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357" w:rsidRPr="00D92E67" w:rsidRDefault="005A1357" w:rsidP="005A1357">
      <w:pPr>
        <w:jc w:val="center"/>
        <w:rPr>
          <w:rFonts w:asciiTheme="minorEastAsia" w:eastAsiaTheme="minorEastAsia" w:hAnsiTheme="minorEastAsia"/>
          <w:b/>
          <w:color w:val="000000"/>
          <w:sz w:val="32"/>
          <w:szCs w:val="32"/>
        </w:rPr>
      </w:pPr>
      <w:r w:rsidRPr="00672804">
        <w:rPr>
          <w:rFonts w:asciiTheme="minorEastAsia" w:eastAsiaTheme="minorEastAsia" w:hAnsiTheme="minorEastAsia" w:hint="eastAsia"/>
          <w:b/>
          <w:color w:val="000000"/>
          <w:sz w:val="32"/>
          <w:szCs w:val="32"/>
        </w:rPr>
        <w:t>2015政策梳理解读及2016</w:t>
      </w:r>
      <w:r>
        <w:rPr>
          <w:rFonts w:asciiTheme="minorEastAsia" w:eastAsiaTheme="minorEastAsia" w:hAnsiTheme="minorEastAsia" w:hint="eastAsia"/>
          <w:b/>
          <w:color w:val="000000"/>
          <w:sz w:val="32"/>
          <w:szCs w:val="32"/>
        </w:rPr>
        <w:t>政策预期专题讲座简报</w:t>
      </w:r>
    </w:p>
    <w:p w:rsidR="005A1357" w:rsidRPr="000E6DE3" w:rsidRDefault="005A1357" w:rsidP="000E6DE3">
      <w:pPr>
        <w:jc w:val="center"/>
        <w:rPr>
          <w:rFonts w:asciiTheme="minorEastAsia" w:eastAsiaTheme="minorEastAsia" w:hAnsiTheme="minorEastAsia"/>
          <w:b/>
          <w:color w:val="000000"/>
          <w:sz w:val="32"/>
          <w:szCs w:val="32"/>
        </w:rPr>
      </w:pPr>
      <w:r w:rsidRPr="000E6DE3">
        <w:rPr>
          <w:rFonts w:asciiTheme="minorEastAsia" w:eastAsiaTheme="minorEastAsia" w:hAnsiTheme="minorEastAsia" w:hint="eastAsia"/>
          <w:b/>
          <w:color w:val="000000"/>
          <w:sz w:val="32"/>
          <w:szCs w:val="32"/>
        </w:rPr>
        <w:t>2015年12月29日下午，北京市中小企业服务平台联合北京中海天行投资管理中心</w:t>
      </w:r>
      <w:r w:rsidRPr="000E6DE3">
        <w:rPr>
          <w:rFonts w:asciiTheme="minorEastAsia" w:eastAsiaTheme="minorEastAsia" w:hAnsiTheme="minorEastAsia"/>
          <w:b/>
          <w:color w:val="000000"/>
          <w:sz w:val="32"/>
          <w:szCs w:val="32"/>
        </w:rPr>
        <w:t>举办</w:t>
      </w:r>
      <w:r w:rsidRPr="000E6DE3">
        <w:rPr>
          <w:rFonts w:asciiTheme="minorEastAsia" w:eastAsiaTheme="minorEastAsia" w:hAnsiTheme="minorEastAsia" w:hint="eastAsia"/>
          <w:b/>
          <w:color w:val="000000"/>
          <w:sz w:val="32"/>
          <w:szCs w:val="32"/>
        </w:rPr>
        <w:t>了2015政策梳理解读及2016政策预期专题讲座专题讲座，26家企业30余人参加。培训帮助企业深入了解各项政府项目及行政许可与非行政许可的最新政策，对2015年全年与企业息息相关的重要政策进行了全面梳理和解读，并对2016年的主导方向进行了预测。</w:t>
      </w:r>
    </w:p>
    <w:p w:rsidR="005A1357" w:rsidRPr="000E6DE3" w:rsidRDefault="005A1357" w:rsidP="000E6DE3">
      <w:pPr>
        <w:jc w:val="center"/>
        <w:rPr>
          <w:rFonts w:asciiTheme="minorEastAsia" w:eastAsiaTheme="minorEastAsia" w:hAnsiTheme="minorEastAsia"/>
          <w:b/>
          <w:color w:val="000000"/>
          <w:sz w:val="32"/>
          <w:szCs w:val="32"/>
        </w:rPr>
      </w:pPr>
      <w:r w:rsidRPr="000E6DE3">
        <w:rPr>
          <w:rFonts w:asciiTheme="minorEastAsia" w:eastAsiaTheme="minorEastAsia" w:hAnsiTheme="minorEastAsia"/>
          <w:b/>
          <w:color w:val="000000"/>
          <w:sz w:val="32"/>
          <w:szCs w:val="32"/>
        </w:rPr>
        <w:drawing>
          <wp:inline distT="0" distB="0" distL="0" distR="0">
            <wp:extent cx="5274310" cy="3955733"/>
            <wp:effectExtent l="0" t="0" r="2540" b="6985"/>
            <wp:docPr id="8" name="图片 2" descr="C:\Users\jacking\Desktop\226689320622689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ing\Desktop\226689320622689191.jp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5A1357" w:rsidRPr="000E6DE3" w:rsidRDefault="005A1357" w:rsidP="000E6DE3">
      <w:pPr>
        <w:jc w:val="center"/>
        <w:rPr>
          <w:rFonts w:asciiTheme="minorEastAsia" w:eastAsiaTheme="minorEastAsia" w:hAnsiTheme="minorEastAsia"/>
          <w:b/>
          <w:color w:val="000000"/>
          <w:sz w:val="32"/>
          <w:szCs w:val="32"/>
        </w:rPr>
      </w:pPr>
      <w:r w:rsidRPr="000E6DE3">
        <w:rPr>
          <w:rFonts w:asciiTheme="minorEastAsia" w:eastAsiaTheme="minorEastAsia" w:hAnsiTheme="minorEastAsia" w:hint="eastAsia"/>
          <w:b/>
          <w:color w:val="000000"/>
          <w:sz w:val="32"/>
          <w:szCs w:val="32"/>
        </w:rPr>
        <w:t>图为讲座现场</w:t>
      </w:r>
    </w:p>
    <w:p w:rsidR="005A1357" w:rsidRPr="000E6DE3" w:rsidRDefault="005A1357" w:rsidP="000E6DE3">
      <w:pPr>
        <w:jc w:val="center"/>
        <w:rPr>
          <w:rFonts w:asciiTheme="minorEastAsia" w:eastAsiaTheme="minorEastAsia" w:hAnsiTheme="minorEastAsia"/>
          <w:b/>
          <w:color w:val="000000"/>
          <w:sz w:val="32"/>
          <w:szCs w:val="32"/>
        </w:rPr>
      </w:pPr>
    </w:p>
    <w:p w:rsidR="005A1357" w:rsidRPr="000E6DE3" w:rsidRDefault="005A1357" w:rsidP="000E6DE3">
      <w:pPr>
        <w:jc w:val="center"/>
        <w:rPr>
          <w:rFonts w:asciiTheme="minorEastAsia" w:eastAsiaTheme="minorEastAsia" w:hAnsiTheme="minorEastAsia"/>
          <w:b/>
          <w:color w:val="000000"/>
          <w:sz w:val="32"/>
          <w:szCs w:val="32"/>
        </w:rPr>
      </w:pPr>
      <w:r w:rsidRPr="000E6DE3">
        <w:rPr>
          <w:rFonts w:asciiTheme="minorEastAsia" w:eastAsiaTheme="minorEastAsia" w:hAnsiTheme="minorEastAsia" w:hint="eastAsia"/>
          <w:b/>
          <w:color w:val="000000"/>
          <w:sz w:val="32"/>
          <w:szCs w:val="32"/>
        </w:rPr>
        <w:t>本次讲座帮助企业深入了解国家部委、北京市、中关村以及海淀园的最新政策，对各项政策进行了深入解读与总结；同时针对企业在行政许可及非行政许可各个方面进行了详细</w:t>
      </w:r>
      <w:r w:rsidRPr="000E6DE3">
        <w:rPr>
          <w:rFonts w:asciiTheme="minorEastAsia" w:eastAsiaTheme="minorEastAsia" w:hAnsiTheme="minorEastAsia" w:hint="eastAsia"/>
          <w:b/>
          <w:color w:val="000000"/>
          <w:sz w:val="32"/>
          <w:szCs w:val="32"/>
        </w:rPr>
        <w:lastRenderedPageBreak/>
        <w:t>的阐明讲解。对于企业存在的难题，在现场予以专业、</w:t>
      </w:r>
      <w:bookmarkStart w:id="0" w:name="_GoBack"/>
      <w:bookmarkEnd w:id="0"/>
      <w:r w:rsidRPr="000E6DE3">
        <w:rPr>
          <w:rFonts w:asciiTheme="minorEastAsia" w:eastAsiaTheme="minorEastAsia" w:hAnsiTheme="minorEastAsia" w:hint="eastAsia"/>
          <w:b/>
          <w:color w:val="000000"/>
          <w:sz w:val="32"/>
          <w:szCs w:val="32"/>
        </w:rPr>
        <w:t>认真的解答。本次讲座帮助企业加强对政策导向的把握，为顺利取得资质，提升企业软实力，并获得各级政府部门的专项扶持产生重大作用。会后参会企业代表给予高度评价！</w:t>
      </w:r>
    </w:p>
    <w:p w:rsidR="005A1357" w:rsidRPr="000E6DE3" w:rsidRDefault="005A1357" w:rsidP="000E6DE3">
      <w:pPr>
        <w:jc w:val="center"/>
        <w:rPr>
          <w:rFonts w:asciiTheme="minorEastAsia" w:eastAsiaTheme="minorEastAsia" w:hAnsiTheme="minorEastAsia"/>
          <w:b/>
          <w:color w:val="000000"/>
          <w:sz w:val="32"/>
          <w:szCs w:val="32"/>
        </w:rPr>
      </w:pPr>
      <w:r w:rsidRPr="000E6DE3">
        <w:rPr>
          <w:rFonts w:asciiTheme="minorEastAsia" w:eastAsiaTheme="minorEastAsia" w:hAnsiTheme="minorEastAsia"/>
          <w:b/>
          <w:color w:val="000000"/>
          <w:sz w:val="32"/>
          <w:szCs w:val="32"/>
        </w:rPr>
        <w:drawing>
          <wp:inline distT="0" distB="0" distL="0" distR="0">
            <wp:extent cx="5274310" cy="3955733"/>
            <wp:effectExtent l="0" t="0" r="2540" b="6985"/>
            <wp:docPr id="9" name="图片 3" descr="C:\Users\jacking\Desktop\765853540085447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king\Desktop\765853540085447123.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5A1357" w:rsidRPr="000E6DE3" w:rsidRDefault="005A1357" w:rsidP="000E6DE3">
      <w:pPr>
        <w:jc w:val="center"/>
        <w:rPr>
          <w:rFonts w:asciiTheme="minorEastAsia" w:eastAsiaTheme="minorEastAsia" w:hAnsiTheme="minorEastAsia"/>
          <w:b/>
          <w:color w:val="000000"/>
          <w:sz w:val="32"/>
          <w:szCs w:val="32"/>
        </w:rPr>
      </w:pPr>
      <w:r w:rsidRPr="000E6DE3">
        <w:rPr>
          <w:rFonts w:asciiTheme="minorEastAsia" w:eastAsiaTheme="minorEastAsia" w:hAnsiTheme="minorEastAsia" w:hint="eastAsia"/>
          <w:b/>
          <w:color w:val="000000"/>
          <w:sz w:val="32"/>
          <w:szCs w:val="32"/>
        </w:rPr>
        <w:t>图为讲座现场</w:t>
      </w:r>
    </w:p>
    <w:p w:rsidR="00AB5DC0" w:rsidRPr="000E6DE3" w:rsidRDefault="00AB5DC0" w:rsidP="000E6DE3">
      <w:pPr>
        <w:jc w:val="center"/>
        <w:rPr>
          <w:rFonts w:asciiTheme="minorEastAsia" w:eastAsiaTheme="minorEastAsia" w:hAnsiTheme="minorEastAsia"/>
          <w:b/>
          <w:color w:val="000000"/>
          <w:sz w:val="32"/>
          <w:szCs w:val="32"/>
        </w:rPr>
      </w:pPr>
    </w:p>
    <w:sectPr w:rsidR="00AB5DC0" w:rsidRPr="000E6DE3" w:rsidSect="007707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4D2E" w:rsidRDefault="00154D2E" w:rsidP="00247242">
      <w:r>
        <w:separator/>
      </w:r>
    </w:p>
  </w:endnote>
  <w:endnote w:type="continuationSeparator" w:id="1">
    <w:p w:rsidR="00154D2E" w:rsidRDefault="00154D2E" w:rsidP="0024724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4D2E" w:rsidRDefault="00154D2E" w:rsidP="00247242">
      <w:r>
        <w:separator/>
      </w:r>
    </w:p>
  </w:footnote>
  <w:footnote w:type="continuationSeparator" w:id="1">
    <w:p w:rsidR="00154D2E" w:rsidRDefault="00154D2E" w:rsidP="002472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7242"/>
    <w:rsid w:val="000E6DE3"/>
    <w:rsid w:val="00154D2E"/>
    <w:rsid w:val="00247242"/>
    <w:rsid w:val="003D4AD2"/>
    <w:rsid w:val="005A1357"/>
    <w:rsid w:val="00770749"/>
    <w:rsid w:val="00AB5DC0"/>
    <w:rsid w:val="00D172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35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724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47242"/>
    <w:rPr>
      <w:sz w:val="18"/>
      <w:szCs w:val="18"/>
    </w:rPr>
  </w:style>
  <w:style w:type="paragraph" w:styleId="a4">
    <w:name w:val="footer"/>
    <w:basedOn w:val="a"/>
    <w:link w:val="Char0"/>
    <w:uiPriority w:val="99"/>
    <w:semiHidden/>
    <w:unhideWhenUsed/>
    <w:rsid w:val="0024724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247242"/>
    <w:rPr>
      <w:sz w:val="18"/>
      <w:szCs w:val="18"/>
    </w:rPr>
  </w:style>
  <w:style w:type="paragraph" w:styleId="a5">
    <w:name w:val="Balloon Text"/>
    <w:basedOn w:val="a"/>
    <w:link w:val="Char1"/>
    <w:uiPriority w:val="99"/>
    <w:semiHidden/>
    <w:unhideWhenUsed/>
    <w:rsid w:val="00247242"/>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24724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58</Words>
  <Characters>332</Characters>
  <Application>Microsoft Office Word</Application>
  <DocSecurity>0</DocSecurity>
  <Lines>2</Lines>
  <Paragraphs>1</Paragraphs>
  <ScaleCrop>false</ScaleCrop>
  <Company>Sky123.Org</Company>
  <LinksUpToDate>false</LinksUpToDate>
  <CharactersWithSpaces>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5</cp:revision>
  <dcterms:created xsi:type="dcterms:W3CDTF">2015-12-31T03:05:00Z</dcterms:created>
  <dcterms:modified xsi:type="dcterms:W3CDTF">2015-12-31T05:49:00Z</dcterms:modified>
</cp:coreProperties>
</file>