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Funcionalidades, Implementación y Operación del Sistema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Funcionalidades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Los usuarios crean tickets para las diferentes vías disponibles como sitio web, e-mail o teléfono.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8500" cy="28384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487" t="12475" r="27364" b="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3848100" cy="26860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271" t="16998" r="24962" b="7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Los ticket son guardados y asigandos a los distintos agentes configurados en el sistema, con lo que las consultas serán repartidas con una buena organización.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8930" cy="230314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784" t="13577" r="18341" b="38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Cada uno de los agentes que reciben los tickets darán soporte y contestarán a los clientes o usuarios.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29050" cy="26003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420" t="10467" r="25109" b="16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38100</wp:posOffset>
            </wp:positionH>
            <wp:positionV relativeFrom="paragraph">
              <wp:posOffset>71755</wp:posOffset>
            </wp:positionV>
            <wp:extent cx="3733800" cy="261937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511" t="12741" r="30521" b="13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Operación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Instalación Simple.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Respuesta automática.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144780</wp:posOffset>
            </wp:positionV>
            <wp:extent cx="2895600" cy="27146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871" t="17298" r="39408" b="6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Plantilla de respuestas.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28575</wp:posOffset>
            </wp:positionH>
            <wp:positionV relativeFrom="paragraph">
              <wp:posOffset>72390</wp:posOffset>
            </wp:positionV>
            <wp:extent cx="3143250" cy="248602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967" t="12805" r="36392" b="17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776</TotalTime>
  <Application>LibreOffice/4.3.3.2$Linux_X86_64 LibreOffice_project/430m0$Build-2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2017-03-08T22:22:10Z</dcterms:created>
  <dc:language>en-US</dc:language>
  <dcterms:modified xsi:type="dcterms:W3CDTF">2017-03-09T09:56:16Z</dcterms:modified>
  <cp:revision>4</cp:revision>
</cp:coreProperties>
</file>