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jc w:val="center"/>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eastAsia="zh-CN"/>
        </w:rPr>
        <w:t>作业一解析</w:t>
      </w:r>
      <w:r>
        <w:rPr>
          <w:rFonts w:hint="eastAsia" w:ascii="微软雅黑" w:hAnsi="微软雅黑" w:eastAsia="微软雅黑" w:cs="微软雅黑"/>
          <w:b/>
          <w:bCs/>
          <w:sz w:val="32"/>
          <w:szCs w:val="32"/>
          <w:lang w:val="en-US" w:eastAsia="zh-CN"/>
        </w:rPr>
        <w:t>+SMART原则</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今天中午学</w:t>
      </w:r>
      <w:r>
        <w:rPr>
          <w:rFonts w:hint="eastAsia" w:ascii="微软雅黑" w:hAnsi="微软雅黑" w:eastAsia="微软雅黑" w:cs="微软雅黑"/>
          <w:sz w:val="24"/>
          <w:szCs w:val="24"/>
          <w:lang w:eastAsia="zh-CN"/>
        </w:rPr>
        <w:t>长</w:t>
      </w:r>
      <w:r>
        <w:rPr>
          <w:rFonts w:hint="eastAsia" w:ascii="微软雅黑" w:hAnsi="微软雅黑" w:eastAsia="微软雅黑" w:cs="微软雅黑"/>
          <w:sz w:val="24"/>
          <w:szCs w:val="24"/>
        </w:rPr>
        <w:t>来简单解析一下【作业一】，顺便要教大家一个实现目标的小方法，先设个</w:t>
      </w:r>
      <w:r>
        <w:rPr>
          <w:rFonts w:hint="eastAsia" w:ascii="微软雅黑" w:hAnsi="微软雅黑" w:eastAsia="微软雅黑" w:cs="微软雅黑"/>
          <w:b/>
          <w:bCs/>
          <w:color w:val="FF0000"/>
          <w:sz w:val="24"/>
          <w:szCs w:val="24"/>
        </w:rPr>
        <w:t>爬楼密码:中午吃鸡</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学</w:t>
      </w:r>
      <w:r>
        <w:rPr>
          <w:rFonts w:hint="eastAsia" w:ascii="微软雅黑" w:hAnsi="微软雅黑" w:eastAsia="微软雅黑" w:cs="微软雅黑"/>
          <w:sz w:val="24"/>
          <w:szCs w:val="24"/>
          <w:lang w:eastAsia="zh-CN"/>
        </w:rPr>
        <w:t>长直奔主题哈</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我们的主题，作业一的解析</w:t>
      </w:r>
      <w:r>
        <w:rPr>
          <w:rFonts w:hint="eastAsia" w:ascii="微软雅黑" w:hAnsi="微软雅黑" w:eastAsia="微软雅黑" w:cs="微软雅黑"/>
          <w:sz w:val="24"/>
          <w:szCs w:val="24"/>
          <w:lang w:eastAsia="zh-CN"/>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通货膨胀是？（单选） </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A.钱越来越值钱</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B.钱越来越不值钱</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C.不知道，能吃吗？</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答案就是：B.钱越来越不值钱</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通货膨胀是一个看不见“手”的小怪兽，它会悄悄的“拿走”我们的钱~既然看不见无法避免，所以我们要提高自己的赚钱技能，让钱生钱，保证自己的财富不贬值，这是理财的第一步</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财务自由是什么？（单选） </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A.被动收入=支出</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B.被动收入&lt;支出</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C.被动收入&gt;支出</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正确答案：C.被动收入&gt;支出</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所谓的“被动收入”，就是你不用上班打卡，不用朝九晚五，不用做不喜欢的事、用时间换来的收入，这就是被动收入，比如：银行存款利息，房租，其他投资收益等等。</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所以当被动收入＞支出的时候，我们即便不工作也能够保证自己的生活，这就是财务自由的状态哟~</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复利的影响因素有哪些？（多选） </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A.时间（越早越好）</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B.收益率（越高越好，当然要通过正确的学习）</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C.投入（你的小金鹅越肥越好）</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本题正确答案：ABC</w:t>
      </w:r>
      <w:r>
        <w:rPr>
          <w:rFonts w:hint="eastAsia" w:ascii="微软雅黑" w:hAnsi="微软雅黑" w:eastAsia="微软雅黑" w:cs="微软雅黑"/>
          <w:sz w:val="24"/>
          <w:szCs w:val="24"/>
        </w:rPr>
        <w:drawing>
          <wp:inline distT="0" distB="0" distL="114300" distR="114300">
            <wp:extent cx="304800" cy="304800"/>
            <wp:effectExtent l="0" t="0" r="0" b="0"/>
            <wp:docPr id="5" name="图片 5" descr="双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双击查看原图"/>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我们来看看复利的计算公式：F=P*(1+i)^n</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F：终值（Future Value），或叫未来值，即期末本利和的价值。</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P：现值（Present Value），或叫期初金额，即投入本金</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i：利率，即收益率</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N：计息期数，即时间</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从公式中我们可以看到，影响复利最终收益的，与时间、收益率、投入本金都息息相关</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drawing>
          <wp:inline distT="0" distB="0" distL="114300" distR="114300">
            <wp:extent cx="4163060" cy="1914525"/>
            <wp:effectExtent l="0" t="0" r="8890" b="9525"/>
            <wp:docPr id="6" name="图片 6" descr="T7F1U~A3NE{0G[QMSWM4}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7F1U~A3NE{0G[QMSWM4}YU"/>
                    <pic:cNvPicPr>
                      <a:picLocks noChangeAspect="1"/>
                    </pic:cNvPicPr>
                  </pic:nvPicPr>
                  <pic:blipFill>
                    <a:blip r:embed="rId5"/>
                    <a:stretch>
                      <a:fillRect/>
                    </a:stretch>
                  </pic:blipFill>
                  <pic:spPr>
                    <a:xfrm>
                      <a:off x="0" y="0"/>
                      <a:ext cx="4163060" cy="19145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这道思考题学</w:t>
      </w:r>
      <w:r>
        <w:rPr>
          <w:rFonts w:hint="eastAsia" w:ascii="微软雅黑" w:hAnsi="微软雅黑" w:eastAsia="微软雅黑" w:cs="微软雅黑"/>
          <w:sz w:val="24"/>
          <w:szCs w:val="24"/>
          <w:lang w:eastAsia="zh-CN"/>
        </w:rPr>
        <w:t>长</w:t>
      </w:r>
      <w:r>
        <w:rPr>
          <w:rFonts w:hint="eastAsia" w:ascii="微软雅黑" w:hAnsi="微软雅黑" w:eastAsia="微软雅黑" w:cs="微软雅黑"/>
          <w:sz w:val="24"/>
          <w:szCs w:val="24"/>
        </w:rPr>
        <w:t>也是看到了大家各种各样的小愿望，都棒棒哒~</w:t>
      </w:r>
    </w:p>
    <w:p>
      <w:pPr>
        <w:keepNext w:val="0"/>
        <w:keepLines w:val="0"/>
        <w:pageBreakBefore w:val="0"/>
        <w:widowControl w:val="0"/>
        <w:kinsoku/>
        <w:wordWrap/>
        <w:overflowPunct/>
        <w:topLinePunct w:val="0"/>
        <w:autoSpaceDE/>
        <w:autoSpaceDN/>
        <w:bidi w:val="0"/>
        <w:adjustRightInd w:val="0"/>
        <w:snapToGrid w:val="0"/>
        <w:ind w:left="479" w:leftChars="228" w:firstLine="0" w:firstLineChars="0"/>
        <w:textAlignment w:val="auto"/>
        <w:outlineLvl w:val="9"/>
        <w:rPr>
          <w:rFonts w:hint="eastAsia" w:ascii="微软雅黑" w:hAnsi="微软雅黑" w:eastAsia="微软雅黑" w:cs="微软雅黑"/>
          <w:i/>
          <w:iCs/>
          <w:sz w:val="24"/>
          <w:szCs w:val="24"/>
          <w:highlight w:val="none"/>
          <w:u w:val="single"/>
        </w:rPr>
      </w:pPr>
      <w:r>
        <w:rPr>
          <w:rFonts w:hint="eastAsia" w:ascii="微软雅黑" w:hAnsi="微软雅黑" w:eastAsia="微软雅黑" w:cs="微软雅黑"/>
          <w:i/>
          <w:iCs/>
          <w:sz w:val="24"/>
          <w:szCs w:val="24"/>
          <w:highlight w:val="none"/>
          <w:u w:val="single"/>
        </w:rPr>
        <w:t>大家的小愿望大致可以分为三种：</w:t>
      </w:r>
      <w:r>
        <w:rPr>
          <w:rFonts w:hint="eastAsia" w:ascii="微软雅黑" w:hAnsi="微软雅黑" w:eastAsia="微软雅黑" w:cs="微软雅黑"/>
          <w:i/>
          <w:iCs/>
          <w:sz w:val="24"/>
          <w:szCs w:val="24"/>
          <w:highlight w:val="none"/>
          <w:u w:val="single"/>
        </w:rPr>
        <w:br w:type="textWrapping"/>
      </w:r>
      <w:r>
        <w:rPr>
          <w:rFonts w:hint="eastAsia" w:ascii="微软雅黑" w:hAnsi="微软雅黑" w:eastAsia="微软雅黑" w:cs="微软雅黑"/>
          <w:i/>
          <w:iCs/>
          <w:sz w:val="24"/>
          <w:szCs w:val="24"/>
          <w:highlight w:val="none"/>
          <w:u w:val="single"/>
        </w:rPr>
        <w:t>第一种是各种买买买</w:t>
      </w:r>
      <w:r>
        <w:rPr>
          <w:rFonts w:hint="eastAsia" w:ascii="微软雅黑" w:hAnsi="微软雅黑" w:eastAsia="微软雅黑" w:cs="微软雅黑"/>
          <w:i/>
          <w:iCs/>
          <w:sz w:val="24"/>
          <w:szCs w:val="24"/>
          <w:highlight w:val="none"/>
          <w:u w:val="single"/>
        </w:rPr>
        <w:br w:type="textWrapping"/>
      </w:r>
      <w:r>
        <w:rPr>
          <w:rFonts w:hint="eastAsia" w:ascii="微软雅黑" w:hAnsi="微软雅黑" w:eastAsia="微软雅黑" w:cs="微软雅黑"/>
          <w:i/>
          <w:iCs/>
          <w:sz w:val="24"/>
          <w:szCs w:val="24"/>
          <w:highlight w:val="none"/>
          <w:u w:val="single"/>
        </w:rPr>
        <w:t>第二种就是来一场说走就走的旅行</w:t>
      </w:r>
      <w:r>
        <w:rPr>
          <w:rFonts w:hint="eastAsia" w:ascii="微软雅黑" w:hAnsi="微软雅黑" w:eastAsia="微软雅黑" w:cs="微软雅黑"/>
          <w:i/>
          <w:iCs/>
          <w:sz w:val="24"/>
          <w:szCs w:val="24"/>
          <w:highlight w:val="none"/>
          <w:u w:val="single"/>
        </w:rPr>
        <w:br w:type="textWrapping"/>
      </w:r>
      <w:r>
        <w:rPr>
          <w:rFonts w:hint="eastAsia" w:ascii="微软雅黑" w:hAnsi="微软雅黑" w:eastAsia="微软雅黑" w:cs="微软雅黑"/>
          <w:i/>
          <w:iCs/>
          <w:sz w:val="24"/>
          <w:szCs w:val="24"/>
          <w:highlight w:val="none"/>
          <w:u w:val="single"/>
        </w:rPr>
        <w:t>第三种则是自我投资，学英语，考证，学习投资等等</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学</w:t>
      </w:r>
      <w:r>
        <w:rPr>
          <w:rFonts w:hint="eastAsia" w:ascii="微软雅黑" w:hAnsi="微软雅黑" w:eastAsia="微软雅黑" w:cs="微软雅黑"/>
          <w:sz w:val="24"/>
          <w:szCs w:val="24"/>
          <w:lang w:eastAsia="zh-CN"/>
        </w:rPr>
        <w:t>长</w:t>
      </w:r>
      <w:r>
        <w:rPr>
          <w:rFonts w:hint="eastAsia" w:ascii="微软雅黑" w:hAnsi="微软雅黑" w:eastAsia="微软雅黑" w:cs="微软雅黑"/>
          <w:sz w:val="24"/>
          <w:szCs w:val="24"/>
        </w:rPr>
        <w:t>想说你们都是好样的，自我增值才是最好的投资，这笔钱并没有花出去，而是转化成能力，陪伴你一辈子，帮你赚回更多的钱</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所以，学</w:t>
      </w:r>
      <w:r>
        <w:rPr>
          <w:rFonts w:hint="eastAsia" w:ascii="微软雅黑" w:hAnsi="微软雅黑" w:eastAsia="微软雅黑" w:cs="微软雅黑"/>
          <w:sz w:val="24"/>
          <w:szCs w:val="24"/>
          <w:lang w:eastAsia="zh-CN"/>
        </w:rPr>
        <w:t>长</w:t>
      </w:r>
      <w:r>
        <w:rPr>
          <w:rFonts w:hint="eastAsia" w:ascii="微软雅黑" w:hAnsi="微软雅黑" w:eastAsia="微软雅黑" w:cs="微软雅黑"/>
          <w:sz w:val="24"/>
          <w:szCs w:val="24"/>
        </w:rPr>
        <w:t>在这里提醒大家，花钱要区分</w:t>
      </w:r>
      <w:r>
        <w:rPr>
          <w:rFonts w:hint="eastAsia" w:ascii="微软雅黑" w:hAnsi="微软雅黑" w:eastAsia="微软雅黑" w:cs="微软雅黑"/>
          <w:b/>
          <w:bCs/>
          <w:sz w:val="24"/>
          <w:szCs w:val="24"/>
        </w:rPr>
        <w:t>投资行为</w:t>
      </w:r>
      <w:r>
        <w:rPr>
          <w:rFonts w:hint="eastAsia" w:ascii="微软雅黑" w:hAnsi="微软雅黑" w:eastAsia="微软雅黑" w:cs="微软雅黑"/>
          <w:sz w:val="24"/>
          <w:szCs w:val="24"/>
        </w:rPr>
        <w:t>还是</w:t>
      </w:r>
      <w:r>
        <w:rPr>
          <w:rFonts w:hint="eastAsia" w:ascii="微软雅黑" w:hAnsi="微软雅黑" w:eastAsia="微软雅黑" w:cs="微软雅黑"/>
          <w:b/>
          <w:bCs/>
          <w:sz w:val="24"/>
          <w:szCs w:val="24"/>
        </w:rPr>
        <w:t>消费行为</w:t>
      </w: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我们尽量多投资，包括自我增值和购买资产，而少消费，当然不是说完全杜绝消费，而是把握一个度。</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对于消费，就是那句被我们说烂了的口诀，分清【</w:t>
      </w:r>
      <w:r>
        <w:rPr>
          <w:rFonts w:hint="eastAsia" w:ascii="微软雅黑" w:hAnsi="微软雅黑" w:eastAsia="微软雅黑" w:cs="微软雅黑"/>
          <w:b/>
          <w:bCs/>
          <w:sz w:val="24"/>
          <w:szCs w:val="24"/>
          <w:lang w:val="en-US" w:eastAsia="zh-CN"/>
        </w:rPr>
        <w:t>必要</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bCs/>
          <w:sz w:val="24"/>
          <w:szCs w:val="24"/>
          <w:lang w:val="en-US" w:eastAsia="zh-CN"/>
        </w:rPr>
        <w:t>需要</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b/>
          <w:bCs/>
          <w:sz w:val="24"/>
          <w:szCs w:val="24"/>
          <w:lang w:val="en-US" w:eastAsia="zh-CN"/>
        </w:rPr>
        <w:t>想要</w:t>
      </w:r>
      <w:r>
        <w:rPr>
          <w:rFonts w:hint="eastAsia" w:ascii="微软雅黑" w:hAnsi="微软雅黑" w:eastAsia="微软雅黑" w:cs="微软雅黑"/>
          <w:sz w:val="24"/>
          <w:szCs w:val="24"/>
          <w:lang w:val="en-US" w:eastAsia="zh-CN"/>
        </w:rPr>
        <w:t>】，多把钱花在必要上，需要的部分则是制定购买计划，杜绝仅仅是想要的东西。</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这道题目看似简单，但是……我们来看看一些同学答案</w:t>
      </w:r>
    </w:p>
    <w:p>
      <w:pPr>
        <w:keepNext w:val="0"/>
        <w:keepLines w:val="0"/>
        <w:pageBreakBefore w:val="0"/>
        <w:widowControl w:val="0"/>
        <w:kinsoku/>
        <w:wordWrap/>
        <w:overflowPunct/>
        <w:topLinePunct w:val="0"/>
        <w:autoSpaceDE/>
        <w:autoSpaceDN/>
        <w:bidi w:val="0"/>
        <w:adjustRightInd w:val="0"/>
        <w:snapToGrid w:val="0"/>
        <w:jc w:val="center"/>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drawing>
          <wp:inline distT="0" distB="0" distL="114300" distR="114300">
            <wp:extent cx="2723515" cy="647700"/>
            <wp:effectExtent l="0" t="0" r="635" b="0"/>
            <wp:docPr id="8" name="图片 8" descr="XB257~%BL}B{6_AENF[V6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B257~%BL}B{6_AENF[V6QB"/>
                    <pic:cNvPicPr>
                      <a:picLocks noChangeAspect="1"/>
                    </pic:cNvPicPr>
                  </pic:nvPicPr>
                  <pic:blipFill>
                    <a:blip r:embed="rId6"/>
                    <a:stretch>
                      <a:fillRect/>
                    </a:stretch>
                  </pic:blipFill>
                  <pic:spPr>
                    <a:xfrm>
                      <a:off x="0" y="0"/>
                      <a:ext cx="2723515" cy="6477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jc w:val="center"/>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drawing>
          <wp:inline distT="0" distB="0" distL="114300" distR="114300">
            <wp:extent cx="2723515" cy="657225"/>
            <wp:effectExtent l="0" t="0" r="635" b="9525"/>
            <wp:docPr id="9" name="图片 9" descr="D953LGJA[X@Z9DZ`4U[)E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953LGJA[X@Z9DZ`4U[)E6R"/>
                    <pic:cNvPicPr>
                      <a:picLocks noChangeAspect="1"/>
                    </pic:cNvPicPr>
                  </pic:nvPicPr>
                  <pic:blipFill>
                    <a:blip r:embed="rId7"/>
                    <a:stretch>
                      <a:fillRect/>
                    </a:stretch>
                  </pic:blipFill>
                  <pic:spPr>
                    <a:xfrm>
                      <a:off x="0" y="0"/>
                      <a:ext cx="2723515" cy="657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愿望没有金钱数额上的“大小”</w:t>
      </w:r>
      <w:r>
        <w:rPr>
          <w:rFonts w:hint="eastAsia" w:ascii="微软雅黑" w:hAnsi="微软雅黑" w:eastAsia="微软雅黑" w:cs="微软雅黑"/>
          <w:sz w:val="24"/>
          <w:szCs w:val="24"/>
          <w:lang w:eastAsia="zh-CN"/>
        </w:rPr>
        <w:t>之分</w:t>
      </w:r>
      <w:r>
        <w:rPr>
          <w:rFonts w:hint="eastAsia" w:ascii="微软雅黑" w:hAnsi="微软雅黑" w:eastAsia="微软雅黑" w:cs="微软雅黑"/>
          <w:sz w:val="24"/>
          <w:szCs w:val="24"/>
        </w:rPr>
        <w:t>，大有大的实现方法，小有小的实现途径。所以我们不去衡量愿望的大小，而是去思考怎样更能实现。</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highlight w:val="yellow"/>
        </w:rPr>
      </w:pPr>
      <w:r>
        <w:rPr>
          <w:rFonts w:hint="eastAsia" w:ascii="微软雅黑" w:hAnsi="微软雅黑" w:eastAsia="微软雅黑" w:cs="微软雅黑"/>
          <w:sz w:val="24"/>
          <w:szCs w:val="24"/>
          <w:highlight w:val="yellow"/>
        </w:rPr>
        <w:t>重点干货来咯：</w:t>
      </w:r>
      <w:r>
        <w:rPr>
          <w:rFonts w:hint="eastAsia" w:ascii="微软雅黑" w:hAnsi="微软雅黑" w:eastAsia="微软雅黑" w:cs="微软雅黑"/>
          <w:b/>
          <w:bCs/>
          <w:sz w:val="24"/>
          <w:szCs w:val="24"/>
          <w:highlight w:val="yellow"/>
        </w:rPr>
        <w:t>【如何去实现你的愿望】</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大家可以回想一下自己写作业的时候有没有认真的思考过自己的愿望，有没有考虑到愿望实现的具体时限和实现方法呢？</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学</w:t>
      </w:r>
      <w:r>
        <w:rPr>
          <w:rFonts w:hint="eastAsia" w:ascii="微软雅黑" w:hAnsi="微软雅黑" w:eastAsia="微软雅黑" w:cs="微软雅黑"/>
          <w:sz w:val="24"/>
          <w:szCs w:val="24"/>
          <w:lang w:eastAsia="zh-CN"/>
        </w:rPr>
        <w:t>长</w:t>
      </w:r>
      <w:r>
        <w:rPr>
          <w:rFonts w:hint="eastAsia" w:ascii="微软雅黑" w:hAnsi="微软雅黑" w:eastAsia="微软雅黑" w:cs="微软雅黑"/>
          <w:sz w:val="24"/>
          <w:szCs w:val="24"/>
        </w:rPr>
        <w:t>今天给大家讲一个制定目标的</w:t>
      </w:r>
      <w:r>
        <w:rPr>
          <w:rFonts w:hint="eastAsia" w:ascii="微软雅黑" w:hAnsi="微软雅黑" w:eastAsia="微软雅黑" w:cs="微软雅黑"/>
          <w:b/>
          <w:bCs/>
          <w:sz w:val="24"/>
          <w:szCs w:val="24"/>
          <w:highlight w:val="yellow"/>
        </w:rPr>
        <w:t>【SMART原则】</w:t>
      </w:r>
      <w:r>
        <w:rPr>
          <w:rFonts w:hint="eastAsia" w:ascii="微软雅黑" w:hAnsi="微软雅黑" w:eastAsia="微软雅黑" w:cs="微软雅黑"/>
          <w:sz w:val="24"/>
          <w:szCs w:val="24"/>
        </w:rPr>
        <w:t>，来帮助大家更好的做计划</w:t>
      </w:r>
      <w:r>
        <w:rPr>
          <w:rFonts w:hint="eastAsia" w:ascii="微软雅黑" w:hAnsi="微软雅黑" w:eastAsia="微软雅黑" w:cs="微软雅黑"/>
          <w:sz w:val="24"/>
          <w:szCs w:val="24"/>
          <w:lang w:eastAsia="zh-CN"/>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b/>
          <w:bCs/>
          <w:color w:val="7030A0"/>
          <w:sz w:val="24"/>
          <w:szCs w:val="24"/>
        </w:rPr>
      </w:pPr>
      <w:r>
        <w:rPr>
          <w:rFonts w:hint="eastAsia" w:ascii="微软雅黑" w:hAnsi="微软雅黑" w:eastAsia="微软雅黑" w:cs="微软雅黑"/>
          <w:b/>
          <w:bCs/>
          <w:color w:val="7030A0"/>
          <w:sz w:val="24"/>
          <w:szCs w:val="24"/>
        </w:rPr>
        <w:t>制定理财目标的原则</w:t>
      </w:r>
      <w:r>
        <w:rPr>
          <w:rFonts w:hint="eastAsia" w:ascii="微软雅黑" w:hAnsi="微软雅黑" w:eastAsia="微软雅黑" w:cs="微软雅黑"/>
          <w:b/>
          <w:bCs/>
          <w:color w:val="7030A0"/>
          <w:sz w:val="24"/>
          <w:szCs w:val="24"/>
          <w:lang w:eastAsia="zh-CN"/>
        </w:rPr>
        <w:t>——</w:t>
      </w:r>
      <w:r>
        <w:rPr>
          <w:rFonts w:hint="eastAsia" w:ascii="微软雅黑" w:hAnsi="微软雅黑" w:eastAsia="微软雅黑" w:cs="微软雅黑"/>
          <w:b/>
          <w:bCs/>
          <w:color w:val="7030A0"/>
          <w:sz w:val="24"/>
          <w:szCs w:val="24"/>
        </w:rPr>
        <w:t>SMART原则</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b/>
          <w:bCs/>
          <w:color w:val="7030A0"/>
          <w:sz w:val="24"/>
          <w:szCs w:val="24"/>
        </w:rPr>
      </w:pPr>
      <w:r>
        <w:rPr>
          <w:rFonts w:hint="eastAsia" w:ascii="微软雅黑" w:hAnsi="微软雅黑" w:eastAsia="微软雅黑" w:cs="微软雅黑"/>
          <w:b/>
          <w:bCs/>
          <w:color w:val="7030A0"/>
          <w:sz w:val="24"/>
          <w:szCs w:val="24"/>
        </w:rPr>
        <w:t>明确性</w:t>
      </w:r>
      <w:r>
        <w:rPr>
          <w:rFonts w:hint="eastAsia" w:ascii="微软雅黑" w:hAnsi="微软雅黑" w:eastAsia="微软雅黑" w:cs="微软雅黑"/>
          <w:b/>
          <w:bCs/>
          <w:color w:val="7030A0"/>
          <w:sz w:val="24"/>
          <w:szCs w:val="24"/>
          <w:lang w:eastAsia="zh-CN"/>
        </w:rPr>
        <w:t>——</w:t>
      </w:r>
      <w:r>
        <w:rPr>
          <w:rFonts w:hint="eastAsia" w:ascii="微软雅黑" w:hAnsi="微软雅黑" w:eastAsia="微软雅黑" w:cs="微软雅黑"/>
          <w:b/>
          <w:bCs/>
          <w:color w:val="7030A0"/>
          <w:sz w:val="24"/>
          <w:szCs w:val="24"/>
        </w:rPr>
        <w:t>Specific(目标必须是具体的)</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b/>
          <w:bCs/>
          <w:color w:val="7030A0"/>
          <w:sz w:val="24"/>
          <w:szCs w:val="24"/>
        </w:rPr>
      </w:pPr>
      <w:r>
        <w:rPr>
          <w:rFonts w:hint="eastAsia" w:ascii="微软雅黑" w:hAnsi="微软雅黑" w:eastAsia="微软雅黑" w:cs="微软雅黑"/>
          <w:b/>
          <w:bCs/>
          <w:color w:val="7030A0"/>
          <w:sz w:val="24"/>
          <w:szCs w:val="24"/>
        </w:rPr>
        <w:t>可衡量性</w:t>
      </w:r>
      <w:r>
        <w:rPr>
          <w:rFonts w:hint="eastAsia" w:ascii="微软雅黑" w:hAnsi="微软雅黑" w:eastAsia="微软雅黑" w:cs="微软雅黑"/>
          <w:b/>
          <w:bCs/>
          <w:color w:val="7030A0"/>
          <w:sz w:val="24"/>
          <w:szCs w:val="24"/>
          <w:lang w:eastAsia="zh-CN"/>
        </w:rPr>
        <w:t>——</w:t>
      </w:r>
      <w:r>
        <w:rPr>
          <w:rFonts w:hint="eastAsia" w:ascii="微软雅黑" w:hAnsi="微软雅黑" w:eastAsia="微软雅黑" w:cs="微软雅黑"/>
          <w:b/>
          <w:bCs/>
          <w:color w:val="7030A0"/>
          <w:sz w:val="24"/>
          <w:szCs w:val="24"/>
        </w:rPr>
        <w:t>Measurable(目标是可以量化或行为化的)</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b/>
          <w:bCs/>
          <w:color w:val="7030A0"/>
          <w:sz w:val="24"/>
          <w:szCs w:val="24"/>
        </w:rPr>
      </w:pPr>
      <w:r>
        <w:rPr>
          <w:rFonts w:hint="eastAsia" w:ascii="微软雅黑" w:hAnsi="微软雅黑" w:eastAsia="微软雅黑" w:cs="微软雅黑"/>
          <w:b/>
          <w:bCs/>
          <w:color w:val="7030A0"/>
          <w:sz w:val="24"/>
          <w:szCs w:val="24"/>
        </w:rPr>
        <w:t>可实现性</w:t>
      </w:r>
      <w:r>
        <w:rPr>
          <w:rFonts w:hint="eastAsia" w:ascii="微软雅黑" w:hAnsi="微软雅黑" w:eastAsia="微软雅黑" w:cs="微软雅黑"/>
          <w:b/>
          <w:bCs/>
          <w:color w:val="7030A0"/>
          <w:sz w:val="24"/>
          <w:szCs w:val="24"/>
          <w:lang w:eastAsia="zh-CN"/>
        </w:rPr>
        <w:t>——</w:t>
      </w:r>
      <w:r>
        <w:rPr>
          <w:rFonts w:hint="eastAsia" w:ascii="微软雅黑" w:hAnsi="微软雅黑" w:eastAsia="微软雅黑" w:cs="微软雅黑"/>
          <w:b/>
          <w:bCs/>
          <w:color w:val="7030A0"/>
          <w:sz w:val="24"/>
          <w:szCs w:val="24"/>
        </w:rPr>
        <w:t>Attainable(在付出努力的情况下可以实现，避免设立过高或过低的目标)</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b/>
          <w:bCs/>
          <w:color w:val="7030A0"/>
          <w:sz w:val="24"/>
          <w:szCs w:val="24"/>
        </w:rPr>
      </w:pPr>
      <w:r>
        <w:rPr>
          <w:rFonts w:hint="eastAsia" w:ascii="微软雅黑" w:hAnsi="微软雅黑" w:eastAsia="微软雅黑" w:cs="微软雅黑"/>
          <w:b/>
          <w:bCs/>
          <w:color w:val="7030A0"/>
          <w:sz w:val="24"/>
          <w:szCs w:val="24"/>
        </w:rPr>
        <w:t>相关性</w:t>
      </w:r>
      <w:r>
        <w:rPr>
          <w:rFonts w:hint="eastAsia" w:ascii="微软雅黑" w:hAnsi="微软雅黑" w:eastAsia="微软雅黑" w:cs="微软雅黑"/>
          <w:b/>
          <w:bCs/>
          <w:color w:val="7030A0"/>
          <w:sz w:val="24"/>
          <w:szCs w:val="24"/>
          <w:lang w:eastAsia="zh-CN"/>
        </w:rPr>
        <w:t>——</w:t>
      </w:r>
      <w:r>
        <w:rPr>
          <w:rFonts w:hint="eastAsia" w:ascii="微软雅黑" w:hAnsi="微软雅黑" w:eastAsia="微软雅黑" w:cs="微软雅黑"/>
          <w:b/>
          <w:bCs/>
          <w:color w:val="7030A0"/>
          <w:sz w:val="24"/>
          <w:szCs w:val="24"/>
        </w:rPr>
        <w:t>Relevant(目标是与生活其他目标的相关性)</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b/>
          <w:bCs/>
          <w:color w:val="7030A0"/>
          <w:sz w:val="24"/>
          <w:szCs w:val="24"/>
        </w:rPr>
      </w:pPr>
      <w:r>
        <w:rPr>
          <w:rFonts w:hint="eastAsia" w:ascii="微软雅黑" w:hAnsi="微软雅黑" w:eastAsia="微软雅黑" w:cs="微软雅黑"/>
          <w:b/>
          <w:bCs/>
          <w:color w:val="7030A0"/>
          <w:sz w:val="24"/>
          <w:szCs w:val="24"/>
        </w:rPr>
        <w:t>时限性</w:t>
      </w:r>
      <w:r>
        <w:rPr>
          <w:rFonts w:hint="eastAsia" w:ascii="微软雅黑" w:hAnsi="微软雅黑" w:eastAsia="微软雅黑" w:cs="微软雅黑"/>
          <w:b/>
          <w:bCs/>
          <w:color w:val="7030A0"/>
          <w:sz w:val="24"/>
          <w:szCs w:val="24"/>
          <w:lang w:eastAsia="zh-CN"/>
        </w:rPr>
        <w:t>——</w:t>
      </w:r>
      <w:r>
        <w:rPr>
          <w:rFonts w:hint="eastAsia" w:ascii="微软雅黑" w:hAnsi="微软雅黑" w:eastAsia="微软雅黑" w:cs="微软雅黑"/>
          <w:b/>
          <w:bCs/>
          <w:color w:val="7030A0"/>
          <w:sz w:val="24"/>
          <w:szCs w:val="24"/>
        </w:rPr>
        <w:t>Time-based(目标完成的期限)</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b/>
          <w:bCs/>
          <w:color w:val="7030A0"/>
          <w:sz w:val="24"/>
          <w:szCs w:val="24"/>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大家可能有一点迷茫，那学</w:t>
      </w:r>
      <w:r>
        <w:rPr>
          <w:rFonts w:hint="eastAsia" w:ascii="微软雅黑" w:hAnsi="微软雅黑" w:eastAsia="微软雅黑" w:cs="微软雅黑"/>
          <w:sz w:val="24"/>
          <w:szCs w:val="24"/>
          <w:lang w:eastAsia="zh-CN"/>
        </w:rPr>
        <w:t>长</w:t>
      </w:r>
      <w:r>
        <w:rPr>
          <w:rFonts w:hint="eastAsia" w:ascii="微软雅黑" w:hAnsi="微软雅黑" w:eastAsia="微软雅黑" w:cs="微软雅黑"/>
          <w:sz w:val="24"/>
          <w:szCs w:val="24"/>
        </w:rPr>
        <w:t>来举个栗子，以学英语这件事情来说</w:t>
      </w:r>
      <w:r>
        <w:rPr>
          <w:rFonts w:hint="eastAsia" w:ascii="微软雅黑" w:hAnsi="微软雅黑" w:eastAsia="微软雅黑" w:cs="微软雅黑"/>
          <w:sz w:val="24"/>
          <w:szCs w:val="24"/>
          <w:lang w:eastAsia="zh-CN"/>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目标是具体的，比如我准备学完新概念英语3这本书</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目标是可以衡量的，新概念英语3这本书的所有课文和单词都是要全部学完的，习题要做完</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目标是可以达到的，</w:t>
      </w:r>
      <w:r>
        <w:rPr>
          <w:rFonts w:hint="eastAsia" w:ascii="微软雅黑" w:hAnsi="微软雅黑" w:eastAsia="微软雅黑" w:cs="微软雅黑"/>
          <w:sz w:val="24"/>
          <w:szCs w:val="24"/>
          <w:lang w:eastAsia="zh-CN"/>
        </w:rPr>
        <w:t>我</w:t>
      </w:r>
      <w:r>
        <w:rPr>
          <w:rFonts w:hint="eastAsia" w:ascii="微软雅黑" w:hAnsi="微软雅黑" w:eastAsia="微软雅黑" w:cs="微软雅黑"/>
          <w:sz w:val="24"/>
          <w:szCs w:val="24"/>
        </w:rPr>
        <w:t>自然是在已经有了一定英语基础的情况下才会定下这个目标，如果</w:t>
      </w:r>
      <w:r>
        <w:rPr>
          <w:rFonts w:hint="eastAsia" w:ascii="微软雅黑" w:hAnsi="微软雅黑" w:eastAsia="微软雅黑" w:cs="微软雅黑"/>
          <w:sz w:val="24"/>
          <w:szCs w:val="24"/>
          <w:lang w:eastAsia="zh-CN"/>
        </w:rPr>
        <w:t>对于</w:t>
      </w:r>
      <w:r>
        <w:rPr>
          <w:rFonts w:hint="eastAsia" w:ascii="微软雅黑" w:hAnsi="微软雅黑" w:eastAsia="微软雅黑" w:cs="微软雅黑"/>
          <w:sz w:val="24"/>
          <w:szCs w:val="24"/>
        </w:rPr>
        <w:t>一个单词都不认识的同学来说</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这个目标就不能达到，所以，假设是学完了新概念2之后定的这个目标</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目标与其他的目标有相关性：学这本书其实是为了帮助自己通过四级英语考试</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目标需要有明确的截止期限：我准备用3个月，90天学完它~</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然后，针对</w:t>
      </w:r>
      <w:r>
        <w:rPr>
          <w:rFonts w:hint="eastAsia" w:ascii="微软雅黑" w:hAnsi="微软雅黑" w:eastAsia="微软雅黑" w:cs="微软雅黑"/>
          <w:sz w:val="24"/>
          <w:szCs w:val="24"/>
          <w:lang w:eastAsia="zh-CN"/>
        </w:rPr>
        <w:t>设定</w:t>
      </w:r>
      <w:r>
        <w:rPr>
          <w:rFonts w:hint="eastAsia" w:ascii="微软雅黑" w:hAnsi="微软雅黑" w:eastAsia="微软雅黑" w:cs="微软雅黑"/>
          <w:sz w:val="24"/>
          <w:szCs w:val="24"/>
        </w:rPr>
        <w:t>的截止期限做目标分解，每天学习多少个单词，多少课文，然后达成小目标之后，比如，每100个单词奖励自己吃顿好的，这样的目标才是有效的~</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大家可以用这个原则，好好的理一理自己的愿望。让其具有可实现性。</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实现一个，你的动力就会足一点，实现一个，足一点，这样越来越接近自己的梦想</w:t>
      </w:r>
      <w:r>
        <w:rPr>
          <w:rFonts w:hint="eastAsia" w:ascii="微软雅黑" w:hAnsi="微软雅黑" w:eastAsia="微软雅黑" w:cs="微软雅黑"/>
          <w:sz w:val="24"/>
          <w:szCs w:val="24"/>
        </w:rPr>
        <w:drawing>
          <wp:inline distT="0" distB="0" distL="114300" distR="114300">
            <wp:extent cx="304800" cy="304800"/>
            <wp:effectExtent l="0" t="0" r="0" b="0"/>
            <wp:docPr id="14" name="图片 9" descr="双击查看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双击查看原图"/>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而不是我有很多愿望，单纯喊喊口号，然后，就没有然后了</w:t>
      </w:r>
      <w:r>
        <w:rPr>
          <w:rFonts w:hint="eastAsia" w:ascii="微软雅黑" w:hAnsi="微软雅黑" w:eastAsia="微软雅黑" w:cs="微软雅黑"/>
          <w:sz w:val="24"/>
          <w:szCs w:val="24"/>
          <w:lang w:eastAsia="zh-CN"/>
        </w:rPr>
        <w:t>……</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我们要多给自己积攒“完成事项”，而不是积攒“未完成事项”。要像《小狗钱钱》中的“成功日记”那样，去实现一个个自己要实现的愿望。</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所以我们的愿望不仅要有可以量化的金额，更</w:t>
      </w:r>
      <w:r>
        <w:rPr>
          <w:rFonts w:hint="eastAsia" w:ascii="微软雅黑" w:hAnsi="微软雅黑" w:eastAsia="微软雅黑" w:cs="微软雅黑"/>
          <w:sz w:val="24"/>
          <w:szCs w:val="24"/>
          <w:lang w:eastAsia="zh-CN"/>
        </w:rPr>
        <w:t>要</w:t>
      </w:r>
      <w:r>
        <w:rPr>
          <w:rFonts w:hint="eastAsia" w:ascii="微软雅黑" w:hAnsi="微软雅黑" w:eastAsia="微软雅黑" w:cs="微软雅黑"/>
          <w:sz w:val="24"/>
          <w:szCs w:val="24"/>
        </w:rPr>
        <w:t>有可以执行的计划，还有计划完成的时限哟</w:t>
      </w:r>
      <w:r>
        <w:rPr>
          <w:rFonts w:hint="eastAsia" w:ascii="微软雅黑" w:hAnsi="微软雅黑" w:eastAsia="微软雅黑" w:cs="微软雅黑"/>
          <w:sz w:val="24"/>
          <w:szCs w:val="24"/>
          <w:lang w:val="en-US" w:eastAsia="zh-CN"/>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我们为什么需要学习投资理财</w:t>
      </w:r>
      <w:r>
        <w:rPr>
          <w:rFonts w:hint="eastAsia" w:ascii="微软雅黑" w:hAnsi="微软雅黑" w:eastAsia="微软雅黑" w:cs="微软雅黑"/>
          <w:sz w:val="24"/>
          <w:szCs w:val="24"/>
          <w:lang w:eastAsia="zh-CN"/>
        </w:rPr>
        <w:t>呢</w:t>
      </w: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有人说为了变得富有，看病不愁，买大房子不愁，也有人说到为了投资自己， 让自己变得更优秀， 好找到势均力敌的伴侣！还有些小伙伴是家庭主妇， 她更是希望通过学习理财充实自己，投资自己，避免和社会脱节。</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每个人都有自己的答案，总体来说可以概括为：追求美好的生活和管理生活中的风险，这也是也是我们学习投资理财的两个动力。</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outlineLvl w:val="9"/>
        <w:rPr>
          <w:rFonts w:hint="eastAsia" w:ascii="微软雅黑" w:hAnsi="微软雅黑" w:eastAsia="微软雅黑" w:cs="微软雅黑"/>
          <w:sz w:val="24"/>
          <w:szCs w:val="24"/>
        </w:rPr>
      </w:pPr>
      <w:r>
        <w:rPr>
          <w:rFonts w:hint="eastAsia" w:ascii="微软雅黑" w:hAnsi="微软雅黑" w:eastAsia="微软雅黑" w:cs="微软雅黑"/>
          <w:sz w:val="24"/>
          <w:szCs w:val="24"/>
        </w:rPr>
        <w:t>理财不仅是要让我们的财富增长，更重要的是要合理配置我们的资产，把家庭的财务构建地固若金汤，从而不惧任何生活中可能发生的风险。</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宋体" w:hAnsi="宋体" w:eastAsia="宋体" w:cs="宋体"/>
          <w:b w:val="0"/>
          <w:i w:val="0"/>
          <w:caps w:val="0"/>
          <w:color w:val="000000"/>
          <w:spacing w:val="0"/>
          <w:sz w:val="26"/>
          <w:szCs w:val="26"/>
          <w:shd w:val="clear" w:fill="FFEDC4"/>
        </w:rPr>
      </w:pPr>
    </w:p>
    <w:p>
      <w:pPr>
        <w:keepNext w:val="0"/>
        <w:keepLines w:val="0"/>
        <w:pageBreakBefore w:val="0"/>
        <w:widowControl w:val="0"/>
        <w:kinsoku/>
        <w:wordWrap/>
        <w:overflowPunct/>
        <w:topLinePunct w:val="0"/>
        <w:autoSpaceDE/>
        <w:autoSpaceDN/>
        <w:bidi w:val="0"/>
        <w:adjustRightInd w:val="0"/>
        <w:snapToGrid w:val="0"/>
        <w:ind w:left="479" w:leftChars="228" w:firstLine="0" w:firstLineChars="0"/>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作业一的解析就到这里，谢谢大家</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晚上八点别忘记来听班班分享干货哟~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957B2"/>
    <w:rsid w:val="32A9004F"/>
    <w:rsid w:val="4B75069F"/>
    <w:rsid w:val="59690B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元宝</cp:lastModifiedBy>
  <dcterms:modified xsi:type="dcterms:W3CDTF">2018-09-29T04:44:23Z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