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Bdr>
          <w:bottom w:val="single" w:color="E7E7EB" w:sz="6" w:space="8"/>
        </w:pBdr>
        <w:shd w:val="clear" w:color="auto" w:fill="FFFFFF"/>
        <w:spacing w:after="210"/>
        <w:jc w:val="left"/>
        <w:outlineLvl w:val="1"/>
        <w:rPr>
          <w:rFonts w:ascii="Helvetica" w:hAnsi="Helvetica" w:eastAsia="宋体" w:cs="Helvetica"/>
          <w:color w:val="000000"/>
          <w:kern w:val="0"/>
          <w:sz w:val="36"/>
          <w:szCs w:val="36"/>
        </w:rPr>
      </w:pPr>
      <w:r>
        <w:rPr>
          <w:rFonts w:ascii="Helvetica" w:hAnsi="Helvetica" w:eastAsia="宋体" w:cs="Helvetica"/>
          <w:color w:val="000000"/>
          <w:kern w:val="0"/>
          <w:sz w:val="36"/>
          <w:szCs w:val="36"/>
        </w:rPr>
        <w:t>在花钱上拎得清的姑娘，能少</w:t>
      </w:r>
      <w:bookmarkStart w:id="0" w:name="_GoBack"/>
      <w:bookmarkEnd w:id="0"/>
      <w:r>
        <w:rPr>
          <w:rFonts w:ascii="Helvetica" w:hAnsi="Helvetica" w:eastAsia="宋体" w:cs="Helvetica"/>
          <w:color w:val="000000"/>
          <w:kern w:val="0"/>
          <w:sz w:val="36"/>
          <w:szCs w:val="36"/>
        </w:rPr>
        <w:t>奋斗10年</w:t>
      </w:r>
    </w:p>
    <w:p>
      <w:pPr>
        <w:widowControl/>
        <w:shd w:val="clear" w:color="auto" w:fill="FFFFFF"/>
        <w:spacing w:line="300" w:lineRule="atLeast"/>
        <w:jc w:val="left"/>
        <w:rPr>
          <w:rFonts w:ascii="Helvetica" w:hAnsi="Helvetica" w:eastAsia="宋体" w:cs="Helvetica"/>
          <w:color w:val="000000"/>
          <w:kern w:val="0"/>
          <w:sz w:val="2"/>
          <w:szCs w:val="2"/>
        </w:rPr>
      </w:pPr>
      <w:r>
        <w:rPr>
          <w:rFonts w:ascii="Helvetica" w:hAnsi="Helvetica" w:eastAsia="宋体" w:cs="Helvetica"/>
          <w:color w:val="8C8C8C"/>
          <w:kern w:val="0"/>
          <w:sz w:val="24"/>
          <w:szCs w:val="24"/>
        </w:rPr>
        <w:t>2017-05-13</w:t>
      </w:r>
      <w:r>
        <w:rPr>
          <w:rFonts w:ascii="Helvetica" w:hAnsi="Helvetica" w:eastAsia="宋体" w:cs="Helvetica"/>
          <w:color w:val="000000"/>
          <w:kern w:val="0"/>
          <w:sz w:val="2"/>
          <w:szCs w:val="2"/>
        </w:rPr>
        <w:t> </w:t>
      </w:r>
      <w:r>
        <w:fldChar w:fldCharType="begin"/>
      </w:r>
      <w:r>
        <w:instrText xml:space="preserve"> HYPERLINK "https://mp.weixin.qq.com/s?__biz=MzAwOTY1NzYzNA==&amp;mid=2648039016&amp;idx=1&amp;sn=3252f6021f2db662336f55ab49e902b8&amp;chksm=837d3225b40abb33b2c3a03f86288caabb9afdb1003f70bb5108e16d5988d3478a7bb8e6f5fa&amp;mpshare=1&amp;scene=23&amp;srcid=06042YBW0C6ujTeKt7EyBBCi" \l "#" </w:instrText>
      </w:r>
      <w:r>
        <w:fldChar w:fldCharType="separate"/>
      </w:r>
      <w:r>
        <w:rPr>
          <w:rFonts w:ascii="Helvetica" w:hAnsi="Helvetica" w:eastAsia="宋体" w:cs="Helvetica"/>
          <w:vanish/>
          <w:color w:val="607FA6"/>
          <w:kern w:val="0"/>
          <w:sz w:val="24"/>
          <w:szCs w:val="24"/>
        </w:rPr>
        <w:t>Kyle</w:t>
      </w:r>
      <w:r>
        <w:rPr>
          <w:rFonts w:ascii="Helvetica" w:hAnsi="Helvetica" w:eastAsia="宋体" w:cs="Helvetica"/>
          <w:vanish/>
          <w:color w:val="607FA6"/>
          <w:kern w:val="0"/>
          <w:sz w:val="24"/>
          <w:szCs w:val="24"/>
        </w:rPr>
        <w:fldChar w:fldCharType="end"/>
      </w:r>
    </w:p>
    <w:p>
      <w:pPr>
        <w:widowControl/>
        <w:shd w:val="clear" w:color="auto" w:fill="FFFFFF"/>
        <w:spacing w:line="384" w:lineRule="atLeast"/>
        <w:ind w:left="240" w:right="240"/>
        <w:jc w:val="center"/>
        <w:rPr>
          <w:rFonts w:ascii="微软雅黑" w:hAnsi="微软雅黑" w:eastAsia="微软雅黑" w:cs="Helvetica"/>
          <w:color w:val="3E3E3E"/>
          <w:kern w:val="0"/>
          <w:sz w:val="24"/>
          <w:szCs w:val="24"/>
        </w:rPr>
      </w:pPr>
      <w:r>
        <w:rPr>
          <w:rFonts w:hint="eastAsia" w:ascii="微软雅黑" w:hAnsi="微软雅黑" w:eastAsia="微软雅黑" w:cs="Helvetica"/>
          <w:color w:val="7F7F7F"/>
          <w:kern w:val="0"/>
          <w:szCs w:val="21"/>
        </w:rPr>
        <w:t>你来晚了，戳蓝字一键关注</w:t>
      </w:r>
      <w:r>
        <w:rPr>
          <w:rFonts w:hint="eastAsia" w:ascii="微软雅黑" w:hAnsi="微软雅黑" w:eastAsia="微软雅黑" w:cs="Helvetica"/>
          <w:color w:val="007AAA"/>
          <w:kern w:val="0"/>
          <w:szCs w:val="21"/>
        </w:rPr>
        <w:t>Kyle</w:t>
      </w:r>
    </w:p>
    <w:p>
      <w:pPr>
        <w:widowControl/>
        <w:shd w:val="clear" w:color="auto" w:fill="FFFFFF"/>
        <w:spacing w:line="384" w:lineRule="atLeast"/>
        <w:jc w:val="center"/>
        <w:rPr>
          <w:rFonts w:ascii="Helvetica" w:hAnsi="Helvetica" w:eastAsia="宋体" w:cs="Helvetica"/>
          <w:color w:val="3E3E3E"/>
          <w:kern w:val="0"/>
          <w:sz w:val="24"/>
          <w:szCs w:val="24"/>
        </w:rPr>
      </w:pPr>
      <w:r>
        <w:rPr>
          <w:rFonts w:ascii="Helvetica" w:hAnsi="Helvetica" w:eastAsia="宋体" w:cs="Helvetica"/>
          <w:color w:val="4F4F4F"/>
          <w:kern w:val="0"/>
          <w:sz w:val="20"/>
          <w:szCs w:val="20"/>
          <w:shd w:val="clear" w:color="auto" w:fill="FFFFFF"/>
        </w:rPr>
        <w:t>文：梁爽 </w:t>
      </w:r>
      <w:r>
        <w:rPr>
          <w:rFonts w:ascii="Helvetica" w:hAnsi="Helvetica" w:eastAsia="宋体" w:cs="Helvetica"/>
          <w:color w:val="4F4F4F"/>
          <w:kern w:val="0"/>
          <w:sz w:val="20"/>
          <w:szCs w:val="20"/>
        </w:rPr>
        <w:t>  图：Tianhua Mao</w:t>
      </w:r>
    </w:p>
    <w:p>
      <w:pPr>
        <w:widowControl/>
        <w:shd w:val="clear" w:color="auto" w:fill="FFFFFF"/>
        <w:spacing w:line="420" w:lineRule="atLeast"/>
        <w:ind w:left="240" w:right="240"/>
        <w:rPr>
          <w:rFonts w:hint="eastAsia" w:ascii="微软雅黑" w:hAnsi="微软雅黑" w:eastAsia="微软雅黑" w:cs="Helvetica"/>
          <w:color w:val="3E3E3E"/>
          <w:kern w:val="0"/>
          <w:sz w:val="24"/>
          <w:szCs w:val="24"/>
        </w:rPr>
      </w:pPr>
      <w:r>
        <w:rPr>
          <w:rFonts w:hint="eastAsia" w:ascii="微软雅黑" w:hAnsi="微软雅黑" w:eastAsia="微软雅黑" w:cs="Helvetica"/>
          <w:color w:val="4F4F4F"/>
          <w:kern w:val="0"/>
          <w:sz w:val="23"/>
          <w:szCs w:val="23"/>
        </w:rPr>
        <w:t>曾经有朋友跟我说，生活在一线城市的自己每每看到周围的人通过买房卖房轻松致富的时候，内心总是在挣扎：到底应该跟风投资还是继续充实自己的学识？</w:t>
      </w:r>
    </w:p>
    <w:p>
      <w:pPr>
        <w:widowControl/>
        <w:shd w:val="clear" w:color="auto" w:fill="FFFFFF"/>
        <w:spacing w:line="420" w:lineRule="atLeast"/>
        <w:ind w:left="240" w:right="240"/>
        <w:rPr>
          <w:rFonts w:hint="eastAsia" w:ascii="微软雅黑" w:hAnsi="微软雅黑" w:eastAsia="微软雅黑" w:cs="Helvetica"/>
          <w:color w:val="3E3E3E"/>
          <w:kern w:val="0"/>
          <w:sz w:val="24"/>
          <w:szCs w:val="24"/>
        </w:rPr>
      </w:pPr>
      <w:r>
        <w:rPr>
          <w:rFonts w:hint="eastAsia" w:ascii="微软雅黑" w:hAnsi="微软雅黑" w:eastAsia="微软雅黑" w:cs="Helvetica"/>
          <w:color w:val="4F4F4F"/>
          <w:kern w:val="0"/>
          <w:sz w:val="23"/>
          <w:szCs w:val="23"/>
        </w:rPr>
        <w:t>Kyle觉得，生活不能只背负房贷，更要投资自己的意识，只有不断充实自己，才会有更好的明天。</w:t>
      </w:r>
    </w:p>
    <w:p>
      <w:pPr>
        <w:widowControl/>
        <w:shd w:val="clear" w:color="auto" w:fill="FFFFFF"/>
        <w:spacing w:line="420" w:lineRule="atLeast"/>
        <w:ind w:left="240" w:right="240"/>
        <w:rPr>
          <w:rFonts w:ascii="微软雅黑" w:hAnsi="微软雅黑" w:eastAsia="微软雅黑" w:cs="Helvetica"/>
          <w:color w:val="3E3E3E"/>
          <w:kern w:val="0"/>
          <w:sz w:val="24"/>
          <w:szCs w:val="24"/>
        </w:rPr>
      </w:pPr>
      <w:r>
        <w:rPr>
          <w:rFonts w:ascii="Helvetica" w:hAnsi="Helvetica" w:eastAsia="宋体" w:cs="Helvetica"/>
          <w:color w:val="4F4F4F"/>
          <w:kern w:val="0"/>
          <w:sz w:val="23"/>
          <w:szCs w:val="23"/>
        </w:rPr>
        <w:t>你花钱见的世面，走的弯路，学的技能，悟的智慧，这些产出才会变成你赚钱的能力。</w:t>
      </w:r>
    </w:p>
    <w:p>
      <w:pPr>
        <w:widowControl/>
        <w:shd w:val="clear" w:color="auto" w:fill="FFFFFF"/>
        <w:spacing w:line="420" w:lineRule="atLeast"/>
        <w:ind w:left="240" w:right="240"/>
        <w:rPr>
          <w:rFonts w:hint="eastAsia" w:ascii="Helvetica" w:hAnsi="Helvetica" w:eastAsia="宋体" w:cs="Helvetica"/>
          <w:color w:val="3E3E3E"/>
          <w:kern w:val="0"/>
          <w:sz w:val="24"/>
          <w:szCs w:val="24"/>
        </w:rPr>
      </w:pPr>
      <w:r>
        <w:rPr>
          <w:rFonts w:ascii="Helvetica" w:hAnsi="Helvetica" w:eastAsia="宋体" w:cs="Helvetica"/>
          <w:color w:val="4F4F4F"/>
          <w:kern w:val="0"/>
          <w:sz w:val="23"/>
          <w:szCs w:val="23"/>
        </w:rPr>
        <w:t>这两天，在墨尔本大学读研的小女友，为了七月份回国，提前请假，购置机票。</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我问这个败家小妞，如此折腾为哪般？</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她说好不容易才争取到全球青年大会名额有限的门票，所以七月份要专程去北京一趟，这是她每年成长的坐标和仪式。</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我心里迅速拨动着小算盘，她的日均学费×请假一周+墨尔本至北京的往返机票+在京期间的住宿费+大会门票费……小两万算是保守估计了。</w:t>
      </w:r>
      <w:r>
        <w:rPr>
          <w:rFonts w:ascii="Helvetica" w:hAnsi="Helvetica" w:eastAsia="宋体" w:cs="Helvetica"/>
          <w:color w:val="4F4F4F"/>
          <w:kern w:val="0"/>
          <w:sz w:val="23"/>
          <w:szCs w:val="23"/>
        </w:rPr>
        <w:br w:type="textWrapping"/>
      </w: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我倒是对她的“破费”零意外，她历来是一个为了升级自己而不择手段的主。</w:t>
      </w:r>
    </w:p>
    <w:p>
      <w:pPr>
        <w:widowControl/>
        <w:shd w:val="clear" w:color="auto" w:fill="FFFFFF"/>
        <w:spacing w:line="420" w:lineRule="atLeast"/>
        <w:ind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她大学期间就开始创业挣钱，有个她佩服许久的行业牛人，在广州有个分享讲座，她二话不说拎包即走；</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去年她为自己创业项目的活动，预付了6k的场地订金，但后来创业活动与全球青年大会时间冲突，冲着现场能批量听到苹果公司、阿里巴巴、埃森哲、百度等国内外著名企业的高管来分享行业观点和人生经验，6k打水漂就打吧；</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她朋友圈里，有她和舞蹈课、插花课上师生的合影，有参加“无人车论坛”、“面部表情网”等论坛的PPT，有次我看到她在三里屯听TEDx的现场照，我问她门票多少，她记不清是680还是880，说是反正掏这种钱基本没过脑。</w:t>
      </w:r>
    </w:p>
    <w:p>
      <w:pPr>
        <w:widowControl/>
        <w:shd w:val="clear" w:color="auto" w:fill="FFFFFF"/>
        <w:spacing w:line="384" w:lineRule="atLeast"/>
        <w:ind w:left="240" w:right="240"/>
        <w:jc w:val="left"/>
        <w:rPr>
          <w:rFonts w:ascii="Helvetica" w:hAnsi="Helvetica" w:eastAsia="宋体" w:cs="Helvetica"/>
          <w:color w:val="3E3E3E"/>
          <w:kern w:val="0"/>
          <w:sz w:val="24"/>
          <w:szCs w:val="24"/>
        </w:rPr>
      </w:pPr>
    </w:p>
    <w:p>
      <w:pPr>
        <w:widowControl/>
        <w:shd w:val="clear" w:color="auto" w:fill="FFFFFF"/>
        <w:spacing w:line="384" w:lineRule="atLeast"/>
        <w:ind w:left="240" w:right="240"/>
        <w:jc w:val="center"/>
        <w:rPr>
          <w:rFonts w:ascii="Helvetica" w:hAnsi="Helvetica" w:eastAsia="宋体" w:cs="Helvetica"/>
          <w:color w:val="3E3E3E"/>
          <w:kern w:val="0"/>
          <w:sz w:val="24"/>
          <w:szCs w:val="24"/>
        </w:rPr>
      </w:pPr>
      <w:r>
        <w:rPr>
          <w:rFonts w:ascii="Helvetica" w:hAnsi="Helvetica" w:eastAsia="宋体" w:cs="Helvetica"/>
          <w:color w:val="888888"/>
          <w:kern w:val="0"/>
          <w:szCs w:val="21"/>
        </w:rPr>
        <w:t>小女友来参加的GYL全球青年大会上了纽约时代广场</w:t>
      </w:r>
    </w:p>
    <w:p>
      <w:pPr>
        <w:widowControl/>
        <w:shd w:val="clear" w:color="auto" w:fill="FFFFFF"/>
        <w:spacing w:line="384" w:lineRule="atLeast"/>
        <w:ind w:left="240" w:right="240"/>
        <w:jc w:val="left"/>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b/>
          <w:bCs/>
          <w:color w:val="4F4F4F"/>
          <w:kern w:val="0"/>
          <w:sz w:val="23"/>
          <w:szCs w:val="23"/>
        </w:rPr>
        <w:t>她说，</w:t>
      </w:r>
      <w:r>
        <w:rPr>
          <w:rFonts w:ascii="Helvetica" w:hAnsi="Helvetica" w:eastAsia="宋体" w:cs="Helvetica"/>
          <w:b/>
          <w:bCs/>
          <w:color w:val="FFA900"/>
          <w:kern w:val="0"/>
          <w:sz w:val="23"/>
          <w:szCs w:val="23"/>
        </w:rPr>
        <w:t>在20岁出头的日子里，不对自己头脑投资，那就是对未来投降。</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钱花了可以再赚，就算晚餐少吃一半，她还是坚信视野的开阔、心智的成熟、朋友的结交、生活的体验更紧急重要。</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85后的我对这个95后的小女友敬意渐生，她早就不需要家里提供经济外援，那么年轻就去接触拔尖的大咖，去洞察行业的趋势。</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看着她身上闪耀着的新知和洞见，我真切体悟到视野付费的重要性。</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b/>
          <w:bCs/>
          <w:color w:val="4F4F4F"/>
          <w:kern w:val="0"/>
          <w:sz w:val="23"/>
          <w:szCs w:val="23"/>
        </w:rPr>
        <w:t>视野决定了你到底是时代的弄潮儿，还是只是被时代玩弄了。</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我看好她这样的姑娘，对大脑进行着一次次的“扩大再生产”，肯定能少奋斗10年。 </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有时候不得不感慨世界真奇妙，小女友回国参加的全球青年大会的幕后大boss，是我以前采访过的又忙又美的开挂张萌。</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我得知此事后，微信跟萌姐说，我有个在国外留学的朋友专程回国要来参加她主办的全球青年大会，萌姐听后夸此女有前途。</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萌姐有感而发，谈起自己的消费观，她有2点原则惊艳到我：</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b/>
          <w:bCs/>
          <w:color w:val="FFA900"/>
          <w:kern w:val="0"/>
          <w:sz w:val="23"/>
          <w:szCs w:val="23"/>
        </w:rPr>
        <w:t>1，常规积累的速度配不上自我期待时，花钱加载自己的快速学习力。</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她几年前花了十几万巨资，报名参加北大光华管理学院的一个历史班。</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说是因为自己是理工女，文史哲不扎实，不想让教育体系割裂自己的知识结构。</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于是找了集结了以北大史学老师为主的全国历史名家的课程，每月上课4整天，高密度、高强度地预习、学习、复习，她说那段时间都能听见自己骨节野蛮生长的声音。</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去年又花了接近20万的学费，学习基金管理的最最先进理念，满世界考察一圈后，报名了大有来头的深圳国际公益研究院学习两年，有时还得去深圳上课。</w:t>
      </w:r>
    </w:p>
    <w:p>
      <w:pPr>
        <w:widowControl/>
        <w:shd w:val="clear" w:color="auto" w:fill="FFFFFF"/>
        <w:spacing w:line="420" w:lineRule="atLeast"/>
        <w:ind w:left="240" w:right="240"/>
        <w:rPr>
          <w:rFonts w:ascii="Helvetica" w:hAnsi="Helvetica" w:eastAsia="宋体" w:cs="Helvetica"/>
          <w:b/>
          <w:bCs/>
          <w:color w:val="FFA900"/>
          <w:kern w:val="0"/>
          <w:sz w:val="23"/>
          <w:szCs w:val="23"/>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b/>
          <w:bCs/>
          <w:color w:val="FFA900"/>
          <w:kern w:val="0"/>
          <w:sz w:val="23"/>
          <w:szCs w:val="23"/>
        </w:rPr>
        <w:t>2，每年确立一个以人为师计划，把牛人的优点都长在自己身上。</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她给自己定下的小目标：认识50位各个领域的牛人，请他们吃饭，向他们请教。</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她跟我说，如果去APEC或达沃斯这类大会，约起来很容易，有时候大咖行程紧迫，吃饭喝茶就比较难约。</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像是之前她和吴伯凡老师约了几个月都不凑巧，直到博鳌亚洲论坛上遇到，那天各自开会忙完到晚上11点，俩人在酒店大堂谈了40多分钟。</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 她有次在外地出差，得知基辛格来北京开会，可以约着一起吃饭，她马上买了最近的机票回京赴约。</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b/>
          <w:bCs/>
          <w:color w:val="4F4F4F"/>
          <w:kern w:val="0"/>
          <w:sz w:val="23"/>
          <w:szCs w:val="23"/>
        </w:rPr>
        <w:t>我算是服了，这年头，千万别惹一个一手减少皮肤纹路，一手增加大脑回路的女人，也别惹一个在看脸的时代，争做最强大脑的女人，根本就惹不起。</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一个人的愿望会深刻地影响着TA的消费观。</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拿我来说，我毕业那年，希望在我打拼的城市，有本写着自己名字的房产证。</w:t>
      </w: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所以那时我的消费观核心就是：压缩那些行为必要，但形式不必要的支出。比如：</w:t>
      </w: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我知道健身必要，但健身房的花销可以省，换成去公园快走或拉伸也挺好嘛；</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我知道英语必要，但学英语的途径可以选，能够选英语角而不选培训机构嘛；</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我知道获取新知识必要，但我不必非要培训或上课，自学能力能够应付的嘛。</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我几年下来攒下十几万，发现一线城市的房价根本不是我的工资能承受的，于是我综合发展前景、宜居指数、生活成本等因素，索性换了一个二线沿海城市，买房，安居，乐业。</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在生活压力被极大稀释后，我的消费观水到渠成地升级了。</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我不再为了日用品单价更低，大老远地去超市购物，可以多花点钱在便利店里买到“便利”；</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我开始付费成为视频网站的会员，跳过90秒的广告，有更多更新的优质视频可供选择。</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 </w:t>
      </w:r>
      <w:r>
        <w:rPr>
          <w:rFonts w:ascii="Helvetica" w:hAnsi="Helvetica" w:eastAsia="宋体" w:cs="Helvetica"/>
          <w:b/>
          <w:bCs/>
          <w:color w:val="4F4F4F"/>
          <w:kern w:val="0"/>
          <w:sz w:val="23"/>
          <w:szCs w:val="23"/>
        </w:rPr>
        <w:t>“一切节省，归根到底都归结为时间的节省；一切经济，最后都归结为时间经济”，不得不佩服马克思爷爷的远光灯眼。</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我固定去理发的工作室，就算每次结账时发现又涨了那么多，但我下次肯定还乐意去。</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一是我享受那位理发师带给我的美好氛围，他从来不推荐产品，而是抿一口红酒，然后安静专注地帮我剪发；</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二是我觉得被那位坚持跑马拉松的理发师剪过的头发，每根发丝仿佛都沾上了一些坚持的气息。</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为了与有人格魅力的人来个邂逅，就算多付点钱，我也甘之如饴，乐在其中。</w:t>
      </w: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我现在每个月都会买很多新上的原价书，对于新鲜出炉的优质音频付费收听，我在分享经济中完成着输入输出的新陈代谢。</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当然，任何渠道的内容都会有误，像是美学大师蒋勋，知识脱口秀主持人罗胖，他们有些观点未必正确，但我也没觉得亏，毕竟引发好奇和触发思辨，对我来说更加重要。</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b/>
          <w:bCs/>
          <w:color w:val="FFA900"/>
          <w:kern w:val="0"/>
          <w:sz w:val="23"/>
          <w:szCs w:val="23"/>
        </w:rPr>
      </w:pPr>
      <w:r>
        <w:rPr>
          <w:rFonts w:ascii="Helvetica" w:hAnsi="Helvetica" w:eastAsia="宋体" w:cs="Helvetica"/>
          <w:color w:val="4F4F4F"/>
          <w:kern w:val="0"/>
          <w:sz w:val="23"/>
          <w:szCs w:val="23"/>
        </w:rPr>
        <w:t>我没去细算以前那种高性价比的消费让错过或滞后了什么，但我现在觉得：</w:t>
      </w:r>
      <w:r>
        <w:rPr>
          <w:rFonts w:ascii="Helvetica" w:hAnsi="Helvetica" w:eastAsia="宋体" w:cs="Helvetica"/>
          <w:b/>
          <w:bCs/>
          <w:color w:val="FFA900"/>
          <w:kern w:val="0"/>
          <w:sz w:val="23"/>
          <w:szCs w:val="23"/>
        </w:rPr>
        <w:t>当我消费升级后，生产升级了，人生也会升级。</w:t>
      </w:r>
    </w:p>
    <w:p>
      <w:pPr>
        <w:widowControl/>
        <w:shd w:val="clear" w:color="auto" w:fill="FFFFFF"/>
        <w:spacing w:line="420" w:lineRule="atLeast"/>
        <w:ind w:left="240" w:right="240"/>
        <w:rPr>
          <w:rFonts w:ascii="Helvetica" w:hAnsi="Helvetica" w:eastAsia="宋体" w:cs="Helvetica"/>
          <w:b/>
          <w:bCs/>
          <w:color w:val="FFA900"/>
          <w:kern w:val="0"/>
          <w:sz w:val="23"/>
          <w:szCs w:val="23"/>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只说消费升级就能人生升级的都是大忽悠，我一定要强调生产升级的重要性！</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有次某个发展很顺的年轻才女上台演讲，答疑环节，台下有个听众问她如何看待“消费决定论”，比如你买了奢侈品=自己是奢侈品，你会花钱=你会赚钱……</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才女果断指出，如果缺少中间的“产出”环节，等式不成立。</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你买了奢侈品，产出了“奢侈品”，你才是真正的“奢侈品”；</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Helvetica" w:hAnsi="Helvetica" w:eastAsia="宋体" w:cs="Helvetica"/>
          <w:color w:val="3E3E3E"/>
          <w:kern w:val="0"/>
          <w:sz w:val="24"/>
          <w:szCs w:val="24"/>
        </w:rPr>
      </w:pPr>
      <w:r>
        <w:rPr>
          <w:rFonts w:ascii="Helvetica" w:hAnsi="Helvetica" w:eastAsia="宋体" w:cs="Helvetica"/>
          <w:color w:val="4F4F4F"/>
          <w:kern w:val="0"/>
          <w:sz w:val="23"/>
          <w:szCs w:val="23"/>
        </w:rPr>
        <w:t>你花钱见的世面，走的弯路，学的技能，悟的智慧，这些产出才会变成你赚钱的能力。</w:t>
      </w:r>
    </w:p>
    <w:p>
      <w:pPr>
        <w:widowControl/>
        <w:shd w:val="clear" w:color="auto" w:fill="FFFFFF"/>
        <w:spacing w:line="420" w:lineRule="atLeast"/>
        <w:ind w:left="240" w:right="240"/>
        <w:rPr>
          <w:rFonts w:ascii="Helvetica" w:hAnsi="Helvetica" w:eastAsia="宋体" w:cs="Helvetica"/>
          <w:color w:val="3E3E3E"/>
          <w:kern w:val="0"/>
          <w:sz w:val="24"/>
          <w:szCs w:val="24"/>
        </w:rPr>
      </w:pPr>
    </w:p>
    <w:p>
      <w:pPr>
        <w:widowControl/>
        <w:shd w:val="clear" w:color="auto" w:fill="FFFFFF"/>
        <w:spacing w:line="420" w:lineRule="atLeast"/>
        <w:ind w:left="240" w:right="240"/>
        <w:rPr>
          <w:rFonts w:ascii="微软雅黑" w:hAnsi="微软雅黑" w:eastAsia="微软雅黑" w:cs="Helvetica"/>
          <w:color w:val="3E3E3E"/>
          <w:kern w:val="0"/>
          <w:sz w:val="24"/>
          <w:szCs w:val="24"/>
        </w:rPr>
      </w:pPr>
      <w:r>
        <w:rPr>
          <w:rFonts w:ascii="Helvetica" w:hAnsi="Helvetica" w:eastAsia="宋体" w:cs="Helvetica"/>
          <w:b/>
          <w:bCs/>
          <w:color w:val="4F4F4F"/>
          <w:kern w:val="0"/>
          <w:sz w:val="23"/>
          <w:szCs w:val="23"/>
        </w:rPr>
        <w:t>在花钱上拎得清轻重缓急，舍得为未来和格局付费，舍得为产出和成长掏钱的姑娘们，已经少奋斗10年了。</w:t>
      </w:r>
    </w:p>
    <w:p>
      <w:pPr>
        <w:widowControl/>
        <w:shd w:val="clear" w:color="auto" w:fill="FFFFFF"/>
        <w:spacing w:line="384" w:lineRule="atLeast"/>
        <w:ind w:left="240" w:right="240"/>
        <w:rPr>
          <w:rFonts w:hint="eastAsia" w:ascii="微软雅黑" w:hAnsi="微软雅黑" w:eastAsia="微软雅黑" w:cs="Helvetica"/>
          <w:color w:val="3E3E3E"/>
          <w:kern w:val="0"/>
          <w:sz w:val="24"/>
          <w:szCs w:val="24"/>
        </w:rPr>
      </w:pPr>
      <w:r>
        <w:rPr>
          <w:rFonts w:hint="eastAsia" w:ascii="微软雅黑" w:hAnsi="微软雅黑" w:eastAsia="微软雅黑" w:cs="Helvetica"/>
          <w:color w:val="FFA900"/>
          <w:kern w:val="0"/>
          <w:sz w:val="23"/>
          <w:szCs w:val="23"/>
        </w:rPr>
        <w:t>#Kyle唠叨话#</w:t>
      </w:r>
    </w:p>
    <w:p>
      <w:pPr>
        <w:widowControl/>
        <w:shd w:val="clear" w:color="auto" w:fill="FFFFFF"/>
        <w:spacing w:line="384" w:lineRule="atLeast"/>
        <w:ind w:left="240" w:right="240"/>
        <w:rPr>
          <w:rFonts w:hint="eastAsia" w:ascii="微软雅黑" w:hAnsi="微软雅黑" w:eastAsia="微软雅黑" w:cs="Helvetica"/>
          <w:color w:val="3E3E3E"/>
          <w:kern w:val="0"/>
          <w:sz w:val="24"/>
          <w:szCs w:val="24"/>
        </w:rPr>
      </w:pPr>
      <w:r>
        <w:rPr>
          <w:rFonts w:hint="eastAsia" w:ascii="微软雅黑" w:hAnsi="微软雅黑" w:eastAsia="微软雅黑" w:cs="Helvetica"/>
          <w:color w:val="4F4F4F"/>
          <w:kern w:val="0"/>
          <w:szCs w:val="21"/>
        </w:rPr>
        <w:t>001 比起买房买理财买这买那，我更在意个人知识投资。</w:t>
      </w:r>
    </w:p>
    <w:p>
      <w:pPr>
        <w:widowControl/>
        <w:shd w:val="clear" w:color="auto" w:fill="FFFFFF"/>
        <w:spacing w:line="384" w:lineRule="atLeast"/>
        <w:ind w:left="240" w:right="240"/>
        <w:rPr>
          <w:rFonts w:hint="eastAsia" w:ascii="微软雅黑" w:hAnsi="微软雅黑" w:eastAsia="微软雅黑" w:cs="Helvetica"/>
          <w:color w:val="3E3E3E"/>
          <w:kern w:val="0"/>
          <w:sz w:val="24"/>
          <w:szCs w:val="24"/>
        </w:rPr>
      </w:pPr>
      <w:r>
        <w:rPr>
          <w:rFonts w:hint="eastAsia" w:ascii="微软雅黑" w:hAnsi="微软雅黑" w:eastAsia="微软雅黑" w:cs="Helvetica"/>
          <w:color w:val="4F4F4F"/>
          <w:kern w:val="0"/>
          <w:szCs w:val="21"/>
        </w:rPr>
        <w:t>002 当你的消费升级后，生产和人生也会跟着一起升级了。</w:t>
      </w:r>
    </w:p>
    <w:p>
      <w:pPr>
        <w:widowControl/>
        <w:shd w:val="clear" w:color="auto" w:fill="FFFFFF"/>
        <w:spacing w:line="384" w:lineRule="atLeast"/>
        <w:ind w:left="240" w:right="240"/>
        <w:rPr>
          <w:rFonts w:hint="eastAsia" w:ascii="微软雅黑" w:hAnsi="微软雅黑" w:eastAsia="微软雅黑" w:cs="Helvetica"/>
          <w:color w:val="4F4F4F"/>
          <w:kern w:val="0"/>
          <w:szCs w:val="21"/>
        </w:rPr>
      </w:pPr>
      <w:r>
        <w:rPr>
          <w:rFonts w:hint="eastAsia" w:ascii="微软雅黑" w:hAnsi="微软雅黑" w:eastAsia="微软雅黑" w:cs="Helvetica"/>
          <w:color w:val="4F4F4F"/>
          <w:kern w:val="0"/>
          <w:szCs w:val="21"/>
        </w:rPr>
        <w:t>003 舍得把钱投资在自己身上，才会变得更优秀。</w:t>
      </w:r>
    </w:p>
    <w:p>
      <w:pPr>
        <w:widowControl/>
        <w:shd w:val="clear" w:color="auto" w:fill="FFFFFF"/>
        <w:spacing w:line="384" w:lineRule="atLeast"/>
        <w:ind w:left="240" w:right="240"/>
        <w:rPr>
          <w:rFonts w:hint="eastAsia" w:ascii="微软雅黑" w:hAnsi="微软雅黑" w:eastAsia="微软雅黑" w:cs="Helvetica"/>
          <w:color w:val="4F4F4F"/>
          <w:kern w:val="0"/>
          <w:szCs w:val="21"/>
        </w:rPr>
      </w:pPr>
    </w:p>
    <w:p>
      <w:pPr>
        <w:widowControl/>
        <w:shd w:val="clear" w:color="auto" w:fill="FFFFFF"/>
        <w:spacing w:line="384" w:lineRule="atLeast"/>
        <w:ind w:left="240" w:right="240"/>
      </w:pPr>
      <w:r>
        <w:rPr>
          <w:rFonts w:hint="eastAsia" w:ascii="微软雅黑" w:hAnsi="微软雅黑" w:eastAsia="微软雅黑" w:cs="Helvetica"/>
          <w:color w:val="4F4F4F"/>
          <w:kern w:val="0"/>
          <w:szCs w:val="21"/>
        </w:rPr>
        <w:t>最近Kyle刚听完高能课程，整个人状态都很好，收获也很多。所以在这里希望大家，只要有喜欢的方向，有时间，一定不要吝啬花时间花钱去充实自己，认识不一样的人，你会发现自己的认知在不断的更新和迭代，到时候你赚回来的，一定不只是学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6D6"/>
    <w:rsid w:val="00777B57"/>
    <w:rsid w:val="008234FA"/>
    <w:rsid w:val="00AF46D6"/>
    <w:rsid w:val="00DA1B0F"/>
    <w:rsid w:val="5BFC3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3"/>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6">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Emphasis"/>
    <w:basedOn w:val="6"/>
    <w:qFormat/>
    <w:uiPriority w:val="20"/>
    <w:rPr>
      <w:i/>
      <w:iCs/>
    </w:rPr>
  </w:style>
  <w:style w:type="character" w:styleId="9">
    <w:name w:val="Hyperlink"/>
    <w:basedOn w:val="6"/>
    <w:unhideWhenUsed/>
    <w:qFormat/>
    <w:uiPriority w:val="99"/>
    <w:rPr>
      <w:color w:val="0000FF"/>
      <w:u w:val="single"/>
    </w:rPr>
  </w:style>
  <w:style w:type="character" w:customStyle="1" w:styleId="11">
    <w:name w:val="页眉 Char"/>
    <w:basedOn w:val="6"/>
    <w:link w:val="4"/>
    <w:uiPriority w:val="99"/>
    <w:rPr>
      <w:sz w:val="18"/>
      <w:szCs w:val="18"/>
    </w:rPr>
  </w:style>
  <w:style w:type="character" w:customStyle="1" w:styleId="12">
    <w:name w:val="页脚 Char"/>
    <w:basedOn w:val="6"/>
    <w:link w:val="3"/>
    <w:uiPriority w:val="99"/>
    <w:rPr>
      <w:sz w:val="18"/>
      <w:szCs w:val="18"/>
    </w:rPr>
  </w:style>
  <w:style w:type="character" w:customStyle="1" w:styleId="13">
    <w:name w:val="标题 2 Char"/>
    <w:basedOn w:val="6"/>
    <w:link w:val="2"/>
    <w:qFormat/>
    <w:uiPriority w:val="9"/>
    <w:rPr>
      <w:rFonts w:ascii="宋体" w:hAnsi="宋体" w:eastAsia="宋体" w:cs="宋体"/>
      <w:b/>
      <w:bCs/>
      <w:kern w:val="0"/>
      <w:sz w:val="36"/>
      <w:szCs w:val="36"/>
    </w:rPr>
  </w:style>
  <w:style w:type="character" w:customStyle="1" w:styleId="14">
    <w:name w:val="apple-converted-space"/>
    <w:basedOn w:val="6"/>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8</Pages>
  <Words>494</Words>
  <Characters>2822</Characters>
  <Lines>23</Lines>
  <Paragraphs>6</Paragraphs>
  <TotalTime>0</TotalTime>
  <ScaleCrop>false</ScaleCrop>
  <LinksUpToDate>false</LinksUpToDate>
  <CharactersWithSpaces>3310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2017-06-04T13:53:00Z</dcterms:created>
  <dc:creator>AutoBVT</dc:creator>
  <cp:lastModifiedBy>Administrator</cp:lastModifiedBy>
  <dcterms:modified xsi:type="dcterms:W3CDTF">2017-09-02T13:05:03Z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