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0AA" w:rsidRDefault="001460AA"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智慧城市是城市发展的未来方向，文明发展的必然趋势，其本质是运用新一代信息技术倒逼城市创新和发展，要充分利用新一代移动互联网、区块链、大数据、云计算、机器学习、人工智能、数字孪生等现代化的前沿技术，在城市全面数字化基础之上建立</w:t>
      </w:r>
      <w:r w:rsidRPr="001460AA">
        <w:rPr>
          <w:rFonts w:ascii="Arial" w:hAnsi="Arial" w:cs="Arial"/>
          <w:b/>
          <w:color w:val="333333"/>
          <w:shd w:val="clear" w:color="auto" w:fill="FFFFFF"/>
        </w:rPr>
        <w:t>可视化和可量测</w:t>
      </w:r>
      <w:r>
        <w:rPr>
          <w:rFonts w:ascii="Arial" w:hAnsi="Arial" w:cs="Arial"/>
          <w:color w:val="333333"/>
          <w:shd w:val="clear" w:color="auto" w:fill="FFFFFF"/>
        </w:rPr>
        <w:t>的城市管理与运营系统，促进城镇基础设施建设智能化、社会治理信息化、基层社会治理网格化，还有加速建设社会治理网络空间共同体。</w:t>
      </w:r>
      <w:r>
        <w:rPr>
          <w:rFonts w:ascii="Arial" w:hAnsi="Arial" w:cs="Arial"/>
          <w:color w:val="333333"/>
          <w:shd w:val="clear" w:color="auto" w:fill="FFFFFF"/>
        </w:rPr>
        <w:t>”</w:t>
      </w:r>
      <w:r w:rsidRPr="001460AA">
        <w:rPr>
          <w:rFonts w:ascii="Arial" w:hAnsi="Arial" w:cs="Arial"/>
          <w:color w:val="333333"/>
          <w:sz w:val="15"/>
          <w:szCs w:val="15"/>
          <w:shd w:val="clear" w:color="auto" w:fill="FFFFFF"/>
        </w:rPr>
        <w:t>(</w:t>
      </w:r>
      <w:r w:rsidRPr="001460AA">
        <w:rPr>
          <w:sz w:val="15"/>
          <w:szCs w:val="15"/>
        </w:rPr>
        <w:t>[1]徐蔚冰. 智慧城市本质是运用新一代信息技术倒</w:t>
      </w:r>
      <w:proofErr w:type="gramStart"/>
      <w:r w:rsidRPr="001460AA">
        <w:rPr>
          <w:sz w:val="15"/>
          <w:szCs w:val="15"/>
        </w:rPr>
        <w:t>逼城市</w:t>
      </w:r>
      <w:proofErr w:type="gramEnd"/>
      <w:r w:rsidRPr="001460AA">
        <w:rPr>
          <w:sz w:val="15"/>
          <w:szCs w:val="15"/>
        </w:rPr>
        <w:t>创新和发展[N]. 中国经济时报,2021-11-10(003).)</w:t>
      </w:r>
      <w:r>
        <w:rPr>
          <w:rFonts w:hint="eastAsia"/>
        </w:rPr>
        <w:t>。</w:t>
      </w:r>
    </w:p>
    <w:p w:rsidR="00FF5544" w:rsidRDefault="001460AA">
      <w:pPr>
        <w:rPr>
          <w:rFonts w:hint="eastAsia"/>
        </w:rPr>
      </w:pPr>
      <w:r>
        <w:rPr>
          <w:rFonts w:hint="eastAsia"/>
        </w:rPr>
        <w:t>其中</w:t>
      </w:r>
      <w:r w:rsidR="00AA0F81">
        <w:rPr>
          <w:rFonts w:hint="eastAsia"/>
        </w:rPr>
        <w:t>在</w:t>
      </w:r>
      <w:r>
        <w:rPr>
          <w:rFonts w:hint="eastAsia"/>
        </w:rPr>
        <w:t>可视化和可量测的城市管理与运营系统</w:t>
      </w:r>
      <w:r w:rsidR="00AA0F81">
        <w:rPr>
          <w:rFonts w:hint="eastAsia"/>
        </w:rPr>
        <w:t>方面</w:t>
      </w:r>
      <w:r>
        <w:rPr>
          <w:rFonts w:hint="eastAsia"/>
        </w:rPr>
        <w:t>，</w:t>
      </w:r>
      <w:r w:rsidR="00AA0F81">
        <w:rPr>
          <w:rFonts w:hint="eastAsia"/>
        </w:rPr>
        <w:t>结合GIS</w:t>
      </w:r>
      <w:r w:rsidR="00AA0F81">
        <w:t>+</w:t>
      </w:r>
      <w:r w:rsidR="00AA0F81">
        <w:rPr>
          <w:rFonts w:hint="eastAsia"/>
        </w:rPr>
        <w:t>BIM技术，将描述城市对象的</w:t>
      </w:r>
      <w:r w:rsidR="0001116E">
        <w:rPr>
          <w:rFonts w:hint="eastAsia"/>
        </w:rPr>
        <w:t>多源GIS</w:t>
      </w:r>
      <w:r w:rsidR="00AA0F81">
        <w:rPr>
          <w:rFonts w:hint="eastAsia"/>
        </w:rPr>
        <w:t>宏观数据和对城市对象精细化表达的微观数据进行结合，形成完整的城市基础数据集合，达到城市</w:t>
      </w:r>
      <w:r w:rsidR="00360502">
        <w:rPr>
          <w:rFonts w:hint="eastAsia"/>
        </w:rPr>
        <w:t>全方位管理和</w:t>
      </w:r>
      <w:bookmarkStart w:id="0" w:name="_GoBack"/>
      <w:bookmarkEnd w:id="0"/>
      <w:r w:rsidR="00AA0F81">
        <w:rPr>
          <w:rFonts w:hint="eastAsia"/>
        </w:rPr>
        <w:t>精细化管理的水平。</w:t>
      </w:r>
    </w:p>
    <w:p w:rsidR="001460AA" w:rsidRDefault="001460AA"/>
    <w:p w:rsidR="001460AA" w:rsidRDefault="001460AA">
      <w:pPr>
        <w:rPr>
          <w:rFonts w:hint="eastAsia"/>
        </w:rPr>
      </w:pPr>
      <w:r>
        <w:rPr>
          <w:rFonts w:hint="eastAsia"/>
        </w:rPr>
        <w:t>智慧城市基础数据平台必须具备承载、管理海量城市数据的能力，智慧城市的所有数据源，</w:t>
      </w:r>
      <w:proofErr w:type="gramStart"/>
      <w:r>
        <w:rPr>
          <w:rFonts w:hint="eastAsia"/>
        </w:rPr>
        <w:t>科分为</w:t>
      </w:r>
      <w:proofErr w:type="gramEnd"/>
      <w:r>
        <w:rPr>
          <w:rFonts w:hint="eastAsia"/>
        </w:rPr>
        <w:t>静态和动态两类数据源，静态数据指的是城市建筑和基础设施数据，动态数据主要指通过互联网、物联网等感知、采集到的数据。</w:t>
      </w:r>
    </w:p>
    <w:sectPr w:rsidR="00146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AA"/>
    <w:rsid w:val="0001116E"/>
    <w:rsid w:val="001460AA"/>
    <w:rsid w:val="00360502"/>
    <w:rsid w:val="00AA0F81"/>
    <w:rsid w:val="00F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4AA5"/>
  <w15:chartTrackingRefBased/>
  <w15:docId w15:val="{1F630B46-B7AC-49E0-8C89-CB937661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吕利利</dc:creator>
  <cp:keywords/>
  <dc:description/>
  <cp:lastModifiedBy> 吕利利</cp:lastModifiedBy>
  <cp:revision>2</cp:revision>
  <dcterms:created xsi:type="dcterms:W3CDTF">2021-11-23T00:46:00Z</dcterms:created>
  <dcterms:modified xsi:type="dcterms:W3CDTF">2021-11-23T01:15:00Z</dcterms:modified>
</cp:coreProperties>
</file>