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D46F" w14:textId="77777777" w:rsidR="00B2678E" w:rsidRPr="008212E6" w:rsidRDefault="003124B0" w:rsidP="00361F93">
      <w:pPr>
        <w:pStyle w:val="Ttulo1"/>
        <w:rPr>
          <w:rFonts w:cstheme="majorHAnsi"/>
          <w:color w:val="auto"/>
          <w:sz w:val="32"/>
          <w:szCs w:val="32"/>
          <w:lang w:val="es-AR"/>
        </w:rPr>
      </w:pPr>
      <w:r w:rsidRPr="008212E6">
        <w:rPr>
          <w:rFonts w:cstheme="majorHAnsi"/>
          <w:color w:val="auto"/>
          <w:sz w:val="32"/>
          <w:szCs w:val="32"/>
          <w:lang w:val="es-AR"/>
        </w:rPr>
        <w:t>Propuesta de Reordenamiento – Página Web marcelabasterra.com.ar</w:t>
      </w:r>
    </w:p>
    <w:p w14:paraId="00187BD2" w14:textId="77777777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Objetivo: actualizar, ordenar y jerarquizar los contenidos del sitio web conforme a la actividad académica, institucional y pública actual.</w:t>
      </w:r>
    </w:p>
    <w:p w14:paraId="6D418806" w14:textId="4CE1D8E3" w:rsidR="000C726C" w:rsidRPr="00C24700" w:rsidRDefault="00C24700" w:rsidP="00361F93">
      <w:pPr>
        <w:pStyle w:val="Ttulo2"/>
        <w:rPr>
          <w:rFonts w:cstheme="majorHAnsi"/>
          <w:color w:val="EE0000"/>
          <w:sz w:val="24"/>
          <w:szCs w:val="24"/>
          <w:lang w:val="es-AR"/>
        </w:rPr>
      </w:pPr>
      <w:r>
        <w:rPr>
          <w:rFonts w:cstheme="majorHAnsi"/>
          <w:color w:val="EE0000"/>
          <w:sz w:val="24"/>
          <w:szCs w:val="24"/>
          <w:lang w:val="es-AR"/>
        </w:rPr>
        <w:t>P</w:t>
      </w:r>
      <w:r w:rsidR="000C726C" w:rsidRPr="00C24700">
        <w:rPr>
          <w:rFonts w:cstheme="majorHAnsi"/>
          <w:color w:val="EE0000"/>
          <w:sz w:val="24"/>
          <w:szCs w:val="24"/>
          <w:lang w:val="es-AR"/>
        </w:rPr>
        <w:t xml:space="preserve">oner el </w:t>
      </w:r>
      <w:proofErr w:type="spellStart"/>
      <w:r w:rsidR="000C726C" w:rsidRPr="00C24700">
        <w:rPr>
          <w:rFonts w:cstheme="majorHAnsi"/>
          <w:color w:val="EE0000"/>
          <w:sz w:val="24"/>
          <w:szCs w:val="24"/>
          <w:lang w:val="es-AR"/>
        </w:rPr>
        <w:t>Item</w:t>
      </w:r>
      <w:proofErr w:type="spellEnd"/>
      <w:r w:rsidR="000C726C" w:rsidRPr="00C24700">
        <w:rPr>
          <w:rFonts w:cstheme="majorHAnsi"/>
          <w:color w:val="EE0000"/>
          <w:sz w:val="24"/>
          <w:szCs w:val="24"/>
          <w:lang w:val="es-AR"/>
        </w:rPr>
        <w:t xml:space="preserve"> CV y poner el CV Completo y CV Reducido</w:t>
      </w:r>
    </w:p>
    <w:p w14:paraId="4652E46E" w14:textId="781C359C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1. Actividad Docente</w:t>
      </w:r>
    </w:p>
    <w:p w14:paraId="75123231" w14:textId="28C6C1D6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Modificar el texto actual.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Eliminar: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Nuevo texto sugerido: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>Profesora Titular de Derecho Constitucional</w:t>
      </w:r>
      <w:r w:rsidR="000C726C"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 </w:t>
      </w:r>
      <w:r w:rsid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de la </w:t>
      </w:r>
      <w:r w:rsidR="000C726C"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>Facultad de Derecho</w:t>
      </w:r>
      <w:r w:rsidR="000C726C"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>Universidad de Buenos Aires</w:t>
      </w:r>
      <w:r w:rsid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>.</w:t>
      </w:r>
      <w:r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 </w:t>
      </w:r>
    </w:p>
    <w:p w14:paraId="561C6E4C" w14:textId="77777777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2. Materia de Grado – Universidad de Buenos Aires (UBA)</w:t>
      </w:r>
    </w:p>
    <w:p w14:paraId="1BC0340D" w14:textId="0566F04D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8212E6">
        <w:rPr>
          <w:rFonts w:asciiTheme="majorHAnsi" w:hAnsiTheme="majorHAnsi" w:cstheme="majorHAnsi"/>
          <w:sz w:val="24"/>
          <w:szCs w:val="24"/>
          <w:highlight w:val="yellow"/>
          <w:lang w:val="es-AR"/>
        </w:rPr>
        <w:t>Eliminar toda referencia a UCA y UCES.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Dejar únicamente UBA con el siguiente orden: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Universidad de Buenos Aires (UBA)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Facultad de Derecho – Carrera de Abogacía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Materia: ELEMENTOS DE DERECHO CONSTITUCIONAL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Cargo: Profesora Titular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Cátedra: Marcela Izascum Basterra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</w:p>
    <w:p w14:paraId="3799936A" w14:textId="77777777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3. Equipo Docente</w:t>
      </w:r>
    </w:p>
    <w:p w14:paraId="19B9284B" w14:textId="6C5B2322" w:rsidR="00B2678E" w:rsidRDefault="003124B0" w:rsidP="00361F93">
      <w:pPr>
        <w:rPr>
          <w:rFonts w:asciiTheme="majorHAnsi" w:hAnsiTheme="majorHAnsi" w:cstheme="majorHAnsi"/>
          <w:color w:val="EE0000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Eliminar referencias a UCA y UCES.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color w:val="EE0000"/>
          <w:sz w:val="24"/>
          <w:szCs w:val="24"/>
          <w:lang w:val="es-AR"/>
        </w:rPr>
        <w:t xml:space="preserve">Unificar todo el equipo docente exclusivamente bajo Universidad de Buenos Aires (UBA) o bien </w:t>
      </w:r>
      <w:r w:rsidR="00361F93" w:rsidRPr="000C726C">
        <w:rPr>
          <w:rFonts w:asciiTheme="majorHAnsi" w:hAnsiTheme="majorHAnsi" w:cstheme="majorHAnsi"/>
          <w:color w:val="EE0000"/>
          <w:sz w:val="24"/>
          <w:szCs w:val="24"/>
          <w:lang w:val="es-AR"/>
        </w:rPr>
        <w:t xml:space="preserve">Eliminar el </w:t>
      </w:r>
      <w:proofErr w:type="spellStart"/>
      <w:r w:rsidR="00361F93" w:rsidRPr="000C726C">
        <w:rPr>
          <w:rFonts w:asciiTheme="majorHAnsi" w:hAnsiTheme="majorHAnsi" w:cstheme="majorHAnsi"/>
          <w:color w:val="EE0000"/>
          <w:sz w:val="24"/>
          <w:szCs w:val="24"/>
          <w:lang w:val="es-AR"/>
        </w:rPr>
        <w:t>item</w:t>
      </w:r>
      <w:proofErr w:type="spellEnd"/>
      <w:r w:rsidR="00361F93" w:rsidRPr="000C726C">
        <w:rPr>
          <w:rFonts w:asciiTheme="majorHAnsi" w:hAnsiTheme="majorHAnsi" w:cstheme="majorHAnsi"/>
          <w:color w:val="EE0000"/>
          <w:sz w:val="24"/>
          <w:szCs w:val="24"/>
          <w:lang w:val="es-AR"/>
        </w:rPr>
        <w:t xml:space="preserve">. </w:t>
      </w:r>
      <w:r w:rsidR="000C726C">
        <w:rPr>
          <w:rFonts w:asciiTheme="majorHAnsi" w:hAnsiTheme="majorHAnsi" w:cstheme="majorHAnsi"/>
          <w:color w:val="EE0000"/>
          <w:sz w:val="24"/>
          <w:szCs w:val="24"/>
          <w:lang w:val="es-AR"/>
        </w:rPr>
        <w:t xml:space="preserve"> </w:t>
      </w:r>
      <w:r w:rsidR="000C726C" w:rsidRPr="000C726C">
        <w:rPr>
          <w:rFonts w:asciiTheme="majorHAnsi" w:hAnsiTheme="majorHAnsi" w:cstheme="majorHAnsi"/>
          <w:color w:val="EE0000"/>
          <w:sz w:val="24"/>
          <w:szCs w:val="24"/>
          <w:highlight w:val="yellow"/>
          <w:lang w:val="es-AR"/>
        </w:rPr>
        <w:t>Eliminar el título</w:t>
      </w:r>
    </w:p>
    <w:p w14:paraId="7FBB9E09" w14:textId="77777777" w:rsidR="00247EAA" w:rsidRDefault="000C726C" w:rsidP="00247EAA">
      <w:pPr>
        <w:rPr>
          <w:rFonts w:asciiTheme="majorHAnsi" w:hAnsiTheme="majorHAnsi" w:cstheme="majorHAnsi"/>
          <w:b/>
          <w:bCs/>
          <w:sz w:val="24"/>
          <w:szCs w:val="24"/>
          <w:lang w:val="es-AR"/>
        </w:rPr>
      </w:pPr>
      <w:r w:rsidRPr="00C24700">
        <w:rPr>
          <w:rFonts w:asciiTheme="majorHAnsi" w:hAnsiTheme="majorHAnsi" w:cstheme="majorHAnsi"/>
          <w:b/>
          <w:bCs/>
          <w:sz w:val="24"/>
          <w:szCs w:val="24"/>
          <w:lang w:val="es-AR"/>
        </w:rPr>
        <w:t>3.</w:t>
      </w:r>
      <w:r w:rsidR="00FA77F4" w:rsidRPr="00C24700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a. </w:t>
      </w:r>
      <w:r w:rsidRPr="00C24700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 Materias de Posgrados</w:t>
      </w:r>
    </w:p>
    <w:p w14:paraId="0C6A3207" w14:textId="77777777" w:rsidR="00247EAA" w:rsidRPr="008212E6" w:rsidRDefault="000E7F4A" w:rsidP="00247EAA">
      <w:pPr>
        <w:rPr>
          <w:rFonts w:asciiTheme="majorHAnsi" w:hAnsiTheme="majorHAnsi" w:cstheme="majorHAnsi"/>
          <w:color w:val="000000" w:themeColor="text1"/>
          <w:lang w:val="es-AR"/>
        </w:rPr>
      </w:pPr>
      <w:r w:rsidRPr="008212E6">
        <w:rPr>
          <w:rFonts w:asciiTheme="majorHAnsi" w:hAnsiTheme="majorHAnsi" w:cstheme="majorHAnsi"/>
          <w:b/>
          <w:bCs/>
          <w:color w:val="000000" w:themeColor="text1"/>
          <w:lang w:val="es-AR"/>
        </w:rPr>
        <w:t>Diplomatura en Derecho Constitucional Latinoamericano.</w:t>
      </w:r>
      <w:r w:rsidRPr="008212E6">
        <w:rPr>
          <w:rFonts w:asciiTheme="majorHAnsi" w:hAnsiTheme="majorHAnsi" w:cstheme="majorHAnsi"/>
          <w:color w:val="000000" w:themeColor="text1"/>
          <w:lang w:val="es-AR"/>
        </w:rPr>
        <w:t xml:space="preserve"> </w:t>
      </w:r>
    </w:p>
    <w:p w14:paraId="3E958D54" w14:textId="77AFE188" w:rsidR="000E7F4A" w:rsidRPr="008212E6" w:rsidRDefault="000E7F4A" w:rsidP="00247EAA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  <w:r w:rsidRPr="008212E6">
        <w:rPr>
          <w:rFonts w:asciiTheme="majorHAnsi" w:hAnsiTheme="majorHAnsi" w:cstheme="majorHAnsi"/>
          <w:color w:val="000000" w:themeColor="text1"/>
          <w:lang w:val="es-AR"/>
        </w:rPr>
        <w:t xml:space="preserve">Facultad de Derecho, Universidad Austral. </w:t>
      </w:r>
      <w:r w:rsidRPr="008212E6">
        <w:rPr>
          <w:rFonts w:asciiTheme="majorHAnsi" w:eastAsiaTheme="majorEastAsia" w:hAnsiTheme="majorHAnsi" w:cstheme="majorHAnsi"/>
          <w:color w:val="000000" w:themeColor="text1"/>
          <w:lang w:val="es-AR"/>
        </w:rPr>
        <w:t>Ciudad Autónoma de Buenos Aires</w:t>
      </w:r>
      <w:r w:rsidR="00247EAA" w:rsidRPr="008212E6">
        <w:rPr>
          <w:rFonts w:asciiTheme="majorHAnsi" w:eastAsiaTheme="majorEastAsia" w:hAnsiTheme="majorHAnsi" w:cstheme="majorHAnsi"/>
          <w:color w:val="000000" w:themeColor="text1"/>
          <w:lang w:val="es-AR"/>
        </w:rPr>
        <w:t>.</w:t>
      </w:r>
    </w:p>
    <w:p w14:paraId="6F3EF7E4" w14:textId="77777777" w:rsidR="002D461F" w:rsidRPr="008212E6" w:rsidRDefault="002D461F" w:rsidP="00247EAA">
      <w:pPr>
        <w:rPr>
          <w:rFonts w:asciiTheme="majorHAnsi" w:eastAsiaTheme="majorEastAsia" w:hAnsiTheme="majorHAnsi" w:cstheme="majorHAnsi"/>
          <w:color w:val="000000" w:themeColor="text1"/>
          <w:lang w:val="es-AR"/>
        </w:rPr>
      </w:pPr>
    </w:p>
    <w:p w14:paraId="2A24FBD9" w14:textId="77777777" w:rsidR="009A6C7E" w:rsidRPr="008212E6" w:rsidRDefault="009A6C7E" w:rsidP="00247EAA">
      <w:pPr>
        <w:rPr>
          <w:rFonts w:ascii="Bookman Old Style" w:eastAsiaTheme="majorEastAsia" w:hAnsi="Bookman Old Style"/>
          <w:color w:val="000000" w:themeColor="text1"/>
          <w:lang w:val="es-AR"/>
        </w:rPr>
      </w:pPr>
    </w:p>
    <w:p w14:paraId="18F3BA0C" w14:textId="77777777" w:rsidR="00247EAA" w:rsidRPr="00247EAA" w:rsidRDefault="00247EAA" w:rsidP="00247EAA">
      <w:pPr>
        <w:rPr>
          <w:rFonts w:asciiTheme="majorHAnsi" w:hAnsiTheme="majorHAnsi" w:cstheme="majorHAnsi"/>
          <w:b/>
          <w:bCs/>
          <w:sz w:val="24"/>
          <w:szCs w:val="24"/>
          <w:lang w:val="es-AR"/>
        </w:rPr>
      </w:pPr>
    </w:p>
    <w:p w14:paraId="45E131B0" w14:textId="77777777" w:rsidR="00D24686" w:rsidRPr="008212E6" w:rsidRDefault="00D24686" w:rsidP="00361F93">
      <w:pPr>
        <w:rPr>
          <w:rFonts w:asciiTheme="majorHAnsi" w:hAnsiTheme="majorHAnsi" w:cstheme="majorHAnsi"/>
          <w:b/>
          <w:bCs/>
          <w:sz w:val="24"/>
          <w:szCs w:val="24"/>
          <w:lang w:val="es-AR"/>
        </w:rPr>
      </w:pPr>
    </w:p>
    <w:p w14:paraId="12A4C578" w14:textId="6B4AAAED" w:rsidR="000C726C" w:rsidRPr="00C24700" w:rsidRDefault="000C726C" w:rsidP="00361F93">
      <w:pPr>
        <w:rPr>
          <w:rFonts w:asciiTheme="majorHAnsi" w:hAnsiTheme="majorHAnsi" w:cstheme="majorHAnsi"/>
          <w:b/>
          <w:bCs/>
          <w:sz w:val="24"/>
          <w:szCs w:val="24"/>
          <w:lang w:val="es-AR"/>
        </w:rPr>
      </w:pPr>
      <w:r w:rsidRPr="00C24700">
        <w:rPr>
          <w:rFonts w:asciiTheme="majorHAnsi" w:hAnsiTheme="majorHAnsi" w:cstheme="majorHAnsi"/>
          <w:b/>
          <w:bCs/>
          <w:sz w:val="24"/>
          <w:szCs w:val="24"/>
          <w:lang w:val="es-AR"/>
        </w:rPr>
        <w:t>4. Materias de Doctorado</w:t>
      </w:r>
    </w:p>
    <w:p w14:paraId="5DD45ECC" w14:textId="0384EDD9" w:rsidR="000C726C" w:rsidRPr="00FA77F4" w:rsidRDefault="000C726C" w:rsidP="00361F93">
      <w:pPr>
        <w:rPr>
          <w:rFonts w:asciiTheme="majorHAnsi" w:hAnsiTheme="majorHAnsi" w:cstheme="majorHAnsi"/>
          <w:color w:val="EE0000"/>
          <w:sz w:val="24"/>
          <w:szCs w:val="24"/>
          <w:lang w:val="es-AR"/>
        </w:rPr>
      </w:pPr>
      <w:r w:rsidRPr="00FA77F4">
        <w:rPr>
          <w:rFonts w:asciiTheme="majorHAnsi" w:hAnsiTheme="majorHAnsi" w:cstheme="majorHAnsi"/>
          <w:color w:val="EE0000"/>
          <w:sz w:val="24"/>
          <w:szCs w:val="24"/>
          <w:lang w:val="es-AR"/>
        </w:rPr>
        <w:t xml:space="preserve">Acá poner la materia y el Doctorado de UBA y la clase del Doctorado de la U. de </w:t>
      </w:r>
      <w:r w:rsidR="00FA77F4" w:rsidRPr="00FA77F4">
        <w:rPr>
          <w:rFonts w:asciiTheme="majorHAnsi" w:hAnsiTheme="majorHAnsi" w:cstheme="majorHAnsi"/>
          <w:color w:val="EE0000"/>
          <w:sz w:val="24"/>
          <w:szCs w:val="24"/>
          <w:lang w:val="es-AR"/>
        </w:rPr>
        <w:t>Mendoza</w:t>
      </w:r>
    </w:p>
    <w:p w14:paraId="6F4B9677" w14:textId="78A03528" w:rsidR="00B2678E" w:rsidRPr="000C726C" w:rsidRDefault="000C726C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>
        <w:rPr>
          <w:rFonts w:cstheme="majorHAnsi"/>
          <w:color w:val="auto"/>
          <w:sz w:val="24"/>
          <w:szCs w:val="24"/>
          <w:lang w:val="es-AR"/>
        </w:rPr>
        <w:t>5</w:t>
      </w:r>
      <w:r w:rsidR="003124B0" w:rsidRPr="000C726C">
        <w:rPr>
          <w:rFonts w:cstheme="majorHAnsi"/>
          <w:color w:val="auto"/>
          <w:sz w:val="24"/>
          <w:szCs w:val="24"/>
          <w:lang w:val="es-AR"/>
        </w:rPr>
        <w:t>. Libros</w:t>
      </w:r>
    </w:p>
    <w:p w14:paraId="41D84F89" w14:textId="47BCBCEF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Agregar el nuevo libro de la Dra. Marcela I. Basterra con el siguiente formato: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8212E6">
        <w:rPr>
          <w:rFonts w:asciiTheme="majorHAnsi" w:hAnsiTheme="majorHAnsi" w:cstheme="majorHAnsi"/>
          <w:color w:val="EE0000"/>
          <w:sz w:val="24"/>
          <w:szCs w:val="24"/>
          <w:lang w:val="es-AR"/>
        </w:rPr>
        <w:t>Título de la obra:</w:t>
      </w:r>
      <w:r w:rsidRPr="008212E6">
        <w:rPr>
          <w:rFonts w:asciiTheme="majorHAnsi" w:hAnsiTheme="majorHAnsi" w:cstheme="majorHAnsi"/>
          <w:color w:val="EE0000"/>
          <w:sz w:val="24"/>
          <w:szCs w:val="24"/>
          <w:lang w:val="es-AR"/>
        </w:rPr>
        <w:br/>
        <w:t>Teoría general de los Derechos Económicos, Sociales, Culturales y Ambientales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Autora: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Marcela I. Basterra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Editorial: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proofErr w:type="spellStart"/>
      <w:r w:rsidRPr="000C726C">
        <w:rPr>
          <w:rFonts w:asciiTheme="majorHAnsi" w:hAnsiTheme="majorHAnsi" w:cstheme="majorHAnsi"/>
          <w:sz w:val="24"/>
          <w:szCs w:val="24"/>
          <w:lang w:val="es-AR"/>
        </w:rPr>
        <w:t>Rubinzal</w:t>
      </w:r>
      <w:proofErr w:type="spellEnd"/>
      <w:r w:rsidRPr="000C726C">
        <w:rPr>
          <w:rFonts w:asciiTheme="majorHAnsi" w:hAnsiTheme="majorHAnsi" w:cstheme="majorHAnsi"/>
          <w:sz w:val="24"/>
          <w:szCs w:val="24"/>
          <w:lang w:val="es-AR"/>
        </w:rPr>
        <w:t xml:space="preserve"> Culzoni – Santa Fe, Argentina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Año de publicación: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2025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Estructura de la obra: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Tomo I – Parte General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 xml:space="preserve">  411 páginas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 xml:space="preserve">  ISBN: 978-987-30-5232-3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Tomo II – Parte Especial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 xml:space="preserve">  581 páginas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 xml:space="preserve">  ISBN: 978-987-30-5233-0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ISBN Obra Completa: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978-987-30-5231-6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lastRenderedPageBreak/>
        <w:t>Área temática: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Derecho Constitucional – Derechos Humanos – Derecho Público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>Ubicar el libro como el más reciente.</w:t>
      </w:r>
    </w:p>
    <w:p w14:paraId="699F0C35" w14:textId="6A133DEB" w:rsidR="00361F93" w:rsidRPr="00361F93" w:rsidRDefault="00361F93" w:rsidP="00361F93">
      <w:pPr>
        <w:pStyle w:val="NormalWeb"/>
        <w:rPr>
          <w:rFonts w:asciiTheme="majorHAnsi" w:hAnsiTheme="majorHAnsi" w:cstheme="majorHAnsi"/>
        </w:rPr>
      </w:pPr>
      <w:r w:rsidRPr="00361F93">
        <w:rPr>
          <w:rFonts w:asciiTheme="majorHAnsi" w:hAnsiTheme="majorHAnsi" w:cstheme="majorHAnsi"/>
          <w:noProof/>
        </w:rPr>
        <w:drawing>
          <wp:inline distT="0" distB="0" distL="0" distR="0" wp14:anchorId="73D90381" wp14:editId="5983C502">
            <wp:extent cx="3352800" cy="20116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99" cy="202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F6FE" w14:textId="77777777" w:rsidR="00361F93" w:rsidRDefault="00361F93" w:rsidP="00361F93">
      <w:pPr>
        <w:pStyle w:val="NormalWeb"/>
        <w:rPr>
          <w:rFonts w:asciiTheme="majorHAnsi" w:hAnsiTheme="majorHAnsi" w:cstheme="majorHAnsi"/>
        </w:rPr>
      </w:pPr>
      <w:r w:rsidRPr="00361F93">
        <w:rPr>
          <w:rFonts w:asciiTheme="majorHAnsi" w:hAnsiTheme="majorHAnsi" w:cstheme="majorHAnsi"/>
          <w:noProof/>
        </w:rPr>
        <w:drawing>
          <wp:inline distT="0" distB="0" distL="0" distR="0" wp14:anchorId="6CCE6016" wp14:editId="3616DF6B">
            <wp:extent cx="3710940" cy="4841803"/>
            <wp:effectExtent l="0" t="0" r="381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088" cy="485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5BDA" w14:textId="36F820BF" w:rsidR="007D2383" w:rsidRDefault="007D2383" w:rsidP="00361F93">
      <w:pPr>
        <w:pStyle w:val="NormalWeb"/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680D0298" wp14:editId="56297ECC">
            <wp:extent cx="4290060" cy="6065520"/>
            <wp:effectExtent l="0" t="0" r="0" b="0"/>
            <wp:docPr id="1499321094" name="Imagen 149932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8E39" w14:textId="77777777" w:rsidR="007D2383" w:rsidRPr="00361F93" w:rsidRDefault="007D2383" w:rsidP="00361F93">
      <w:pPr>
        <w:pStyle w:val="NormalWeb"/>
        <w:rPr>
          <w:rFonts w:asciiTheme="majorHAnsi" w:hAnsiTheme="majorHAnsi" w:cstheme="majorHAnsi"/>
        </w:rPr>
      </w:pPr>
    </w:p>
    <w:p w14:paraId="227021CC" w14:textId="6005CD02" w:rsidR="00B2678E" w:rsidRPr="000C726C" w:rsidRDefault="000C726C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>
        <w:rPr>
          <w:rFonts w:cstheme="majorHAnsi"/>
          <w:color w:val="auto"/>
          <w:sz w:val="24"/>
          <w:szCs w:val="24"/>
          <w:lang w:val="es-AR"/>
        </w:rPr>
        <w:t>6</w:t>
      </w:r>
      <w:r w:rsidR="003124B0" w:rsidRPr="000C726C">
        <w:rPr>
          <w:rFonts w:cstheme="majorHAnsi"/>
          <w:color w:val="auto"/>
          <w:sz w:val="24"/>
          <w:szCs w:val="24"/>
          <w:lang w:val="es-AR"/>
        </w:rPr>
        <w:t>. Actualidad – Publicaciones</w:t>
      </w:r>
    </w:p>
    <w:p w14:paraId="42CD5F95" w14:textId="77777777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Agregar artículos publicados en medios.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Incluir toda la presencia en prensa: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Artículos en Clarín y La Nación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Entrevistas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Noticias y notas periodísticas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lastRenderedPageBreak/>
        <w:br/>
        <w:t>Formato: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Título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Medio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Fecha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Link</w:t>
      </w:r>
    </w:p>
    <w:p w14:paraId="5BD8B41D" w14:textId="77777777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6. Programas</w:t>
      </w:r>
    </w:p>
    <w:p w14:paraId="2382A656" w14:textId="04CA3474" w:rsidR="00B2678E" w:rsidRPr="000C726C" w:rsidRDefault="003124B0" w:rsidP="00361F93">
      <w:pPr>
        <w:rPr>
          <w:rFonts w:asciiTheme="majorHAnsi" w:hAnsiTheme="majorHAnsi" w:cstheme="majorHAnsi"/>
          <w:color w:val="EE0000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color w:val="EE0000"/>
          <w:sz w:val="24"/>
          <w:szCs w:val="24"/>
          <w:lang w:val="es-AR"/>
        </w:rPr>
        <w:t>Programas de la Cátedra – Universidad de Buenos Aires.</w:t>
      </w:r>
    </w:p>
    <w:p w14:paraId="6633F700" w14:textId="4248A62F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7. Jornadas y Congresos</w:t>
      </w:r>
      <w:r w:rsidR="000C726C">
        <w:rPr>
          <w:rFonts w:cstheme="majorHAnsi"/>
          <w:color w:val="auto"/>
          <w:sz w:val="24"/>
          <w:szCs w:val="24"/>
          <w:lang w:val="es-AR"/>
        </w:rPr>
        <w:t xml:space="preserve">  </w:t>
      </w:r>
    </w:p>
    <w:p w14:paraId="729798F5" w14:textId="796B6D0E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Reordenar la sección.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Opción recomendada: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A) Jornadas y Congresos – Realizados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Eventos académicos de los últimos años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Indicar: nombre del evento, institución, lugar, año y rol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B) Jornadas y Congresos – Próximos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Actividades confirmadas del año en curso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</w:p>
    <w:p w14:paraId="3CD3E6AA" w14:textId="77777777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8. Cargo Institucional</w:t>
      </w:r>
    </w:p>
    <w:p w14:paraId="6DC4AF3C" w14:textId="77777777" w:rsidR="00120B8B" w:rsidRPr="000C726C" w:rsidRDefault="00120B8B" w:rsidP="00120B8B">
      <w:pPr>
        <w:rPr>
          <w:lang w:val="es-AR"/>
        </w:rPr>
      </w:pPr>
    </w:p>
    <w:p w14:paraId="1741B71C" w14:textId="70C0CA45" w:rsidR="00361F93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t>Presidenta de la Asociación Argentina de Derecho Constitucional</w:t>
      </w:r>
      <w:r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br/>
        <w:t>Reelecta período 2025–2027.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hyperlink r:id="rId9" w:history="1">
        <w:r w:rsidR="00361F93" w:rsidRPr="000C726C">
          <w:rPr>
            <w:rStyle w:val="Hipervnculo"/>
            <w:rFonts w:asciiTheme="majorHAnsi" w:hAnsiTheme="majorHAnsi" w:cstheme="majorHAnsi"/>
            <w:sz w:val="24"/>
            <w:szCs w:val="24"/>
            <w:lang w:val="es-AR"/>
          </w:rPr>
          <w:t>https://aadconst.org.ar/la-asociacion-argentina-de-derecho-constitucional-renovo-sus-autoridades/</w:t>
        </w:r>
      </w:hyperlink>
      <w:r w:rsidR="00361F93" w:rsidRPr="000C726C">
        <w:rPr>
          <w:rFonts w:asciiTheme="majorHAnsi" w:hAnsiTheme="majorHAnsi" w:cstheme="majorHAnsi"/>
          <w:sz w:val="24"/>
          <w:szCs w:val="24"/>
          <w:lang w:val="es-AR"/>
        </w:rPr>
        <w:t xml:space="preserve"> 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b/>
          <w:bCs/>
          <w:sz w:val="24"/>
          <w:szCs w:val="24"/>
          <w:lang w:val="es-AR"/>
        </w:rPr>
        <w:br/>
        <w:t>Miembro del Consejo Directivo de la Facultad de Derecho – Universidad de Buenos Aires.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hyperlink r:id="rId10" w:history="1">
        <w:r w:rsidR="00361F93" w:rsidRPr="000C726C">
          <w:rPr>
            <w:rStyle w:val="Hipervnculo"/>
            <w:rFonts w:asciiTheme="majorHAnsi" w:hAnsiTheme="majorHAnsi" w:cstheme="majorHAnsi"/>
            <w:sz w:val="24"/>
            <w:szCs w:val="24"/>
            <w:lang w:val="es-AR"/>
          </w:rPr>
          <w:t>https://www.derecho.uba.ar/institucional/autoridades-derecho.php</w:t>
        </w:r>
      </w:hyperlink>
    </w:p>
    <w:p w14:paraId="2844E4BF" w14:textId="18A1EE5A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Este dato puede ubicarse en: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Actualidad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lastRenderedPageBreak/>
        <w:t>• Sección institucional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Bloque destacado en la página principal</w:t>
      </w:r>
    </w:p>
    <w:p w14:paraId="760836D2" w14:textId="77777777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9. Artículos</w:t>
      </w:r>
    </w:p>
    <w:p w14:paraId="342C0269" w14:textId="77777777" w:rsidR="00B2678E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ARTÍCULOS PARA CARGAR.</w:t>
      </w:r>
    </w:p>
    <w:p w14:paraId="2672DB5B" w14:textId="77777777" w:rsidR="00F37F3B" w:rsidRPr="00D24686" w:rsidRDefault="00F37F3B" w:rsidP="00361F93">
      <w:pPr>
        <w:rPr>
          <w:rFonts w:asciiTheme="majorHAnsi" w:hAnsiTheme="majorHAnsi" w:cstheme="majorHAnsi"/>
          <w:b/>
          <w:bCs/>
          <w:color w:val="EE0000"/>
          <w:sz w:val="24"/>
          <w:szCs w:val="24"/>
          <w:lang w:val="es-AR"/>
        </w:rPr>
      </w:pPr>
      <w:r w:rsidRPr="00D24686">
        <w:rPr>
          <w:rFonts w:asciiTheme="majorHAnsi" w:hAnsiTheme="majorHAnsi" w:cstheme="majorHAnsi"/>
          <w:b/>
          <w:bCs/>
          <w:color w:val="EE0000"/>
          <w:sz w:val="24"/>
          <w:szCs w:val="24"/>
          <w:lang w:val="es-AR"/>
        </w:rPr>
        <w:t>10. Personalidad Destacada.</w:t>
      </w:r>
    </w:p>
    <w:p w14:paraId="240BD7BF" w14:textId="22A11898" w:rsidR="00D24686" w:rsidRPr="00243E73" w:rsidRDefault="00D24686" w:rsidP="00361F93">
      <w:pPr>
        <w:rPr>
          <w:rFonts w:asciiTheme="majorHAnsi" w:hAnsiTheme="majorHAnsi" w:cstheme="majorHAnsi"/>
          <w:sz w:val="24"/>
          <w:szCs w:val="24"/>
          <w:lang w:val="pt-BR"/>
        </w:rPr>
      </w:pPr>
      <w:r w:rsidRPr="00D24686">
        <w:rPr>
          <w:rFonts w:asciiTheme="majorHAnsi" w:hAnsiTheme="majorHAnsi" w:cstheme="majorHAnsi"/>
          <w:sz w:val="24"/>
          <w:szCs w:val="24"/>
          <w:lang w:val="es-AR"/>
        </w:rPr>
        <w:t xml:space="preserve">Personalidad destacada de la Cultura en el Ámbito de las Ciencias Jurídicas a la Dra. </w:t>
      </w:r>
      <w:r w:rsidRPr="00243E73">
        <w:rPr>
          <w:rFonts w:asciiTheme="majorHAnsi" w:hAnsiTheme="majorHAnsi" w:cstheme="majorHAnsi"/>
          <w:sz w:val="24"/>
          <w:szCs w:val="24"/>
          <w:lang w:val="pt-BR"/>
        </w:rPr>
        <w:t>Marcela I. Basterra</w:t>
      </w:r>
    </w:p>
    <w:p w14:paraId="27BBE4F8" w14:textId="0BE1281D" w:rsidR="00F37F3B" w:rsidRPr="00243E73" w:rsidRDefault="00171D43" w:rsidP="00361F93">
      <w:pPr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hyperlink r:id="rId11" w:history="1">
        <w:r w:rsidRPr="00243E73">
          <w:rPr>
            <w:rStyle w:val="Hipervnculo"/>
            <w:rFonts w:asciiTheme="majorHAnsi" w:hAnsiTheme="majorHAnsi" w:cstheme="majorHAnsi"/>
            <w:b/>
            <w:bCs/>
            <w:sz w:val="24"/>
            <w:szCs w:val="24"/>
            <w:lang w:val="pt-BR"/>
          </w:rPr>
          <w:t>https://www.youtube.com/watch?v=0QQH1t2nLWU</w:t>
        </w:r>
      </w:hyperlink>
      <w:r w:rsidRPr="00243E73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</w:t>
      </w:r>
    </w:p>
    <w:p w14:paraId="21A90028" w14:textId="0715D2C4" w:rsidR="00F37F3B" w:rsidRPr="00AE537E" w:rsidRDefault="00243E73" w:rsidP="00361F93">
      <w:pPr>
        <w:rPr>
          <w:rFonts w:asciiTheme="majorHAnsi" w:hAnsiTheme="majorHAnsi" w:cstheme="majorHAnsi"/>
          <w:b/>
          <w:bCs/>
          <w:sz w:val="24"/>
          <w:szCs w:val="24"/>
          <w:lang w:val="es-AR"/>
        </w:rPr>
      </w:pPr>
      <w:r w:rsidRPr="00AE537E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11. </w:t>
      </w:r>
      <w:r w:rsidR="006D29BD" w:rsidRPr="00AE537E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Conferencias, exposiciones. Que estén disponibles en </w:t>
      </w:r>
      <w:proofErr w:type="spellStart"/>
      <w:r w:rsidR="006D29BD" w:rsidRPr="00AE537E">
        <w:rPr>
          <w:rFonts w:asciiTheme="majorHAnsi" w:hAnsiTheme="majorHAnsi" w:cstheme="majorHAnsi"/>
          <w:b/>
          <w:bCs/>
          <w:sz w:val="24"/>
          <w:szCs w:val="24"/>
          <w:lang w:val="es-AR"/>
        </w:rPr>
        <w:t>Youtube</w:t>
      </w:r>
      <w:proofErr w:type="spellEnd"/>
      <w:r w:rsidR="00AE537E">
        <w:rPr>
          <w:rFonts w:asciiTheme="majorHAnsi" w:hAnsiTheme="majorHAnsi" w:cstheme="majorHAnsi"/>
          <w:b/>
          <w:bCs/>
          <w:sz w:val="24"/>
          <w:szCs w:val="24"/>
          <w:lang w:val="es-AR"/>
        </w:rPr>
        <w:t xml:space="preserve"> y UBA</w:t>
      </w:r>
    </w:p>
    <w:p w14:paraId="5ADF708B" w14:textId="68A30555" w:rsidR="006D29BD" w:rsidRDefault="006D29BD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s-AR"/>
        </w:rPr>
        <w:t>Ej</w:t>
      </w:r>
      <w:proofErr w:type="spellEnd"/>
      <w:r>
        <w:rPr>
          <w:rFonts w:asciiTheme="majorHAnsi" w:hAnsiTheme="majorHAnsi" w:cstheme="majorHAnsi"/>
          <w:sz w:val="24"/>
          <w:szCs w:val="24"/>
          <w:lang w:val="es-AR"/>
        </w:rPr>
        <w:t xml:space="preserve">: </w:t>
      </w:r>
      <w:r>
        <w:fldChar w:fldCharType="begin"/>
      </w:r>
      <w:r w:rsidRPr="008212E6">
        <w:rPr>
          <w:lang w:val="es-AR"/>
        </w:rPr>
        <w:instrText>HYPERLINK "https://www.youtube.com/watch?v=1pJwGJJjtV4&amp;t=150s"</w:instrText>
      </w:r>
      <w:r>
        <w:fldChar w:fldCharType="separate"/>
      </w:r>
      <w:r w:rsidRPr="005C7773">
        <w:rPr>
          <w:rStyle w:val="Hipervnculo"/>
          <w:rFonts w:asciiTheme="majorHAnsi" w:hAnsiTheme="majorHAnsi" w:cstheme="majorHAnsi"/>
          <w:sz w:val="24"/>
          <w:szCs w:val="24"/>
          <w:lang w:val="es-AR"/>
        </w:rPr>
        <w:t>https://www.youtube.com/watch?v=1pJwGJJjtV4&amp;t=150s</w:t>
      </w:r>
      <w:r>
        <w:fldChar w:fldCharType="end"/>
      </w:r>
    </w:p>
    <w:p w14:paraId="6E41EE3A" w14:textId="77A10D24" w:rsidR="006D29BD" w:rsidRDefault="00CC7AB2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>
        <w:fldChar w:fldCharType="begin"/>
      </w:r>
      <w:r w:rsidRPr="008212E6">
        <w:rPr>
          <w:lang w:val="es-AR"/>
        </w:rPr>
        <w:instrText>HYPERLINK "https://www.youtube.com/watch?v=Dwmrhu54AG0&amp;t=6474s"</w:instrText>
      </w:r>
      <w:r>
        <w:fldChar w:fldCharType="separate"/>
      </w:r>
      <w:r w:rsidRPr="005C7773">
        <w:rPr>
          <w:rStyle w:val="Hipervnculo"/>
          <w:rFonts w:asciiTheme="majorHAnsi" w:hAnsiTheme="majorHAnsi" w:cstheme="majorHAnsi"/>
          <w:sz w:val="24"/>
          <w:szCs w:val="24"/>
          <w:lang w:val="es-AR"/>
        </w:rPr>
        <w:t>https://www.youtube.com/watch?v=Dwmrhu54AG0&amp;t=6474s</w:t>
      </w:r>
      <w:r>
        <w:fldChar w:fldCharType="end"/>
      </w:r>
      <w:r>
        <w:rPr>
          <w:rFonts w:asciiTheme="majorHAnsi" w:hAnsiTheme="majorHAnsi" w:cstheme="majorHAnsi"/>
          <w:sz w:val="24"/>
          <w:szCs w:val="24"/>
          <w:lang w:val="es-AR"/>
        </w:rPr>
        <w:t xml:space="preserve"> </w:t>
      </w:r>
    </w:p>
    <w:p w14:paraId="6EC066CD" w14:textId="0DF54637" w:rsidR="00AE537E" w:rsidRDefault="00AE537E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>
        <w:rPr>
          <w:rFonts w:asciiTheme="majorHAnsi" w:hAnsiTheme="majorHAnsi" w:cstheme="majorHAnsi"/>
          <w:sz w:val="24"/>
          <w:szCs w:val="24"/>
          <w:lang w:val="es-AR"/>
        </w:rPr>
        <w:fldChar w:fldCharType="begin"/>
      </w:r>
      <w:r>
        <w:rPr>
          <w:rFonts w:asciiTheme="majorHAnsi" w:hAnsiTheme="majorHAnsi" w:cstheme="majorHAnsi"/>
          <w:sz w:val="24"/>
          <w:szCs w:val="24"/>
          <w:lang w:val="es-AR"/>
        </w:rPr>
        <w:instrText>HYPERLINK "</w:instrText>
      </w:r>
      <w:r w:rsidRPr="00AE537E">
        <w:rPr>
          <w:rFonts w:asciiTheme="majorHAnsi" w:hAnsiTheme="majorHAnsi" w:cstheme="majorHAnsi"/>
          <w:sz w:val="24"/>
          <w:szCs w:val="24"/>
          <w:lang w:val="es-AR"/>
        </w:rPr>
        <w:instrText>https://www.youtube.com/watch?v=_HYQrDw6F_E</w:instrText>
      </w:r>
      <w:r>
        <w:rPr>
          <w:rFonts w:asciiTheme="majorHAnsi" w:hAnsiTheme="majorHAnsi" w:cstheme="majorHAnsi"/>
          <w:sz w:val="24"/>
          <w:szCs w:val="24"/>
          <w:lang w:val="es-AR"/>
        </w:rPr>
        <w:instrText>"</w:instrText>
      </w:r>
      <w:r>
        <w:rPr>
          <w:rFonts w:asciiTheme="majorHAnsi" w:hAnsiTheme="majorHAnsi" w:cstheme="majorHAnsi"/>
          <w:sz w:val="24"/>
          <w:szCs w:val="24"/>
          <w:lang w:val="es-AR"/>
        </w:rPr>
        <w:fldChar w:fldCharType="separate"/>
      </w:r>
      <w:r w:rsidRPr="005905FD">
        <w:rPr>
          <w:rStyle w:val="Hipervnculo"/>
          <w:rFonts w:asciiTheme="majorHAnsi" w:hAnsiTheme="majorHAnsi" w:cstheme="majorHAnsi"/>
          <w:sz w:val="24"/>
          <w:szCs w:val="24"/>
          <w:lang w:val="es-AR"/>
        </w:rPr>
        <w:t>https://www.youtube.com/watch?v=_HYQrDw6F_E</w:t>
      </w:r>
      <w:r>
        <w:rPr>
          <w:rFonts w:asciiTheme="majorHAnsi" w:hAnsiTheme="majorHAnsi" w:cstheme="majorHAnsi"/>
          <w:sz w:val="24"/>
          <w:szCs w:val="24"/>
          <w:lang w:val="es-AR"/>
        </w:rPr>
        <w:fldChar w:fldCharType="end"/>
      </w:r>
      <w:r>
        <w:rPr>
          <w:rFonts w:asciiTheme="majorHAnsi" w:hAnsiTheme="majorHAnsi" w:cstheme="majorHAnsi"/>
          <w:sz w:val="24"/>
          <w:szCs w:val="24"/>
          <w:lang w:val="es-AR"/>
        </w:rPr>
        <w:t xml:space="preserve"> </w:t>
      </w:r>
    </w:p>
    <w:p w14:paraId="70F3DE02" w14:textId="15FD69E9" w:rsidR="00AE537E" w:rsidRDefault="00AE537E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>
        <w:rPr>
          <w:rFonts w:asciiTheme="majorHAnsi" w:hAnsiTheme="majorHAnsi" w:cstheme="majorHAnsi"/>
          <w:sz w:val="24"/>
          <w:szCs w:val="24"/>
          <w:lang w:val="es-AR"/>
        </w:rPr>
        <w:fldChar w:fldCharType="begin"/>
      </w:r>
      <w:r>
        <w:rPr>
          <w:rFonts w:asciiTheme="majorHAnsi" w:hAnsiTheme="majorHAnsi" w:cstheme="majorHAnsi"/>
          <w:sz w:val="24"/>
          <w:szCs w:val="24"/>
          <w:lang w:val="es-AR"/>
        </w:rPr>
        <w:instrText>HYPERLINK "</w:instrText>
      </w:r>
      <w:r w:rsidRPr="00AE537E">
        <w:rPr>
          <w:rFonts w:asciiTheme="majorHAnsi" w:hAnsiTheme="majorHAnsi" w:cstheme="majorHAnsi"/>
          <w:sz w:val="24"/>
          <w:szCs w:val="24"/>
          <w:lang w:val="es-AR"/>
        </w:rPr>
        <w:instrText>https://www.youtube.com/watch?v=tKX1ku8boLw</w:instrText>
      </w:r>
      <w:r>
        <w:rPr>
          <w:rFonts w:asciiTheme="majorHAnsi" w:hAnsiTheme="majorHAnsi" w:cstheme="majorHAnsi"/>
          <w:sz w:val="24"/>
          <w:szCs w:val="24"/>
          <w:lang w:val="es-AR"/>
        </w:rPr>
        <w:instrText>"</w:instrText>
      </w:r>
      <w:r>
        <w:rPr>
          <w:rFonts w:asciiTheme="majorHAnsi" w:hAnsiTheme="majorHAnsi" w:cstheme="majorHAnsi"/>
          <w:sz w:val="24"/>
          <w:szCs w:val="24"/>
          <w:lang w:val="es-AR"/>
        </w:rPr>
        <w:fldChar w:fldCharType="separate"/>
      </w:r>
      <w:r w:rsidRPr="005905FD">
        <w:rPr>
          <w:rStyle w:val="Hipervnculo"/>
          <w:rFonts w:asciiTheme="majorHAnsi" w:hAnsiTheme="majorHAnsi" w:cstheme="majorHAnsi"/>
          <w:sz w:val="24"/>
          <w:szCs w:val="24"/>
          <w:lang w:val="es-AR"/>
        </w:rPr>
        <w:t>https://www.youtube.com/watch?v=tKX1ku8boLw</w:t>
      </w:r>
      <w:r>
        <w:rPr>
          <w:rFonts w:asciiTheme="majorHAnsi" w:hAnsiTheme="majorHAnsi" w:cstheme="majorHAnsi"/>
          <w:sz w:val="24"/>
          <w:szCs w:val="24"/>
          <w:lang w:val="es-AR"/>
        </w:rPr>
        <w:fldChar w:fldCharType="end"/>
      </w:r>
      <w:r>
        <w:rPr>
          <w:rFonts w:asciiTheme="majorHAnsi" w:hAnsiTheme="majorHAnsi" w:cstheme="majorHAnsi"/>
          <w:sz w:val="24"/>
          <w:szCs w:val="24"/>
          <w:lang w:val="es-AR"/>
        </w:rPr>
        <w:t xml:space="preserve"> </w:t>
      </w:r>
    </w:p>
    <w:p w14:paraId="7A18B161" w14:textId="7720E656" w:rsidR="00AE537E" w:rsidRDefault="00AE537E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hyperlink r:id="rId12" w:history="1">
        <w:r w:rsidRPr="005905FD">
          <w:rPr>
            <w:rStyle w:val="Hipervnculo"/>
            <w:rFonts w:asciiTheme="majorHAnsi" w:hAnsiTheme="majorHAnsi" w:cstheme="majorHAnsi"/>
            <w:sz w:val="24"/>
            <w:szCs w:val="24"/>
            <w:lang w:val="es-AR"/>
          </w:rPr>
          <w:t>https://www.youtube.com/watch?v=LnfLLvaGMRg</w:t>
        </w:r>
      </w:hyperlink>
      <w:r>
        <w:rPr>
          <w:rFonts w:asciiTheme="majorHAnsi" w:hAnsiTheme="majorHAnsi" w:cstheme="majorHAnsi"/>
          <w:sz w:val="24"/>
          <w:szCs w:val="24"/>
          <w:lang w:val="es-AR"/>
        </w:rPr>
        <w:t xml:space="preserve"> </w:t>
      </w:r>
    </w:p>
    <w:p w14:paraId="1321C70F" w14:textId="0A6BAC39" w:rsidR="00AE537E" w:rsidRPr="00243E73" w:rsidRDefault="00AE537E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hyperlink r:id="rId13" w:history="1">
        <w:r w:rsidRPr="005905FD">
          <w:rPr>
            <w:rStyle w:val="Hipervnculo"/>
            <w:rFonts w:asciiTheme="majorHAnsi" w:hAnsiTheme="majorHAnsi" w:cstheme="majorHAnsi"/>
            <w:sz w:val="24"/>
            <w:szCs w:val="24"/>
            <w:lang w:val="es-AR"/>
          </w:rPr>
          <w:t>https://www.derecho.uba.ar/noticias/2020/segundo-encuentro-internacional-de-mujeres-constitucionalistas</w:t>
        </w:r>
      </w:hyperlink>
      <w:r>
        <w:rPr>
          <w:rFonts w:asciiTheme="majorHAnsi" w:hAnsiTheme="majorHAnsi" w:cstheme="majorHAnsi"/>
          <w:sz w:val="24"/>
          <w:szCs w:val="24"/>
          <w:lang w:val="es-AR"/>
        </w:rPr>
        <w:t xml:space="preserve"> </w:t>
      </w:r>
    </w:p>
    <w:p w14:paraId="1765542F" w14:textId="77777777" w:rsidR="00B2678E" w:rsidRPr="000C726C" w:rsidRDefault="003124B0" w:rsidP="00361F93">
      <w:pPr>
        <w:pStyle w:val="Ttulo2"/>
        <w:rPr>
          <w:rFonts w:cstheme="majorHAnsi"/>
          <w:color w:val="auto"/>
          <w:sz w:val="24"/>
          <w:szCs w:val="24"/>
          <w:lang w:val="es-AR"/>
        </w:rPr>
      </w:pPr>
      <w:r w:rsidRPr="000C726C">
        <w:rPr>
          <w:rFonts w:cstheme="majorHAnsi"/>
          <w:color w:val="auto"/>
          <w:sz w:val="24"/>
          <w:szCs w:val="24"/>
          <w:lang w:val="es-AR"/>
        </w:rPr>
        <w:t>Resumen General</w:t>
      </w:r>
    </w:p>
    <w:p w14:paraId="255B40FA" w14:textId="28E6367A" w:rsidR="00B2678E" w:rsidRPr="000C726C" w:rsidRDefault="003124B0" w:rsidP="00361F93">
      <w:pPr>
        <w:rPr>
          <w:rFonts w:asciiTheme="majorHAnsi" w:hAnsiTheme="majorHAnsi" w:cstheme="majorHAnsi"/>
          <w:sz w:val="24"/>
          <w:szCs w:val="24"/>
          <w:lang w:val="es-AR"/>
        </w:rPr>
      </w:pPr>
      <w:r w:rsidRPr="000C726C">
        <w:rPr>
          <w:rFonts w:asciiTheme="majorHAnsi" w:hAnsiTheme="majorHAnsi" w:cstheme="majorHAnsi"/>
          <w:sz w:val="24"/>
          <w:szCs w:val="24"/>
          <w:lang w:val="es-AR"/>
        </w:rPr>
        <w:t>• Actualizar cargos y funciones actuales</w:t>
      </w:r>
      <w:r w:rsidR="00361F93" w:rsidRPr="000C726C">
        <w:rPr>
          <w:rFonts w:asciiTheme="majorHAnsi" w:hAnsiTheme="majorHAnsi" w:cstheme="majorHAnsi"/>
          <w:sz w:val="24"/>
          <w:szCs w:val="24"/>
          <w:lang w:val="es-AR"/>
        </w:rPr>
        <w:t>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Eliminar referencias a UCA y UCES</w:t>
      </w:r>
      <w:r w:rsidR="00361F93" w:rsidRPr="000C726C">
        <w:rPr>
          <w:rFonts w:asciiTheme="majorHAnsi" w:hAnsiTheme="majorHAnsi" w:cstheme="majorHAnsi"/>
          <w:sz w:val="24"/>
          <w:szCs w:val="24"/>
          <w:lang w:val="es-AR"/>
        </w:rPr>
        <w:t>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Jerarquizar cargo</w:t>
      </w:r>
      <w:r w:rsidR="00361F93" w:rsidRPr="000C726C">
        <w:rPr>
          <w:rFonts w:asciiTheme="majorHAnsi" w:hAnsiTheme="majorHAnsi" w:cstheme="majorHAnsi"/>
          <w:sz w:val="24"/>
          <w:szCs w:val="24"/>
          <w:lang w:val="es-AR"/>
        </w:rPr>
        <w:t>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t xml:space="preserve"> académico</w:t>
      </w:r>
      <w:r w:rsidR="00361F93" w:rsidRPr="000C726C">
        <w:rPr>
          <w:rFonts w:asciiTheme="majorHAnsi" w:hAnsiTheme="majorHAnsi" w:cstheme="majorHAnsi"/>
          <w:sz w:val="24"/>
          <w:szCs w:val="24"/>
          <w:lang w:val="es-AR"/>
        </w:rPr>
        <w:t>s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t xml:space="preserve"> UBA y cargos institucionales (AADC)</w:t>
      </w:r>
      <w:r w:rsidR="00361F93" w:rsidRPr="000C726C">
        <w:rPr>
          <w:rFonts w:asciiTheme="majorHAnsi" w:hAnsiTheme="majorHAnsi" w:cstheme="majorHAnsi"/>
          <w:sz w:val="24"/>
          <w:szCs w:val="24"/>
          <w:lang w:val="es-AR"/>
        </w:rPr>
        <w:t>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  <w:t>• Actualizar actividad académica, publicaciones y medios</w:t>
      </w:r>
      <w:r w:rsidR="00361F93" w:rsidRPr="000C726C">
        <w:rPr>
          <w:rFonts w:asciiTheme="majorHAnsi" w:hAnsiTheme="majorHAnsi" w:cstheme="majorHAnsi"/>
          <w:sz w:val="24"/>
          <w:szCs w:val="24"/>
          <w:lang w:val="es-AR"/>
        </w:rPr>
        <w:t>.</w:t>
      </w:r>
      <w:r w:rsidRPr="000C726C">
        <w:rPr>
          <w:rFonts w:asciiTheme="majorHAnsi" w:hAnsiTheme="majorHAnsi" w:cstheme="majorHAnsi"/>
          <w:sz w:val="24"/>
          <w:szCs w:val="24"/>
          <w:lang w:val="es-AR"/>
        </w:rPr>
        <w:br/>
      </w:r>
    </w:p>
    <w:sectPr w:rsidR="00B2678E" w:rsidRPr="000C72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F44BE"/>
    <w:multiLevelType w:val="multilevel"/>
    <w:tmpl w:val="68307822"/>
    <w:numStyleLink w:val="Estiloimportado5"/>
  </w:abstractNum>
  <w:abstractNum w:abstractNumId="10" w15:restartNumberingAfterBreak="0">
    <w:nsid w:val="5A357285"/>
    <w:multiLevelType w:val="hybridMultilevel"/>
    <w:tmpl w:val="68307822"/>
    <w:styleLink w:val="Estiloimportado5"/>
    <w:lvl w:ilvl="0" w:tplc="323A2144">
      <w:start w:val="1"/>
      <w:numFmt w:val="decimal"/>
      <w:lvlText w:val="%1."/>
      <w:lvlJc w:val="left"/>
      <w:pPr>
        <w:tabs>
          <w:tab w:val="left" w:pos="360"/>
        </w:tabs>
        <w:ind w:left="284" w:hanging="28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94A23E8">
      <w:start w:val="1"/>
      <w:numFmt w:val="lowerLetter"/>
      <w:lvlText w:val="%2."/>
      <w:lvlJc w:val="left"/>
      <w:pPr>
        <w:tabs>
          <w:tab w:val="left" w:pos="360"/>
        </w:tabs>
        <w:ind w:left="720" w:hanging="28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EB68D34">
      <w:start w:val="1"/>
      <w:numFmt w:val="lowerRoman"/>
      <w:lvlText w:val="%3."/>
      <w:lvlJc w:val="left"/>
      <w:pPr>
        <w:tabs>
          <w:tab w:val="left" w:pos="360"/>
        </w:tabs>
        <w:ind w:left="1440" w:hanging="22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20ADBE2">
      <w:start w:val="1"/>
      <w:numFmt w:val="decimal"/>
      <w:lvlText w:val="%4."/>
      <w:lvlJc w:val="left"/>
      <w:pPr>
        <w:tabs>
          <w:tab w:val="left" w:pos="360"/>
        </w:tabs>
        <w:ind w:left="2160" w:hanging="28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724A882">
      <w:start w:val="1"/>
      <w:numFmt w:val="lowerLetter"/>
      <w:lvlText w:val="%5."/>
      <w:lvlJc w:val="left"/>
      <w:pPr>
        <w:tabs>
          <w:tab w:val="left" w:pos="360"/>
        </w:tabs>
        <w:ind w:left="2880" w:hanging="28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610AD4C">
      <w:start w:val="1"/>
      <w:numFmt w:val="lowerRoman"/>
      <w:lvlText w:val="%6."/>
      <w:lvlJc w:val="left"/>
      <w:pPr>
        <w:tabs>
          <w:tab w:val="left" w:pos="360"/>
        </w:tabs>
        <w:ind w:left="3600" w:hanging="22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17E5DE6">
      <w:start w:val="1"/>
      <w:numFmt w:val="decimal"/>
      <w:lvlText w:val="%7."/>
      <w:lvlJc w:val="left"/>
      <w:pPr>
        <w:tabs>
          <w:tab w:val="left" w:pos="360"/>
        </w:tabs>
        <w:ind w:left="4320" w:hanging="28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6A23758">
      <w:start w:val="1"/>
      <w:numFmt w:val="lowerLetter"/>
      <w:lvlText w:val="%8."/>
      <w:lvlJc w:val="left"/>
      <w:pPr>
        <w:tabs>
          <w:tab w:val="left" w:pos="360"/>
        </w:tabs>
        <w:ind w:left="5040" w:hanging="28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B06B740">
      <w:start w:val="1"/>
      <w:numFmt w:val="lowerRoman"/>
      <w:lvlText w:val="%9."/>
      <w:lvlJc w:val="left"/>
      <w:pPr>
        <w:tabs>
          <w:tab w:val="left" w:pos="360"/>
        </w:tabs>
        <w:ind w:left="5760" w:hanging="224"/>
      </w:pPr>
      <w:rPr>
        <w:rFonts w:ascii="Book Antiqua" w:eastAsia="Book Antiqua" w:hAnsi="Book Antiqua" w:cs="Book Antiqua"/>
        <w:b/>
        <w:bCs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56580515">
    <w:abstractNumId w:val="8"/>
  </w:num>
  <w:num w:numId="2" w16cid:durableId="65685628">
    <w:abstractNumId w:val="6"/>
  </w:num>
  <w:num w:numId="3" w16cid:durableId="1200750786">
    <w:abstractNumId w:val="5"/>
  </w:num>
  <w:num w:numId="4" w16cid:durableId="1467235809">
    <w:abstractNumId w:val="4"/>
  </w:num>
  <w:num w:numId="5" w16cid:durableId="127862104">
    <w:abstractNumId w:val="7"/>
  </w:num>
  <w:num w:numId="6" w16cid:durableId="1238902504">
    <w:abstractNumId w:val="3"/>
  </w:num>
  <w:num w:numId="7" w16cid:durableId="785736869">
    <w:abstractNumId w:val="2"/>
  </w:num>
  <w:num w:numId="8" w16cid:durableId="469514676">
    <w:abstractNumId w:val="1"/>
  </w:num>
  <w:num w:numId="9" w16cid:durableId="1690644785">
    <w:abstractNumId w:val="0"/>
  </w:num>
  <w:num w:numId="10" w16cid:durableId="19400863">
    <w:abstractNumId w:val="10"/>
  </w:num>
  <w:num w:numId="11" w16cid:durableId="1560432525">
    <w:abstractNumId w:val="9"/>
    <w:lvlOverride w:ilvl="0">
      <w:lvl w:ilvl="0">
        <w:start w:val="1"/>
        <w:numFmt w:val="decimal"/>
        <w:lvlText w:val="%1."/>
        <w:lvlJc w:val="left"/>
        <w:pPr>
          <w:tabs>
            <w:tab w:val="left" w:pos="360"/>
          </w:tabs>
          <w:ind w:left="284" w:hanging="284"/>
        </w:pPr>
        <w:rPr>
          <w:rFonts w:ascii="Book Antiqua" w:eastAsia="Book Antiqua" w:hAnsi="Book Antiqua" w:cs="Book Antiqua"/>
          <w:b/>
          <w:bCs/>
          <w:i w:val="0"/>
          <w:iCs w:val="0"/>
          <w:caps w:val="0"/>
          <w:smallCaps w:val="0"/>
          <w:strike w:val="0"/>
          <w:dstrike w:val="0"/>
          <w:color w:val="000000"/>
          <w:spacing w:val="0"/>
          <w:w w:val="100"/>
          <w:kern w:val="0"/>
          <w:position w:val="0"/>
          <w:highlight w:val="none"/>
          <w:vertAlign w:val="baseline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2B4"/>
    <w:rsid w:val="000C726C"/>
    <w:rsid w:val="000E7F4A"/>
    <w:rsid w:val="00120B8B"/>
    <w:rsid w:val="0015074B"/>
    <w:rsid w:val="00171D43"/>
    <w:rsid w:val="00195ECC"/>
    <w:rsid w:val="00243E73"/>
    <w:rsid w:val="00247EAA"/>
    <w:rsid w:val="0029639D"/>
    <w:rsid w:val="002D461F"/>
    <w:rsid w:val="003124B0"/>
    <w:rsid w:val="00326F90"/>
    <w:rsid w:val="00361F93"/>
    <w:rsid w:val="00415E90"/>
    <w:rsid w:val="00532CF6"/>
    <w:rsid w:val="0058596B"/>
    <w:rsid w:val="005A1BE2"/>
    <w:rsid w:val="006D29BD"/>
    <w:rsid w:val="007D2383"/>
    <w:rsid w:val="008212E6"/>
    <w:rsid w:val="009A6C7E"/>
    <w:rsid w:val="00A1701D"/>
    <w:rsid w:val="00AA1D8D"/>
    <w:rsid w:val="00AE537E"/>
    <w:rsid w:val="00AF3345"/>
    <w:rsid w:val="00B2678E"/>
    <w:rsid w:val="00B47730"/>
    <w:rsid w:val="00C24700"/>
    <w:rsid w:val="00C6191C"/>
    <w:rsid w:val="00CB0664"/>
    <w:rsid w:val="00CC7AB2"/>
    <w:rsid w:val="00D24686"/>
    <w:rsid w:val="00F37F3B"/>
    <w:rsid w:val="00FA7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8AB411"/>
  <w14:defaultImageDpi w14:val="300"/>
  <w15:docId w15:val="{145AC0A0-5B4E-44A2-8542-18337D56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6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unhideWhenUsed/>
    <w:rsid w:val="00361F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1F93"/>
    <w:rPr>
      <w:color w:val="605E5C"/>
      <w:shd w:val="clear" w:color="auto" w:fill="E1DFDD"/>
    </w:rPr>
  </w:style>
  <w:style w:type="numbering" w:customStyle="1" w:styleId="Estiloimportado5">
    <w:name w:val="Estilo importado 5"/>
    <w:rsid w:val="000E7F4A"/>
    <w:pPr>
      <w:numPr>
        <w:numId w:val="10"/>
      </w:numPr>
    </w:pPr>
  </w:style>
  <w:style w:type="character" w:styleId="Hipervnculovisitado">
    <w:name w:val="FollowedHyperlink"/>
    <w:basedOn w:val="Fuentedeprrafopredeter"/>
    <w:uiPriority w:val="99"/>
    <w:semiHidden/>
    <w:unhideWhenUsed/>
    <w:rsid w:val="00AE53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derecho.uba.ar/noticias/2020/segundo-encuentro-internacional-de-mujeres-constitucionalista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LnfLLvaGM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youtube.com/watch?v=0QQH1t2nLW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erecho.uba.ar/institucional/autoridades-derecho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adconst.org.ar/la-asociacion-argentina-de-derecho-constitucional-renovo-sus-autoridade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683</Words>
  <Characters>3762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barrera</cp:lastModifiedBy>
  <cp:revision>14</cp:revision>
  <dcterms:created xsi:type="dcterms:W3CDTF">2026-02-04T15:18:00Z</dcterms:created>
  <dcterms:modified xsi:type="dcterms:W3CDTF">2026-06-16T19:21:00Z</dcterms:modified>
  <cp:category/>
</cp:coreProperties>
</file>