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Nyx 宇宙密度演化可视分析代码说明：Web 展示最终版</w:t>
      </w:r>
    </w:p>
    <w:p>
      <w:pPr>
        <w:pStyle w:val="Heading1"/>
      </w:pPr>
      <w:r>
        <w:t>1 代码总体结构</w:t>
      </w:r>
    </w:p>
    <w:p>
      <w:r>
        <w:t>项目采用“MATLAB 分步骤分析模块 + 工具函数 + Python Web 预处理 + HTML/CSS/JavaScript 交互展示”的结构。MATLAB 负责离线分析和结果图生成，Python 负责将原始体数据转换为 Web 轻量数据，Web 前端负责最终交互展示。</w:t>
      </w:r>
    </w:p>
    <w:p>
      <w:pPr>
        <w:pStyle w:val="Heading1"/>
      </w:pPr>
      <w:r>
        <w:t>2 主入口与运行方式</w:t>
      </w:r>
    </w:p>
    <w:p>
      <w:r>
        <w:t>MATLAB 主入口为：</w:t>
      </w:r>
    </w:p>
    <w:p>
      <w:r>
        <w:rPr>
          <w:rFonts w:ascii="Consolas" w:hAnsi="Consolas"/>
          <w:sz w:val="17"/>
        </w:rPr>
        <w:t>run('code/main.m')</w:t>
      </w:r>
    </w:p>
    <w:p>
      <w:r>
        <w:t>Web 一键启动入口为：</w:t>
      </w:r>
    </w:p>
    <w:p>
      <w:r>
        <w:rPr>
          <w:rFonts w:ascii="Consolas" w:hAnsi="Consolas"/>
          <w:sz w:val="17"/>
        </w:rPr>
        <w:t>start_nyx_web_demo.bat</w:t>
      </w:r>
    </w:p>
    <w:p>
      <w:r>
        <w:t>或命令行：</w:t>
      </w:r>
    </w:p>
    <w:p>
      <w:r>
        <w:rPr>
          <w:rFonts w:ascii="Consolas" w:hAnsi="Consolas"/>
          <w:sz w:val="17"/>
        </w:rPr>
        <w:t>python start_nyx_web_demo.py</w:t>
      </w:r>
    </w:p>
    <w:p>
      <w:pPr>
        <w:pStyle w:val="Heading1"/>
      </w:pPr>
      <w:r>
        <w:t>3 从无到有的代码演进关系</w:t>
      </w:r>
    </w:p>
    <w:p>
      <w:r>
        <w:t>表 1 展示了代码模块与实验问题之间的对应关系。</w:t>
      </w:r>
    </w:p>
    <w:p>
      <w:r>
        <w:t>表 1：从无到有的代码演进关系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阶段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代码文件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解决的问题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输出结果</w:t>
            </w:r>
          </w:p>
        </w:tc>
        <w:tc>
          <w:tcPr>
            <w:tcW w:type="dxa" w:w="1863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对应报告章节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数据读取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`read_nyx_dat.m` / `infer_grid_size.m`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`.dat` 二进制文件无法直接查看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三维密度体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读取验证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`step1_check_data.m`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无法确认轴顺序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中心切片、文件大小图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2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时序统计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`step2_statistics_all_frames.m`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单帧无法体现演化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`density_stats.csv`、统计曲线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3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分布分析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`step3_histogram_analysis.m`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需要观察密度分布变化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histogram、time-density heatmap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3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三维可视化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`step4_volume_render_keyframes.m`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二维切片空间信息不足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体绘制关键帧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4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高密度验证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`step5_high_density_selection.m`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体绘制缺少统计验证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P99 mask、MIP、等值面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5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结构指标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`step6_structure_metrics.m`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需要量化结构演化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entropy、Gini、差分 MIP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5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交互刷选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`step7_interactive_dashboard.m`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静态图无法探索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linked brushing dashboard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6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Web 展示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`preprocess_for_web.py` / `app.js`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MATLAB GUI 不便答辩展示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HTML 单页交互系统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7 章</w:t>
            </w:r>
          </w:p>
        </w:tc>
      </w:tr>
      <w:tr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进阶分析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`step8` / `step9` / `step10`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需要结构识别和阶段划分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相空间、Hessian、相似性矩阵</w:t>
            </w:r>
          </w:p>
        </w:tc>
        <w:tc>
          <w:tcPr>
            <w:tcW w:type="dxa" w:w="1863"/>
          </w:tcPr>
          <w:p>
            <w:r>
              <w:rPr>
                <w:rFonts w:ascii="宋体" w:hAnsi="宋体"/>
                <w:sz w:val="18"/>
              </w:rPr>
              <w:t>第 8 章</w:t>
            </w:r>
          </w:p>
        </w:tc>
      </w:tr>
    </w:tbl>
    <w:p>
      <w:pPr>
        <w:pStyle w:val="Heading1"/>
      </w:pPr>
      <w:r>
        <w:t>4 MATLAB 分步骤分析模块</w:t>
      </w:r>
    </w:p>
    <w:p>
      <w:pPr>
        <w:pStyle w:val="Heading2"/>
      </w:pPr>
      <w:r>
        <w:t>`read_nyx_dat.m`</w:t>
      </w:r>
    </w:p>
    <w:p>
      <w:r>
        <w:t>功能：读取 Nyx `.dat` 文件，自动推断 n×n×n 网格尺寸，并恢复 x-y-z 三维体。</w:t>
      </w:r>
    </w:p>
    <w:p>
      <w:pPr>
        <w:pStyle w:val="Heading2"/>
      </w:pPr>
      <w:r>
        <w:t>`step1_check_data.m`</w:t>
      </w:r>
    </w:p>
    <w:p>
      <w:r>
        <w:t>功能：读取首个时间步，生成 XY/XZ/YZ 中心切片和文件大小一致性检查图。</w:t>
      </w:r>
    </w:p>
    <w:p>
      <w:pPr>
        <w:pStyle w:val="Heading2"/>
      </w:pPr>
      <w:r>
        <w:t>`step2_statistics_all_frames.m`</w:t>
      </w:r>
    </w:p>
    <w:p>
      <w:r>
        <w:t>功能：遍历全部时间步，计算 mean、std、max、P01、P05、P50、P95、P99 等统计量。</w:t>
      </w:r>
    </w:p>
    <w:p>
      <w:pPr>
        <w:pStyle w:val="Heading2"/>
      </w:pPr>
      <w:r>
        <w:t>`step3_histogram_analysis.m`</w:t>
      </w:r>
    </w:p>
    <w:p>
      <w:r>
        <w:t>功能：生成代表时间步 log-density histogram 和全时间步 time-density heatmap。</w:t>
      </w:r>
    </w:p>
    <w:p>
      <w:pPr>
        <w:pStyle w:val="Heading2"/>
      </w:pPr>
      <w:r>
        <w:t>`step4_volume_render_keyframes.m`</w:t>
      </w:r>
    </w:p>
    <w:p>
      <w:r>
        <w:t>功能：使用自定义 alpha compositing 进行体绘制，并输出传递函数对比图。</w:t>
      </w:r>
    </w:p>
    <w:p>
      <w:pPr>
        <w:pStyle w:val="Heading2"/>
      </w:pPr>
      <w:r>
        <w:t>`step5_high_density_selection.m`</w:t>
      </w:r>
    </w:p>
    <w:p>
      <w:r>
        <w:t>功能：使用原始 density 的 P99 阈值筛选 top 1% 高密度体素，输出 MIP 和多阈值等值面。</w:t>
      </w:r>
    </w:p>
    <w:p>
      <w:pPr>
        <w:pStyle w:val="Heading2"/>
      </w:pPr>
      <w:r>
        <w:t>`step6_structure_metrics.m`</w:t>
      </w:r>
    </w:p>
    <w:p>
      <w:r>
        <w:t>功能：计算结构指标，包括 P99-P01、P99/mean、entropy、Gini、void/dense fraction 和差分 MIP。</w:t>
      </w:r>
    </w:p>
    <w:p>
      <w:pPr>
        <w:pStyle w:val="Heading2"/>
      </w:pPr>
      <w:r>
        <w:t>`step7_interactive_dashboard.m`</w:t>
      </w:r>
    </w:p>
    <w:p>
      <w:r>
        <w:t>功能：实现 MATLAB linked brushing 仪表盘，支持时间步、密度区间和投影方向联动。</w:t>
      </w:r>
    </w:p>
    <w:p>
      <w:pPr>
        <w:pStyle w:val="Heading1"/>
      </w:pPr>
      <w:r>
        <w:t>5 进阶分析模块</w:t>
      </w:r>
    </w:p>
    <w:p>
      <w:pPr>
        <w:pStyle w:val="Heading2"/>
      </w:pPr>
      <w:r>
        <w:t>`step8_density_gradient_phase_space.m`</w:t>
      </w:r>
    </w:p>
    <w:p>
      <w:r>
        <w:t>功能：构建 normalized log-density 与 gradient magnitude 的二维相空间，用于区分空洞背景、丝状边界、节点边界和致密核心。</w:t>
      </w:r>
    </w:p>
    <w:p>
      <w:pPr>
        <w:pStyle w:val="Heading2"/>
      </w:pPr>
      <w:r>
        <w:t>`step9_hessian_cosmic_web_classification.m`</w:t>
      </w:r>
    </w:p>
    <w:p>
      <w:r>
        <w:t>功能：基于 Hessian 特征值粗略分类 Void、Sheet、Filament 和 Node。</w:t>
      </w:r>
    </w:p>
    <w:p>
      <w:pPr>
        <w:pStyle w:val="Heading2"/>
      </w:pPr>
      <w:r>
        <w:t>`step10_time_similarity_stage_analysis.m`</w:t>
      </w:r>
    </w:p>
    <w:p>
      <w:r>
        <w:t>功能：基于 log-density histogram 计算时间步相似性矩阵，并划分演化阶段。</w:t>
      </w:r>
    </w:p>
    <w:p>
      <w:pPr>
        <w:pStyle w:val="Heading1"/>
      </w:pPr>
      <w:r>
        <w:t>6 Web 展示系统运行流程</w:t>
      </w:r>
    </w:p>
    <w:p>
      <w:r>
        <w:t>Web 展示系统位于 `Nyx_Web_Visualization/`。推荐流程如下：</w:t>
      </w:r>
    </w:p>
    <w:p>
      <w:r>
        <w:t>1. 运行 `preprocess_for_web.py`。</w:t>
      </w:r>
    </w:p>
    <w:p>
      <w:r>
        <w:t>2. 生成 `metadata.json`、`density_stats.json`、`histograms.json`、`time_density_heatmap.json` 和 `vol_0000.bin` 至 `vol_0099.bin`。</w:t>
      </w:r>
    </w:p>
    <w:p>
      <w:r>
        <w:t>3. 双击 `start_nyx_web_demo.bat`，或运行 `python start_nyx_web_demo.py`。</w:t>
      </w:r>
    </w:p>
    <w:p>
      <w:r>
        <w:t>4. 浏览器打开 `http://localhost:8000`。</w:t>
      </w:r>
    </w:p>
    <w:p>
      <w:r>
        <w:t>5. 演示 time slider、Play、Top 1% brush、X/Y/Z 投影和 time-density heatmap。</w:t>
      </w:r>
    </w:p>
    <w:p>
      <w:pPr>
        <w:pStyle w:val="Heading1"/>
      </w:pPr>
      <w:r>
        <w:t>7 Web 文件说明</w:t>
      </w:r>
    </w:p>
    <w:p>
      <w:r>
        <w:t>表 2 展示 Web 展示系统主要文件。</w:t>
      </w:r>
    </w:p>
    <w:p>
      <w:r>
        <w:t>表 2：Web 展示系统文件说明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文件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`Nyx_Web_Visualization/scripts/preprocess_for_web.py`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数据预处理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读取 `.dat`、log-density、归一化、降采样、输出 JSON/bin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`Nyx_Web_Visualization/web/index.html`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页面结构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定义控制面板、空间视图、直方图、heatmap 和结论区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`Nyx_Web_Visualization/web/style.css`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页面样式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深色宇宙主题仪表盘风格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`Nyx_Web_Visualization/web/app.js`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前端交互逻辑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懒加载体数据、渲染 MIP/Mask/Slice、histogram brush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`start_nyx_web_demo.py`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Python 启动器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自动检查数据、启动服务器、打开浏览器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`start_nyx_web_demo.bat`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Windows 一键启动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双击运行 Web 作品</w:t>
            </w:r>
          </w:p>
        </w:tc>
      </w:tr>
    </w:tbl>
    <w:p>
      <w:pPr>
        <w:pStyle w:val="Heading1"/>
      </w:pPr>
      <w:r>
        <w:t>8 工具函数</w:t>
      </w:r>
    </w:p>
    <w:p>
      <w:r>
        <w:t>表 3 展示 MATLAB 工具函数。</w:t>
      </w:r>
    </w:p>
    <w:p>
      <w:r>
        <w:t>表 3：工具函数说明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工具函数</w:t>
            </w:r>
          </w:p>
        </w:tc>
        <w:tc>
          <w:tcPr>
            <w:tcW w:type="dxa" w:w="4658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`ensure_folder.m`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自动创建输出目录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`save_figure.m`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统一保存图像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`normalize_percentile.m`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百分位裁剪与归一化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`smoothstep.m`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平滑透明度控制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`custom_nyx_colormap.m`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自定义 Nyx colormap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`volume_render_alpha_composite.m`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自定义体绘制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`gini_coefficient.m`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 Gini 系数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`compute_gradient_magnitude.m`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计算三维梯度幅值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`compute_hessian_eigenvalues_3d.m`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计算 Hessian 特征值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`classify_cosmic_web_hessian.m`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Hessian 结构分类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`cosine_similarity_matrix.m`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时间步 histogram 相似性</w:t>
            </w:r>
          </w:p>
        </w:tc>
      </w:tr>
      <w:tr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`simple_stage_segmentation.m`</w:t>
            </w:r>
          </w:p>
        </w:tc>
        <w:tc>
          <w:tcPr>
            <w:tcW w:type="dxa" w:w="4658"/>
          </w:tcPr>
          <w:p>
            <w:r>
              <w:rPr>
                <w:rFonts w:ascii="宋体" w:hAnsi="宋体"/>
                <w:sz w:val="18"/>
              </w:rPr>
              <w:t>简单阶段划分</w:t>
            </w:r>
          </w:p>
        </w:tc>
      </w:tr>
    </w:tbl>
    <w:p>
      <w:pPr>
        <w:pStyle w:val="Heading1"/>
      </w:pPr>
      <w:r>
        <w:t>9 答辩讲解顺序</w:t>
      </w:r>
    </w:p>
    <w:p>
      <w:r>
        <w:t>1. 说明 `.dat` 文件无法直接查看，因此首先恢复三维体数据。</w:t>
      </w:r>
    </w:p>
    <w:p>
      <w:r>
        <w:t>2. 展示中心切片和文件大小检查，说明数据读取正确。</w:t>
      </w:r>
    </w:p>
    <w:p>
      <w:r>
        <w:t>3. 展示 histogram、time-density heatmap 和统计曲线，说明密度分布演化。</w:t>
      </w:r>
    </w:p>
    <w:p>
      <w:r>
        <w:t>4. 展示体绘制关键帧和传递函数，说明三维结构表达。</w:t>
      </w:r>
    </w:p>
    <w:p>
      <w:r>
        <w:t>5. 展示 P99 top 1% MIP 和多阈值等值面，说明高密度尾部具有空间意义。</w:t>
      </w:r>
    </w:p>
    <w:p>
      <w:r>
        <w:t>6. 展示 linked brushing dashboard，说明统计区间与空间位置联动。</w:t>
      </w:r>
    </w:p>
    <w:p>
      <w:r>
        <w:t>7. 打开 Web 页面，演示 time slider、Play、Top 1% brush 和 X/Y/Z 投影。</w:t>
      </w:r>
    </w:p>
    <w:p>
      <w:r>
        <w:t>8. 总结可视化技术在 Nyx 宇宙密度演化分析中的价值。</w:t>
      </w:r>
    </w:p>
    <w:p>
      <w:pPr>
        <w:pStyle w:val="Heading1"/>
      </w:pPr>
      <w:r>
        <w:t>10 可选功能和降级方案</w:t>
      </w:r>
    </w:p>
    <w:p>
      <w:r>
        <w:t>表 4 展示可选功能和降级方案。</w:t>
      </w:r>
    </w:p>
    <w:p>
      <w:r>
        <w:t>表 4：可选功能和降级方案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功能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首选实现</w:t>
            </w:r>
          </w:p>
        </w:tc>
        <w:tc>
          <w:tcPr>
            <w:tcW w:type="dxa" w:w="3106"/>
            <w:shd w:fill="EDEDED"/>
          </w:tcPr>
          <w:p>
            <w:r>
              <w:rPr>
                <w:rFonts w:ascii="宋体" w:hAnsi="宋体"/>
                <w:b/>
                <w:sz w:val="18"/>
              </w:rPr>
              <w:t>降级方案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P99 连通域分析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`bwconncomp`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工具箱不可用时跳过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3D Gaussian smoothing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`imgaussfilt3`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`smooth3` 或简单卷积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体数据降采样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`imresize3`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步长抽样或块平均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离线体绘制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alpha compositing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使用 MIP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展示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`start_nyx_web_demo.bat`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命令行运行 `python start_nyx_web_demo.py`</w:t>
            </w:r>
          </w:p>
        </w:tc>
      </w:tr>
      <w:tr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Web 体绘制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Canvas 简化合成</w:t>
            </w:r>
          </w:p>
        </w:tc>
        <w:tc>
          <w:tcPr>
            <w:tcW w:type="dxa" w:w="3106"/>
          </w:tcPr>
          <w:p>
            <w:r>
              <w:rPr>
                <w:rFonts w:ascii="宋体" w:hAnsi="宋体"/>
                <w:sz w:val="18"/>
              </w:rPr>
              <w:t>切换 MIP、Mask 或 Slice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</w:r>
    <w:r>
      <w:rPr>
        <w:rFonts w:ascii="宋体" w:hAnsi="宋体"/>
        <w:sz w:val="18"/>
      </w:rPr>
      <w:fldChar w:fldCharType="begin"/>
      <w:instrText xml:space="preserve">PAGE</w:instrText>
      <w:fldChar w:fldCharType="end"/>
    </w:r>
    <w:r>
      <w:rPr>
        <w:rFonts w:ascii="宋体" w:hAnsi="宋体"/>
        <w:sz w:val="18"/>
      </w:rPr>
      <w:t xml:space="preserve"> 页 / 共 </w:t>
    </w:r>
    <w:r>
      <w:rPr>
        <w:rFonts w:ascii="宋体" w:hAnsi="宋体"/>
        <w:sz w:val="18"/>
      </w:rPr>
      <w:fldChar w:fldCharType="begin"/>
      <w:instrText xml:space="preserve"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Nyx 宇宙密度演化可视分析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