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480" w:after="200"/>
      </w:pPr>
      <w:r>
        <w:rPr>
          <w:b/>
          <w:bCs/>
          <w:color w:val="0F2A22"/>
          <w:sz w:val="40"/>
          <w:szCs w:val="40"/>
        </w:rPr>
        <w:t xml:space="preserve">Клиентский портал O'LINE — Полная презентация</w:t>
      </w:r>
    </w:p>
    <w:p>
      <w:pPr>
        <w:spacing w:before="160" w:after="160"/>
        <w:ind w:left="360"/>
      </w:pPr>
      <w:r>
        <w:rPr>
          <w:i/>
          <w:iCs/>
          <w:color w:val="404B5C"/>
          <w:sz w:val="22"/>
          <w:szCs w:val="22"/>
        </w:rPr>
        <w:t xml:space="preserve">Документ для презентации портала на встрече. Покрывает каждую страницу и каждый блок: что показывает, какой вопрос клиента закрывает, какую нашу работу демонстрирует.</w:t>
      </w:r>
    </w:p>
    <w:p>
      <w:pPr>
        <w:pBdr>
          <w:bottom w:val="single" w:color="8A95A8" w:sz="6" w:space="1"/>
        </w:pBdr>
        <w:spacing w:before="240" w:after="240"/>
      </w:pPr>
      <w:r/>
    </w:p>
    <w:p>
      <w:pPr>
        <w:pStyle w:val="Heading2"/>
        <w:spacing w:before="320" w:after="200"/>
      </w:pPr>
      <w:r>
        <w:rPr>
          <w:b/>
          <w:bCs/>
          <w:color w:val="0F2A22"/>
          <w:sz w:val="32"/>
          <w:szCs w:val="32"/>
        </w:rPr>
        <w:t xml:space="preserve">Содержание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[Краткая характеристика портала](#краткая-характеристика-портала)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[Ключевые принципы дизайна и контента](#ключевые-принципы-дизайна-и-контента)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[Навигация — Сайдбар и Топбар](#навигация--сайдбар-и-топбар)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[Главная страница (Дашборд)](#главная-страница-дашборд)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[Карточка услуги — общая структура](#карточка-услуги--общая-структура)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[Горячая Линия Панго Карс (мульти/поминутка)](#горячая-линия-панго-карс-мультипоминутка)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[Горячая Линия Адамас (FTE)](#горячая-линия-адамас-fte)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[Нейроассистент на входящую линию](#нейроассистент-на-входящую-линию)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[Исходящая кампания Q2 2026](#исходящая-кампания-q2-2026)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[Контроль качества (заглушка)](#контроль-качества-заглушка)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[Ежеквартальный ИИ-отчёт](#ежеквартальный-ии-отчёт)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[Витрина услуг](#витрина-услуг)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[Архив отчётов](#архив-отчётов)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[Финансовые документы](#финансовые-документы)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[Отправить сообщение](#отправить-сообщение)</w:t>
      </w:r>
    </w:p>
    <w:p>
      <w:pPr>
        <w:pBdr>
          <w:bottom w:val="single" w:color="8A95A8" w:sz="6" w:space="1"/>
        </w:pBdr>
        <w:spacing w:before="240" w:after="240"/>
      </w:pPr>
      <w:r/>
    </w:p>
    <w:p>
      <w:pPr>
        <w:pStyle w:val="Heading2"/>
        <w:spacing w:before="320" w:after="200"/>
      </w:pPr>
      <w:r>
        <w:rPr>
          <w:b/>
          <w:bCs/>
          <w:color w:val="0F2A22"/>
          <w:sz w:val="32"/>
          <w:szCs w:val="32"/>
        </w:rPr>
        <w:t xml:space="preserve">Краткая характеристика портала</w:t>
      </w:r>
    </w:p>
    <w:p>
      <w:pPr>
        <w:pStyle w:val="Heading3"/>
        <w:spacing w:before="320" w:after="200"/>
      </w:pPr>
      <w:r>
        <w:rPr>
          <w:b/>
          <w:bCs/>
          <w:color w:val="7CB342"/>
          <w:sz w:val="26"/>
          <w:szCs w:val="26"/>
        </w:rPr>
        <w:t xml:space="preserve">Что это</w:t>
      </w:r>
    </w:p>
    <w:p>
      <w:pPr>
        <w:spacing w:before="120" w:after="120"/>
        <w:jc w:val="both"/>
      </w:pPr>
      <w:r>
        <w:rPr>
          <w:b/>
          <w:bCs/>
          <w:color w:val="0F1F3D"/>
          <w:sz w:val="22"/>
          <w:szCs w:val="22"/>
        </w:rPr>
        <w:t xml:space="preserve">Клиентский портал O'LINE</w:t>
      </w:r>
      <w:r>
        <w:rPr>
          <w:color w:val="0F1F3D"/>
          <w:sz w:val="22"/>
          <w:szCs w:val="22"/>
        </w:rPr>
        <w:t xml:space="preserve"> — единая точка доступа клиента ко всем услугам контакт-центра. Заменяет звонки/email-переписку с менеджером для получения: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операционной статистики (звонки, диалоги, минуты, конверсии);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аналитики и ИИ-разборов;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финансовых документов и отчётов;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доступа к каталогу новых услуг.</w:t>
      </w:r>
    </w:p>
    <w:p>
      <w:pPr>
        <w:pStyle w:val="Heading3"/>
        <w:spacing w:before="320" w:after="200"/>
      </w:pPr>
      <w:r>
        <w:rPr>
          <w:b/>
          <w:bCs/>
          <w:color w:val="7CB342"/>
          <w:sz w:val="26"/>
          <w:szCs w:val="26"/>
        </w:rPr>
        <w:t xml:space="preserve">Для кого</w:t>
      </w:r>
    </w:p>
    <w:p>
      <w:pPr>
        <w:spacing w:before="120" w:after="120"/>
        <w:jc w:val="both"/>
      </w:pPr>
      <w:r>
        <w:rPr>
          <w:color w:val="0F1F3D"/>
          <w:sz w:val="22"/>
          <w:szCs w:val="22"/>
        </w:rPr>
        <w:t xml:space="preserve">Менеджеры и руководители на стороне клиента: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b/>
          <w:bCs/>
          <w:color w:val="0F1F3D"/>
          <w:sz w:val="22"/>
          <w:szCs w:val="22"/>
        </w:rPr>
        <w:t xml:space="preserve">Управляющий бизнесом</w:t>
      </w:r>
      <w:r>
        <w:rPr>
          <w:color w:val="0F1F3D"/>
          <w:sz w:val="22"/>
          <w:szCs w:val="22"/>
        </w:rPr>
        <w:t xml:space="preserve"> — видит ROI, прогнозы, тренды;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b/>
          <w:bCs/>
          <w:color w:val="0F1F3D"/>
          <w:sz w:val="22"/>
          <w:szCs w:val="22"/>
        </w:rPr>
        <w:t xml:space="preserve">Руководитель направления продаж</w:t>
      </w:r>
      <w:r>
        <w:rPr>
          <w:color w:val="0F1F3D"/>
          <w:sz w:val="22"/>
          <w:szCs w:val="22"/>
        </w:rPr>
        <w:t xml:space="preserve"> — мониторит конверсии исходящих кампаний;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b/>
          <w:bCs/>
          <w:color w:val="0F1F3D"/>
          <w:sz w:val="22"/>
          <w:szCs w:val="22"/>
        </w:rPr>
        <w:t xml:space="preserve">Финансист</w:t>
      </w:r>
      <w:r>
        <w:rPr>
          <w:color w:val="0F1F3D"/>
          <w:sz w:val="22"/>
          <w:szCs w:val="22"/>
        </w:rPr>
        <w:t xml:space="preserve"> — выгружает счета и акты;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b/>
          <w:bCs/>
          <w:color w:val="0F1F3D"/>
          <w:sz w:val="22"/>
          <w:szCs w:val="22"/>
        </w:rPr>
        <w:t xml:space="preserve">Маркетинг/Sales-команда</w:t>
      </w:r>
      <w:r>
        <w:rPr>
          <w:color w:val="0F1F3D"/>
          <w:sz w:val="22"/>
          <w:szCs w:val="22"/>
        </w:rPr>
        <w:t xml:space="preserve"> — получает аналитику для решений.</w:t>
      </w:r>
    </w:p>
    <w:p>
      <w:pPr>
        <w:pStyle w:val="Heading3"/>
        <w:spacing w:before="320" w:after="200"/>
      </w:pPr>
      <w:r>
        <w:rPr>
          <w:b/>
          <w:bCs/>
          <w:color w:val="7CB342"/>
          <w:sz w:val="26"/>
          <w:szCs w:val="26"/>
        </w:rPr>
        <w:t xml:space="preserve">Бизнес-цели O'LINE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b/>
          <w:bCs/>
          <w:color w:val="0F1F3D"/>
          <w:sz w:val="22"/>
          <w:szCs w:val="22"/>
        </w:rPr>
        <w:t xml:space="preserve">Снизить нагрузку на менеджеров</w:t>
      </w:r>
      <w:r>
        <w:rPr>
          <w:color w:val="0F1F3D"/>
          <w:sz w:val="22"/>
          <w:szCs w:val="22"/>
        </w:rPr>
        <w:t xml:space="preserve"> — клиент сам видит данные, не пишет за каждым показателем.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b/>
          <w:bCs/>
          <w:color w:val="0F1F3D"/>
          <w:sz w:val="22"/>
          <w:szCs w:val="22"/>
        </w:rPr>
        <w:t xml:space="preserve">Удержание клиентов</w:t>
      </w:r>
      <w:r>
        <w:rPr>
          <w:color w:val="0F1F3D"/>
          <w:sz w:val="22"/>
          <w:szCs w:val="22"/>
        </w:rPr>
        <w:t xml:space="preserve"> — прозрачность создаёт доверие, снижает отток.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b/>
          <w:bCs/>
          <w:color w:val="0F1F3D"/>
          <w:sz w:val="22"/>
          <w:szCs w:val="22"/>
        </w:rPr>
        <w:t xml:space="preserve">Кросс-сейл</w:t>
      </w:r>
      <w:r>
        <w:rPr>
          <w:color w:val="0F1F3D"/>
          <w:sz w:val="22"/>
          <w:szCs w:val="22"/>
        </w:rPr>
        <w:t xml:space="preserve"> — встроенные «нативные» рекомендации новых услуг (Витрина + промо в дашборде).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b/>
          <w:bCs/>
          <w:color w:val="0F1F3D"/>
          <w:sz w:val="22"/>
          <w:szCs w:val="22"/>
        </w:rPr>
        <w:t xml:space="preserve">Снизить барьер входа в новые услуги</w:t>
      </w:r>
      <w:r>
        <w:rPr>
          <w:color w:val="0F1F3D"/>
          <w:sz w:val="22"/>
          <w:szCs w:val="22"/>
        </w:rPr>
        <w:t xml:space="preserve"> — демо, прайс, описание сразу в портале без переписки.</w:t>
      </w:r>
    </w:p>
    <w:p>
      <w:pPr>
        <w:pBdr>
          <w:bottom w:val="single" w:color="8A95A8" w:sz="6" w:space="1"/>
        </w:pBdr>
        <w:spacing w:before="240" w:after="240"/>
      </w:pPr>
      <w:r/>
    </w:p>
    <w:p>
      <w:pPr>
        <w:pStyle w:val="Heading2"/>
        <w:spacing w:before="320" w:after="200"/>
      </w:pPr>
      <w:r>
        <w:rPr>
          <w:b/>
          <w:bCs/>
          <w:color w:val="0F2A22"/>
          <w:sz w:val="32"/>
          <w:szCs w:val="32"/>
        </w:rPr>
        <w:t xml:space="preserve">Ключевые принципы дизайна и контента</w:t>
      </w:r>
    </w:p>
    <w:p>
      <w:pPr>
        <w:pStyle w:val="Heading3"/>
        <w:spacing w:before="320" w:after="200"/>
      </w:pPr>
      <w:r>
        <w:rPr>
          <w:b/>
          <w:bCs/>
          <w:color w:val="7CB342"/>
          <w:sz w:val="26"/>
          <w:szCs w:val="26"/>
        </w:rPr>
        <w:t xml:space="preserve">1. «Не показываем недогруз пакета»</w:t>
      </w:r>
    </w:p>
    <w:p>
      <w:pPr>
        <w:spacing w:before="120" w:after="120"/>
        <w:jc w:val="both"/>
      </w:pPr>
      <w:r>
        <w:rPr>
          <w:b/>
          <w:bCs/>
          <w:color w:val="0F1F3D"/>
          <w:sz w:val="22"/>
          <w:szCs w:val="22"/>
        </w:rPr>
        <w:t xml:space="preserve">Принцип:</w:t>
      </w:r>
      <w:r>
        <w:rPr>
          <w:color w:val="0F1F3D"/>
          <w:sz w:val="22"/>
          <w:szCs w:val="22"/>
        </w:rPr>
        <w:t xml:space="preserve"> Если клиент использовал 13% пакета, не выделяем это красным/жёлтым — клиент может задуматься «зачем мне такой большой пакет?» и сократить.</w:t>
      </w:r>
    </w:p>
    <w:p>
      <w:pPr>
        <w:spacing w:before="120" w:after="120"/>
        <w:jc w:val="both"/>
      </w:pPr>
      <w:r>
        <w:rPr>
          <w:b/>
          <w:bCs/>
          <w:color w:val="0F1F3D"/>
          <w:sz w:val="22"/>
          <w:szCs w:val="22"/>
        </w:rPr>
        <w:t xml:space="preserve">Реализация: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Прогресс-бар расхода зеленый при 0-50%, жёлтый 50-80%, красный 80-100%.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В отчётах нет метрики «использование пакета» — она была раньше, убрали по запросу.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Карточки прогноза говорят «прозвоним столько-то» без сравнения с «осталось столько-то».</w:t>
      </w:r>
    </w:p>
    <w:p>
      <w:pPr>
        <w:pStyle w:val="Heading3"/>
        <w:spacing w:before="320" w:after="200"/>
      </w:pPr>
      <w:r>
        <w:rPr>
          <w:b/>
          <w:bCs/>
          <w:color w:val="7CB342"/>
          <w:sz w:val="26"/>
          <w:szCs w:val="26"/>
        </w:rPr>
        <w:t xml:space="preserve">2. «Все формулировки — для клиента, не для менеджера»</w:t>
      </w:r>
    </w:p>
    <w:p>
      <w:pPr>
        <w:spacing w:before="120" w:after="120"/>
        <w:jc w:val="both"/>
      </w:pPr>
      <w:r>
        <w:rPr>
          <w:b/>
          <w:bCs/>
          <w:color w:val="0F1F3D"/>
          <w:sz w:val="22"/>
          <w:szCs w:val="22"/>
        </w:rPr>
        <w:t xml:space="preserve">Принцип:</w:t>
      </w:r>
      <w:r>
        <w:rPr>
          <w:color w:val="0F1F3D"/>
          <w:sz w:val="22"/>
          <w:szCs w:val="22"/>
        </w:rPr>
        <w:t xml:space="preserve"> Текст в портале — это коммуникация </w:t>
      </w:r>
      <w:r>
        <w:rPr>
          <w:b/>
          <w:bCs/>
          <w:color w:val="0F1F3D"/>
          <w:sz w:val="22"/>
          <w:szCs w:val="22"/>
        </w:rPr>
        <w:t xml:space="preserve">для клиента</w:t>
      </w:r>
      <w:r>
        <w:rPr>
          <w:color w:val="0F1F3D"/>
          <w:sz w:val="22"/>
          <w:szCs w:val="22"/>
        </w:rPr>
        <w:t xml:space="preserve">, а не наш внутренний жаргон.</w:t>
      </w:r>
    </w:p>
    <w:p>
      <w:pPr>
        <w:spacing w:before="120" w:after="120"/>
        <w:jc w:val="both"/>
      </w:pPr>
      <w:r>
        <w:rPr>
          <w:b/>
          <w:bCs/>
          <w:color w:val="0F1F3D"/>
          <w:sz w:val="22"/>
          <w:szCs w:val="22"/>
        </w:rPr>
        <w:t xml:space="preserve">Реализация: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Никаких аббревиатур ASA/AHT/AR — везде русские термины «Скорость ответа», «Время обработки», «Доля пропущенных».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Service Level оставлен только потому, что это термин из договора («80/20»).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Не пишем «оператор поможет вашим клиентам», а «ваши клиенты получат поддержку».</w:t>
      </w:r>
    </w:p>
    <w:p>
      <w:pPr>
        <w:pStyle w:val="Heading3"/>
        <w:spacing w:before="320" w:after="200"/>
      </w:pPr>
      <w:r>
        <w:rPr>
          <w:b/>
          <w:bCs/>
          <w:color w:val="7CB342"/>
          <w:sz w:val="26"/>
          <w:szCs w:val="26"/>
        </w:rPr>
        <w:t xml:space="preserve">3. «Не критикуем нашу работу»</w:t>
      </w:r>
    </w:p>
    <w:p>
      <w:pPr>
        <w:spacing w:before="120" w:after="120"/>
        <w:jc w:val="both"/>
      </w:pPr>
      <w:r>
        <w:rPr>
          <w:b/>
          <w:bCs/>
          <w:color w:val="0F1F3D"/>
          <w:sz w:val="22"/>
          <w:szCs w:val="22"/>
        </w:rPr>
        <w:t xml:space="preserve">Принцип:</w:t>
      </w:r>
      <w:r>
        <w:rPr>
          <w:color w:val="0F1F3D"/>
          <w:sz w:val="22"/>
          <w:szCs w:val="22"/>
        </w:rPr>
        <w:t xml:space="preserve"> Если что-то проседает — клиент не должен думать, что O'LINE плохо работает. Любой инсайт — это </w:t>
      </w:r>
      <w:r>
        <w:rPr>
          <w:b/>
          <w:bCs/>
          <w:color w:val="0F1F3D"/>
          <w:sz w:val="22"/>
          <w:szCs w:val="22"/>
        </w:rPr>
        <w:t xml:space="preserve">поведенческий факт</w:t>
      </w:r>
      <w:r>
        <w:rPr>
          <w:color w:val="0F1F3D"/>
          <w:sz w:val="22"/>
          <w:szCs w:val="22"/>
        </w:rPr>
        <w:t xml:space="preserve"> или </w:t>
      </w:r>
      <w:r>
        <w:rPr>
          <w:b/>
          <w:bCs/>
          <w:color w:val="0F1F3D"/>
          <w:sz w:val="22"/>
          <w:szCs w:val="22"/>
        </w:rPr>
        <w:t xml:space="preserve">возможность роста</w:t>
      </w:r>
      <w:r>
        <w:rPr>
          <w:color w:val="0F1F3D"/>
          <w:sz w:val="22"/>
          <w:szCs w:val="22"/>
        </w:rPr>
        <w:t xml:space="preserve">, а не критика наших скриптов/базы/команды.</w:t>
      </w:r>
    </w:p>
    <w:p>
      <w:pPr>
        <w:spacing w:before="120" w:after="120"/>
        <w:jc w:val="both"/>
      </w:pPr>
      <w:r>
        <w:rPr>
          <w:b/>
          <w:bCs/>
          <w:color w:val="0F1F3D"/>
          <w:sz w:val="22"/>
          <w:szCs w:val="22"/>
        </w:rPr>
        <w:t xml:space="preserve">Реализация: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AI Insights в исходящей кампании переписаны: вместо «Просадка скрипта −29 п.п.» → «Сезонный пик к октябрю +35%».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Вместо «Холодная база убыточна −19%» → «28% клиентов спрашивают о смежных продуктах».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Все блоки про </w:t>
      </w:r>
      <w:r>
        <w:rPr>
          <w:b/>
          <w:bCs/>
          <w:color w:val="0F1F3D"/>
          <w:sz w:val="22"/>
          <w:szCs w:val="22"/>
        </w:rPr>
        <w:t xml:space="preserve">рынок, тренды, сезонность, возможности клиента</w:t>
      </w:r>
      <w:r>
        <w:rPr>
          <w:color w:val="0F1F3D"/>
          <w:sz w:val="22"/>
          <w:szCs w:val="22"/>
        </w:rPr>
        <w:t xml:space="preserve">, не про наши процессы.</w:t>
      </w:r>
    </w:p>
    <w:p>
      <w:pPr>
        <w:pStyle w:val="Heading3"/>
        <w:spacing w:before="320" w:after="200"/>
      </w:pPr>
      <w:r>
        <w:rPr>
          <w:b/>
          <w:bCs/>
          <w:color w:val="7CB342"/>
          <w:sz w:val="26"/>
          <w:szCs w:val="26"/>
        </w:rPr>
        <w:t xml:space="preserve">4. «Кросс-сейл в каждом блоке»</w:t>
      </w:r>
    </w:p>
    <w:p>
      <w:pPr>
        <w:spacing w:before="120" w:after="120"/>
        <w:jc w:val="both"/>
      </w:pPr>
      <w:r>
        <w:rPr>
          <w:b/>
          <w:bCs/>
          <w:color w:val="0F1F3D"/>
          <w:sz w:val="22"/>
          <w:szCs w:val="22"/>
        </w:rPr>
        <w:t xml:space="preserve">Принцип:</w:t>
      </w:r>
      <w:r>
        <w:rPr>
          <w:color w:val="0F1F3D"/>
          <w:sz w:val="22"/>
          <w:szCs w:val="22"/>
        </w:rPr>
        <w:t xml:space="preserve"> Каждый отчёт и аналитика должны (мягко) намекать на ещё одну услугу из каталога O'LINE.</w:t>
      </w:r>
    </w:p>
    <w:p>
      <w:pPr>
        <w:spacing w:before="120" w:after="120"/>
        <w:jc w:val="both"/>
      </w:pPr>
      <w:r>
        <w:rPr>
          <w:b/>
          <w:bCs/>
          <w:color w:val="0F1F3D"/>
          <w:sz w:val="22"/>
          <w:szCs w:val="22"/>
        </w:rPr>
        <w:t xml:space="preserve">Реализация: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Рекомендации в Адамасе → «подключить чат с нейроассистентом 24/7».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Прогноз пакета → «при таком росте обсудите расширение пакета».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Инсайты исхода → «обсудите сезонную кампанию».</w:t>
      </w:r>
    </w:p>
    <w:p>
      <w:pPr>
        <w:pStyle w:val="Heading3"/>
        <w:spacing w:before="320" w:after="200"/>
      </w:pPr>
      <w:r>
        <w:rPr>
          <w:b/>
          <w:bCs/>
          <w:color w:val="7CB342"/>
          <w:sz w:val="26"/>
          <w:szCs w:val="26"/>
        </w:rPr>
        <w:t xml:space="preserve">5. «Один источник правды»</w:t>
      </w:r>
    </w:p>
    <w:p>
      <w:pPr>
        <w:spacing w:before="120" w:after="120"/>
        <w:jc w:val="both"/>
      </w:pPr>
      <w:r>
        <w:rPr>
          <w:b/>
          <w:bCs/>
          <w:color w:val="0F1F3D"/>
          <w:sz w:val="22"/>
          <w:szCs w:val="22"/>
        </w:rPr>
        <w:t xml:space="preserve">Принцип:</w:t>
      </w:r>
      <w:r>
        <w:rPr>
          <w:color w:val="0F1F3D"/>
          <w:sz w:val="22"/>
          <w:szCs w:val="22"/>
        </w:rPr>
        <w:t xml:space="preserve"> Каждое число живёт в одном месте, никаких дублирующих метрик.</w:t>
      </w:r>
    </w:p>
    <w:p>
      <w:pPr>
        <w:spacing w:before="120" w:after="120"/>
        <w:jc w:val="both"/>
      </w:pPr>
      <w:r>
        <w:rPr>
          <w:b/>
          <w:bCs/>
          <w:color w:val="0F1F3D"/>
          <w:sz w:val="22"/>
          <w:szCs w:val="22"/>
        </w:rPr>
        <w:t xml:space="preserve">Реализация: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«3 500 мин» (пакет) видно в карточке расхода пакета, не дублируется в тарифе.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«240 диалогов» одно — в шапке услуги, в Диалогах — отдельный счётчик за период.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Финансовая информация — только в Документах + «Расход пакета».</w:t>
      </w:r>
    </w:p>
    <w:p>
      <w:pPr>
        <w:pBdr>
          <w:bottom w:val="single" w:color="8A95A8" w:sz="6" w:space="1"/>
        </w:pBdr>
        <w:spacing w:before="240" w:after="240"/>
      </w:pPr>
      <w:r/>
    </w:p>
    <w:p>
      <w:pPr>
        <w:pStyle w:val="Heading2"/>
        <w:spacing w:before="320" w:after="200"/>
      </w:pPr>
      <w:r>
        <w:rPr>
          <w:b/>
          <w:bCs/>
          <w:color w:val="0F2A22"/>
          <w:sz w:val="32"/>
          <w:szCs w:val="32"/>
        </w:rPr>
        <w:t xml:space="preserve">Навигация — Сайдбар и Топбар</w:t>
      </w:r>
    </w:p>
    <w:p>
      <w:pPr>
        <w:pStyle w:val="Heading3"/>
        <w:spacing w:before="320" w:after="200"/>
      </w:pPr>
      <w:r>
        <w:rPr>
          <w:b/>
          <w:bCs/>
          <w:color w:val="7CB342"/>
          <w:sz w:val="26"/>
          <w:szCs w:val="26"/>
        </w:rPr>
        <w:t xml:space="preserve">Сайдбар (левая колонка, dark navy)</w:t>
      </w:r>
    </w:p>
    <w:p>
      <w:pPr>
        <w:spacing w:before="120" w:after="120"/>
        <w:jc w:val="both"/>
      </w:pPr>
      <w:r>
        <w:rPr>
          <w:b/>
          <w:bCs/>
          <w:color w:val="0F1F3D"/>
          <w:sz w:val="22"/>
          <w:szCs w:val="22"/>
        </w:rPr>
        <w:t xml:space="preserve">Структура:</w:t>
      </w:r>
    </w:p>
    <w:p>
      <w:pPr>
        <w:shd w:fill="F5F6F8"/>
        <w:spacing w:before="200" w:after="200"/>
      </w:pPr>
      <w:r>
        <w:rPr>
          <w:color w:val="0F1F3D"/>
          <w:sz w:val="18"/>
          <w:szCs w:val="18"/>
          <w:rFonts w:ascii="Consolas" w:cs="Consolas" w:eastAsia="Consolas" w:hAnsi="Consolas"/>
        </w:rPr>
        <w:t xml:space="preserve">[Logo O'LINE]
Клиентский портал
🏠 Главная
ПОДКЛЮЧЁННЫЕ УСЛУГИ
📞 Горячая Линия Панго Карс
📞 Горячая Линия Адамас
📤 Исходящая кампания Q2 2026
📊 Ежеквартальный ИИ-отчёт
🛡 Контроль качества
✨ Нейроассистент на входящую линию
УПРАВЛЕНИЕ
📄 Финансовые документы
📁 Архив отчётов
✉ Отправить сообщение
[CTA-кнопка медная]
⚡ Витрина всех продуктов и услуг
─────────────────
[Профиль клиента]
АИ  Алиса Иванова
    Панго Карс</w:t>
      </w:r>
    </w:p>
    <w:p>
      <w:pPr>
        <w:spacing w:before="120" w:after="120"/>
        <w:jc w:val="both"/>
      </w:pPr>
      <w:r>
        <w:rPr>
          <w:b/>
          <w:bCs/>
          <w:color w:val="0F1F3D"/>
          <w:sz w:val="22"/>
          <w:szCs w:val="22"/>
        </w:rPr>
        <w:t xml:space="preserve">Какой вопрос клиента закрывает: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«Куда мне идти за чем-то?» — единая навигация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«Какие у меня услуги?» — сразу видно все подключённые услуги с иконкой типа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«Кто я и какая компания?» — всегда видно внизу</w:t>
      </w:r>
    </w:p>
    <w:p>
      <w:pPr>
        <w:spacing w:before="120" w:after="120"/>
        <w:jc w:val="both"/>
      </w:pPr>
      <w:r>
        <w:rPr>
          <w:b/>
          <w:bCs/>
          <w:color w:val="0F1F3D"/>
          <w:sz w:val="22"/>
          <w:szCs w:val="22"/>
        </w:rPr>
        <w:t xml:space="preserve">Что демонстрирует нашу работу: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b/>
          <w:bCs/>
          <w:color w:val="0F1F3D"/>
          <w:sz w:val="22"/>
          <w:szCs w:val="22"/>
        </w:rPr>
        <w:t xml:space="preserve">Витрина услуг кнопкой</w:t>
      </w:r>
      <w:r>
        <w:rPr>
          <w:color w:val="0F1F3D"/>
          <w:sz w:val="22"/>
          <w:szCs w:val="22"/>
        </w:rPr>
        <w:t xml:space="preserve"> — постоянное напоминание о других продуктах O'LINE, кросс-сейл по умолчанию.</w:t>
      </w:r>
    </w:p>
    <w:p>
      <w:pPr>
        <w:pStyle w:val="Heading3"/>
        <w:spacing w:before="320" w:after="200"/>
      </w:pPr>
      <w:r>
        <w:rPr>
          <w:b/>
          <w:bCs/>
          <w:color w:val="7CB342"/>
          <w:sz w:val="26"/>
          <w:szCs w:val="26"/>
        </w:rPr>
        <w:t xml:space="preserve">Топбар (верхняя панель)</w:t>
      </w:r>
    </w:p>
    <w:p>
      <w:pPr>
        <w:spacing w:before="120" w:after="120"/>
        <w:jc w:val="both"/>
      </w:pPr>
      <w:r>
        <w:rPr>
          <w:b/>
          <w:bCs/>
          <w:color w:val="0F1F3D"/>
          <w:sz w:val="22"/>
          <w:szCs w:val="22"/>
        </w:rPr>
        <w:t xml:space="preserve">Структура:</w:t>
      </w:r>
    </w:p>
    <w:p>
      <w:pPr>
        <w:shd w:fill="F5F6F8"/>
        <w:spacing w:before="200" w:after="200"/>
      </w:pPr>
      <w:r>
        <w:rPr>
          <w:color w:val="0F1F3D"/>
          <w:sz w:val="18"/>
          <w:szCs w:val="18"/>
          <w:rFonts w:ascii="Consolas" w:cs="Consolas" w:eastAsia="Consolas" w:hAnsi="Consolas"/>
        </w:rPr>
        <w:t xml:space="preserve">Портал &gt; &lt;текущая страница&gt;                    [Баланс ₽] [🔔]</w:t>
      </w:r>
    </w:p>
    <w:p>
      <w:pPr>
        <w:spacing w:before="120" w:after="120"/>
        <w:jc w:val="both"/>
      </w:pPr>
      <w:r>
        <w:rPr>
          <w:b/>
          <w:bCs/>
          <w:color w:val="0F1F3D"/>
          <w:sz w:val="22"/>
          <w:szCs w:val="22"/>
        </w:rPr>
        <w:t xml:space="preserve">Элементы: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b/>
          <w:bCs/>
          <w:color w:val="0F1F3D"/>
          <w:sz w:val="22"/>
          <w:szCs w:val="22"/>
        </w:rPr>
        <w:t xml:space="preserve">Хлебные крошки</w:t>
      </w:r>
      <w:r>
        <w:rPr>
          <w:color w:val="0F1F3D"/>
          <w:sz w:val="22"/>
          <w:szCs w:val="22"/>
        </w:rPr>
        <w:t xml:space="preserve"> — путь от Портала до текущей страницы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b/>
          <w:bCs/>
          <w:color w:val="0F1F3D"/>
          <w:sz w:val="22"/>
          <w:szCs w:val="22"/>
        </w:rPr>
        <w:t xml:space="preserve">Баланс</w:t>
      </w:r>
      <w:r>
        <w:rPr>
          <w:color w:val="0F1F3D"/>
          <w:sz w:val="22"/>
          <w:szCs w:val="22"/>
        </w:rPr>
        <w:t xml:space="preserve"> (по сути «к оплате»):</w:t>
      </w:r>
    </w:p>
    <w:p>
      <w:pPr>
        <w:pStyle w:val="ListParagraph"/>
        <w:numPr>
          <w:ilvl w:val="1"/>
          <w:numId w:val="1"/>
        </w:numPr>
        <w:spacing w:before="80" w:after="80"/>
        <w:ind w:left="720"/>
      </w:pPr>
      <w:r>
        <w:rPr>
          <w:color w:val="0F1F3D"/>
          <w:sz w:val="22"/>
          <w:szCs w:val="22"/>
        </w:rPr>
        <w:t xml:space="preserve">Зелёный фон, если 0 ₽ долга</w:t>
      </w:r>
    </w:p>
    <w:p>
      <w:pPr>
        <w:pStyle w:val="ListParagraph"/>
        <w:numPr>
          <w:ilvl w:val="1"/>
          <w:numId w:val="1"/>
        </w:numPr>
        <w:spacing w:before="80" w:after="80"/>
        <w:ind w:left="720"/>
      </w:pPr>
      <w:r>
        <w:rPr>
          <w:color w:val="0F1F3D"/>
          <w:sz w:val="22"/>
          <w:szCs w:val="22"/>
        </w:rPr>
        <w:t xml:space="preserve">Красный/жёлтый с алертом, если есть неоплаченные счета</w:t>
      </w:r>
    </w:p>
    <w:p>
      <w:pPr>
        <w:pStyle w:val="ListParagraph"/>
        <w:numPr>
          <w:ilvl w:val="1"/>
          <w:numId w:val="1"/>
        </w:numPr>
        <w:spacing w:before="80" w:after="80"/>
        <w:ind w:left="720"/>
      </w:pPr>
      <w:r>
        <w:rPr>
          <w:color w:val="0F1F3D"/>
          <w:sz w:val="22"/>
          <w:szCs w:val="22"/>
        </w:rPr>
        <w:t xml:space="preserve">Клик ведёт в </w:t>
      </w:r>
      <w:r>
        <w:rPr>
          <w:color w:val="7CB342"/>
          <w:sz w:val="20"/>
          <w:szCs w:val="20"/>
          <w:rFonts w:ascii="Consolas" w:cs="Consolas" w:eastAsia="Consolas" w:hAnsi="Consolas"/>
        </w:rPr>
        <w:t xml:space="preserve">/documents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b/>
          <w:bCs/>
          <w:color w:val="0F1F3D"/>
          <w:sz w:val="22"/>
          <w:szCs w:val="22"/>
        </w:rPr>
        <w:t xml:space="preserve">Колокольчик</w:t>
      </w:r>
      <w:r>
        <w:rPr>
          <w:color w:val="0F1F3D"/>
          <w:sz w:val="22"/>
          <w:szCs w:val="22"/>
        </w:rPr>
        <w:t xml:space="preserve"> с числом непрочитанных уведомлений</w:t>
      </w:r>
    </w:p>
    <w:p>
      <w:pPr>
        <w:pStyle w:val="ListParagraph"/>
        <w:numPr>
          <w:ilvl w:val="1"/>
          <w:numId w:val="1"/>
        </w:numPr>
        <w:spacing w:before="80" w:after="80"/>
        <w:ind w:left="720"/>
      </w:pPr>
      <w:r>
        <w:rPr>
          <w:color w:val="0F1F3D"/>
          <w:sz w:val="22"/>
          <w:szCs w:val="22"/>
        </w:rPr>
        <w:t xml:space="preserve">Клик открывает попап с последними уведомлениями (заявка на новую услугу согласована, новый отчёт готов и т.д.)</w:t>
      </w:r>
    </w:p>
    <w:p>
      <w:pPr>
        <w:spacing w:before="120" w:after="120"/>
        <w:jc w:val="both"/>
      </w:pPr>
      <w:r>
        <w:rPr>
          <w:b/>
          <w:bCs/>
          <w:color w:val="0F1F3D"/>
          <w:sz w:val="22"/>
          <w:szCs w:val="22"/>
        </w:rPr>
        <w:t xml:space="preserve">Какой вопрос клиента закрывает: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«Сколько я должен?» — сразу видно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«Что нового?» — уведомления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«Где я нахожусь?» — хлебные крошки</w:t>
      </w:r>
    </w:p>
    <w:p>
      <w:pPr>
        <w:pBdr>
          <w:bottom w:val="single" w:color="8A95A8" w:sz="6" w:space="1"/>
        </w:pBdr>
        <w:spacing w:before="240" w:after="240"/>
      </w:pPr>
      <w:r/>
    </w:p>
    <w:p>
      <w:pPr>
        <w:pStyle w:val="Heading2"/>
        <w:spacing w:before="320" w:after="200"/>
      </w:pPr>
      <w:r>
        <w:rPr>
          <w:b/>
          <w:bCs/>
          <w:color w:val="0F2A22"/>
          <w:sz w:val="32"/>
          <w:szCs w:val="32"/>
        </w:rPr>
        <w:t xml:space="preserve">Главная страница (Дашборд)</w:t>
      </w:r>
    </w:p>
    <w:p>
      <w:pPr>
        <w:pStyle w:val="Heading3"/>
        <w:spacing w:before="320" w:after="200"/>
      </w:pPr>
      <w:r>
        <w:rPr>
          <w:b/>
          <w:bCs/>
          <w:color w:val="7CB342"/>
          <w:sz w:val="26"/>
          <w:szCs w:val="26"/>
        </w:rPr>
        <w:t xml:space="preserve">Назначение</w:t>
      </w:r>
    </w:p>
    <w:p>
      <w:pPr>
        <w:spacing w:before="120" w:after="120"/>
        <w:jc w:val="both"/>
      </w:pPr>
      <w:r>
        <w:rPr>
          <w:color w:val="0F1F3D"/>
          <w:sz w:val="22"/>
          <w:szCs w:val="22"/>
        </w:rPr>
        <w:t xml:space="preserve">Обзорная страница — клиент за 30 секунд понимает «как у меня дела» по всем услугам.</w:t>
      </w:r>
    </w:p>
    <w:p>
      <w:pPr>
        <w:pStyle w:val="Heading3"/>
        <w:spacing w:before="320" w:after="200"/>
      </w:pPr>
      <w:r>
        <w:rPr>
          <w:b/>
          <w:bCs/>
          <w:color w:val="7CB342"/>
          <w:sz w:val="26"/>
          <w:szCs w:val="26"/>
        </w:rPr>
        <w:t xml:space="preserve">Структура (сверху вниз)</w:t>
      </w:r>
    </w:p>
    <w:p>
      <w:pPr>
        <w:pStyle w:val="Heading4"/>
        <w:spacing w:before="320" w:after="200"/>
      </w:pPr>
      <w:r>
        <w:rPr>
          <w:b/>
          <w:bCs/>
          <w:color w:val="0F1F3D"/>
          <w:sz w:val="22"/>
          <w:szCs w:val="22"/>
        </w:rPr>
        <w:t xml:space="preserve">Блок 1: Промо-карточки (3 шт.) с автопрокруткой</w:t>
      </w:r>
    </w:p>
    <w:p>
      <w:pPr>
        <w:spacing w:before="120" w:after="120"/>
        <w:jc w:val="both"/>
      </w:pPr>
      <w:r>
        <w:rPr>
          <w:b/>
          <w:bCs/>
          <w:color w:val="0F1F3D"/>
          <w:sz w:val="22"/>
          <w:szCs w:val="22"/>
        </w:rPr>
        <w:t xml:space="preserve">Что показывает:</w:t>
      </w:r>
    </w:p>
    <w:p>
      <w:pPr>
        <w:spacing w:before="120" w:after="120"/>
        <w:jc w:val="both"/>
      </w:pPr>
      <w:r>
        <w:rPr>
          <w:color w:val="0F1F3D"/>
          <w:sz w:val="22"/>
          <w:szCs w:val="22"/>
        </w:rPr>
        <w:t xml:space="preserve">3 карточки промо-формата (как в Mango Office):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b/>
          <w:bCs/>
          <w:color w:val="0F1F3D"/>
          <w:sz w:val="22"/>
          <w:szCs w:val="22"/>
        </w:rPr>
        <w:t xml:space="preserve">Сезонная функция</w:t>
      </w:r>
      <w:r>
        <w:rPr>
          <w:color w:val="0F1F3D"/>
          <w:sz w:val="22"/>
          <w:szCs w:val="22"/>
        </w:rPr>
        <w:t xml:space="preserve"> — например, «Контроль качества — оценим 10 диалогов в неделю бесплатно»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b/>
          <w:bCs/>
          <w:color w:val="0F1F3D"/>
          <w:sz w:val="22"/>
          <w:szCs w:val="22"/>
        </w:rPr>
        <w:t xml:space="preserve">Подходит вашей отрасли</w:t>
      </w:r>
      <w:r>
        <w:rPr>
          <w:color w:val="0F1F3D"/>
          <w:sz w:val="22"/>
          <w:szCs w:val="22"/>
        </w:rPr>
        <w:t xml:space="preserve"> — например, «Ежеквартальный ИИ-отчёт»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b/>
          <w:bCs/>
          <w:color w:val="0F1F3D"/>
          <w:sz w:val="22"/>
          <w:szCs w:val="22"/>
        </w:rPr>
        <w:t xml:space="preserve">Новая функция</w:t>
      </w:r>
      <w:r>
        <w:rPr>
          <w:color w:val="0F1F3D"/>
          <w:sz w:val="22"/>
          <w:szCs w:val="22"/>
        </w:rPr>
        <w:t xml:space="preserve"> — например, «Нейроассистент»</w:t>
      </w:r>
    </w:p>
    <w:p>
      <w:pPr>
        <w:spacing w:before="120" w:after="120"/>
        <w:jc w:val="both"/>
      </w:pPr>
      <w:r>
        <w:rPr>
          <w:b/>
          <w:bCs/>
          <w:color w:val="0F1F3D"/>
          <w:sz w:val="22"/>
          <w:szCs w:val="22"/>
        </w:rPr>
        <w:t xml:space="preserve">Какой вопрос клиента закрывает: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«Что нового и полезного у вас есть?»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«Что подходит именно моему бизнесу?»</w:t>
      </w:r>
    </w:p>
    <w:p>
      <w:pPr>
        <w:spacing w:before="120" w:after="120"/>
        <w:jc w:val="both"/>
      </w:pPr>
      <w:r>
        <w:rPr>
          <w:b/>
          <w:bCs/>
          <w:color w:val="0F1F3D"/>
          <w:sz w:val="22"/>
          <w:szCs w:val="22"/>
        </w:rPr>
        <w:t xml:space="preserve">Что демонстрирует нашу работу: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b/>
          <w:bCs/>
          <w:color w:val="0F1F3D"/>
          <w:sz w:val="22"/>
          <w:szCs w:val="22"/>
        </w:rPr>
        <w:t xml:space="preserve">Кросс-сейл новых услуг</w:t>
      </w:r>
      <w:r>
        <w:rPr>
          <w:color w:val="0F1F3D"/>
          <w:sz w:val="22"/>
          <w:szCs w:val="22"/>
        </w:rPr>
        <w:t xml:space="preserve"> в нативном, неагрессивном формате.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b/>
          <w:bCs/>
          <w:color w:val="0F1F3D"/>
          <w:sz w:val="22"/>
          <w:szCs w:val="22"/>
        </w:rPr>
        <w:t xml:space="preserve">Понимание отрасли клиента</w:t>
      </w:r>
      <w:r>
        <w:rPr>
          <w:color w:val="0F1F3D"/>
          <w:sz w:val="22"/>
          <w:szCs w:val="22"/>
        </w:rPr>
        <w:t xml:space="preserve"> — рекомендации не случайные.</w:t>
      </w:r>
    </w:p>
    <w:p>
      <w:pPr>
        <w:pStyle w:val="Heading4"/>
        <w:spacing w:before="320" w:after="200"/>
      </w:pPr>
      <w:r>
        <w:rPr>
          <w:b/>
          <w:bCs/>
          <w:color w:val="0F1F3D"/>
          <w:sz w:val="22"/>
          <w:szCs w:val="22"/>
        </w:rPr>
        <w:t xml:space="preserve">Блок 2: «Подключённые услуги» — горизонтальная лента карточек</w:t>
      </w:r>
    </w:p>
    <w:p>
      <w:pPr>
        <w:spacing w:before="120" w:after="120"/>
        <w:jc w:val="both"/>
      </w:pPr>
      <w:r>
        <w:rPr>
          <w:b/>
          <w:bCs/>
          <w:color w:val="0F1F3D"/>
          <w:sz w:val="22"/>
          <w:szCs w:val="22"/>
        </w:rPr>
        <w:t xml:space="preserve">Что показывает:</w:t>
      </w:r>
    </w:p>
    <w:p>
      <w:pPr>
        <w:spacing w:before="120" w:after="120"/>
        <w:jc w:val="both"/>
      </w:pPr>
      <w:r>
        <w:rPr>
          <w:color w:val="0F1F3D"/>
          <w:sz w:val="22"/>
          <w:szCs w:val="22"/>
        </w:rPr>
        <w:t xml:space="preserve">По каждой услуге — карточка с: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Название + статус (Активна / На согласовании / Запуск / Заявка)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Подпись с типом тарификации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b/>
          <w:bCs/>
          <w:color w:val="0F1F3D"/>
          <w:sz w:val="22"/>
          <w:szCs w:val="22"/>
        </w:rPr>
        <w:t xml:space="preserve">Прогресс-бар расхода</w:t>
      </w:r>
      <w:r>
        <w:rPr>
          <w:color w:val="0F1F3D"/>
          <w:sz w:val="22"/>
          <w:szCs w:val="22"/>
        </w:rPr>
        <w:t xml:space="preserve"> или счётчик (минуты/диалоги/часы)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b/>
          <w:bCs/>
          <w:color w:val="0F1F3D"/>
          <w:sz w:val="22"/>
          <w:szCs w:val="22"/>
        </w:rPr>
        <w:t xml:space="preserve">2-3 мини-плитки</w:t>
      </w:r>
      <w:r>
        <w:rPr>
          <w:color w:val="0F1F3D"/>
          <w:sz w:val="22"/>
          <w:szCs w:val="22"/>
        </w:rPr>
        <w:t xml:space="preserve"> ключевых KPI (например, для входящей: SLA / ASA / AR)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Большая метрика снизу (например, «Принято за месяц: 1 430»)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Дата подключения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b/>
          <w:bCs/>
          <w:color w:val="0F1F3D"/>
          <w:sz w:val="22"/>
          <w:szCs w:val="22"/>
        </w:rPr>
        <w:t xml:space="preserve">Менеджер с кнопками связи</w:t>
      </w:r>
      <w:r>
        <w:rPr>
          <w:color w:val="0F1F3D"/>
          <w:sz w:val="22"/>
          <w:szCs w:val="22"/>
        </w:rPr>
        <w:t xml:space="preserve"> (📞 / 💬 Telegram)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Кнопка «Подробнее →»</w:t>
      </w:r>
    </w:p>
    <w:p>
      <w:pPr>
        <w:spacing w:before="120" w:after="120"/>
        <w:jc w:val="both"/>
      </w:pPr>
      <w:r>
        <w:rPr>
          <w:b/>
          <w:bCs/>
          <w:color w:val="0F1F3D"/>
          <w:sz w:val="22"/>
          <w:szCs w:val="22"/>
        </w:rPr>
        <w:t xml:space="preserve">Какой вопрос клиента закрывает: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«Как там моя горячая линия?»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«Сколько уже потратили из пакета?»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«Кто мой менеджер по этой услуге?»</w:t>
      </w:r>
    </w:p>
    <w:p>
      <w:pPr>
        <w:spacing w:before="120" w:after="120"/>
        <w:jc w:val="both"/>
      </w:pPr>
      <w:r>
        <w:rPr>
          <w:b/>
          <w:bCs/>
          <w:color w:val="0F1F3D"/>
          <w:sz w:val="22"/>
          <w:szCs w:val="22"/>
        </w:rPr>
        <w:t xml:space="preserve">Что демонстрирует нашу работу: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b/>
          <w:bCs/>
          <w:color w:val="0F1F3D"/>
          <w:sz w:val="22"/>
          <w:szCs w:val="22"/>
        </w:rPr>
        <w:t xml:space="preserve">Реальное время операционных метрик</w:t>
      </w:r>
      <w:r>
        <w:rPr>
          <w:color w:val="0F1F3D"/>
          <w:sz w:val="22"/>
          <w:szCs w:val="22"/>
        </w:rPr>
        <w:t xml:space="preserve"> — клиент видит, что наша команда работает.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b/>
          <w:bCs/>
          <w:color w:val="0F1F3D"/>
          <w:sz w:val="22"/>
          <w:szCs w:val="22"/>
        </w:rPr>
        <w:t xml:space="preserve">Каждой услуге свой менеджер</w:t>
      </w:r>
      <w:r>
        <w:rPr>
          <w:color w:val="0F1F3D"/>
          <w:sz w:val="22"/>
          <w:szCs w:val="22"/>
        </w:rPr>
        <w:t xml:space="preserve"> — персонализация.</w:t>
      </w:r>
    </w:p>
    <w:p>
      <w:pPr>
        <w:pStyle w:val="Heading4"/>
        <w:spacing w:before="320" w:after="200"/>
      </w:pPr>
      <w:r>
        <w:rPr>
          <w:b/>
          <w:bCs/>
          <w:color w:val="0F1F3D"/>
          <w:sz w:val="22"/>
          <w:szCs w:val="22"/>
        </w:rPr>
        <w:t xml:space="preserve">Блок 3: Алерты / События</w:t>
      </w:r>
    </w:p>
    <w:p>
      <w:pPr>
        <w:spacing w:before="120" w:after="120"/>
        <w:jc w:val="both"/>
      </w:pPr>
      <w:r>
        <w:rPr>
          <w:b/>
          <w:bCs/>
          <w:color w:val="0F1F3D"/>
          <w:sz w:val="22"/>
          <w:szCs w:val="22"/>
        </w:rPr>
        <w:t xml:space="preserve">Что показывает:</w:t>
      </w:r>
    </w:p>
    <w:p>
      <w:pPr>
        <w:spacing w:before="120" w:after="120"/>
        <w:jc w:val="both"/>
      </w:pPr>
      <w:r>
        <w:rPr>
          <w:color w:val="0F1F3D"/>
          <w:sz w:val="22"/>
          <w:szCs w:val="22"/>
        </w:rPr>
        <w:t xml:space="preserve">Список событий за последнюю неделю: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⚠ «ASA вышел за SLA в окне 14:00–15:00 14.05» — предупреждение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ℹ «Резкий рост тематики «возврат средств»: +23% за неделю»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✓ «Конверсия исходящей кампании выросла до 23.4%»</w:t>
      </w:r>
    </w:p>
    <w:p>
      <w:pPr>
        <w:spacing w:before="120" w:after="120"/>
        <w:jc w:val="both"/>
      </w:pPr>
      <w:r>
        <w:rPr>
          <w:b/>
          <w:bCs/>
          <w:color w:val="0F1F3D"/>
          <w:sz w:val="22"/>
          <w:szCs w:val="22"/>
        </w:rPr>
        <w:t xml:space="preserve">Какой вопрос клиента закрывает: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«Не упустил ли я чего-то важного на этой неделе?»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«Есть ли проблемы, на которые надо реагировать?»</w:t>
      </w:r>
    </w:p>
    <w:p>
      <w:pPr>
        <w:spacing w:before="120" w:after="120"/>
        <w:jc w:val="both"/>
      </w:pPr>
      <w:r>
        <w:rPr>
          <w:b/>
          <w:bCs/>
          <w:color w:val="0F1F3D"/>
          <w:sz w:val="22"/>
          <w:szCs w:val="22"/>
        </w:rPr>
        <w:t xml:space="preserve">Что демонстрирует нашу работу: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b/>
          <w:bCs/>
          <w:color w:val="0F1F3D"/>
          <w:sz w:val="22"/>
          <w:szCs w:val="22"/>
        </w:rPr>
        <w:t xml:space="preserve">Проактивный мониторинг</w:t>
      </w:r>
      <w:r>
        <w:rPr>
          <w:color w:val="0F1F3D"/>
          <w:sz w:val="22"/>
          <w:szCs w:val="22"/>
        </w:rPr>
        <w:t xml:space="preserve"> — мы сами замечаем аномалии.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b/>
          <w:bCs/>
          <w:color w:val="0F1F3D"/>
          <w:sz w:val="22"/>
          <w:szCs w:val="22"/>
        </w:rPr>
        <w:t xml:space="preserve">Не молчим о проблемах</w:t>
      </w:r>
      <w:r>
        <w:rPr>
          <w:color w:val="0F1F3D"/>
          <w:sz w:val="22"/>
          <w:szCs w:val="22"/>
        </w:rPr>
        <w:t xml:space="preserve"> — если SLA нарушен, говорим первыми.</w:t>
      </w:r>
    </w:p>
    <w:p>
      <w:pPr>
        <w:pStyle w:val="Heading4"/>
        <w:spacing w:before="320" w:after="200"/>
      </w:pPr>
      <w:r>
        <w:rPr>
          <w:b/>
          <w:bCs/>
          <w:color w:val="0F1F3D"/>
          <w:sz w:val="22"/>
          <w:szCs w:val="22"/>
        </w:rPr>
        <w:t xml:space="preserve">Блок 4: «Ваш менеджер»</w:t>
      </w:r>
    </w:p>
    <w:p>
      <w:pPr>
        <w:spacing w:before="120" w:after="120"/>
        <w:jc w:val="both"/>
      </w:pPr>
      <w:r>
        <w:rPr>
          <w:b/>
          <w:bCs/>
          <w:color w:val="0F1F3D"/>
          <w:sz w:val="22"/>
          <w:szCs w:val="22"/>
        </w:rPr>
        <w:t xml:space="preserve">Что показывает:</w:t>
      </w:r>
    </w:p>
    <w:p>
      <w:pPr>
        <w:spacing w:before="120" w:after="120"/>
        <w:jc w:val="both"/>
      </w:pPr>
      <w:r>
        <w:rPr>
          <w:color w:val="0F1F3D"/>
          <w:sz w:val="22"/>
          <w:szCs w:val="22"/>
        </w:rPr>
        <w:t xml:space="preserve">Карточка главного аккаунт-менеджера с: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Аватар, имя, телефон, Telegram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Кнопка «Написать в чат поддержки» → ведёт в </w:t>
      </w:r>
      <w:r>
        <w:rPr>
          <w:color w:val="7CB342"/>
          <w:sz w:val="20"/>
          <w:szCs w:val="20"/>
          <w:rFonts w:ascii="Consolas" w:cs="Consolas" w:eastAsia="Consolas" w:hAnsi="Consolas"/>
        </w:rPr>
        <w:t xml:space="preserve">/messages</w:t>
      </w:r>
    </w:p>
    <w:p>
      <w:pPr>
        <w:spacing w:before="120" w:after="120"/>
        <w:jc w:val="both"/>
      </w:pPr>
      <w:r>
        <w:rPr>
          <w:b/>
          <w:bCs/>
          <w:color w:val="0F1F3D"/>
          <w:sz w:val="22"/>
          <w:szCs w:val="22"/>
        </w:rPr>
        <w:t xml:space="preserve">Какой вопрос клиента закрывает: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«К кому обратиться, если нужен общий вопрос?»</w:t>
      </w:r>
    </w:p>
    <w:p>
      <w:pPr>
        <w:pBdr>
          <w:bottom w:val="single" w:color="8A95A8" w:sz="6" w:space="1"/>
        </w:pBdr>
        <w:spacing w:before="240" w:after="240"/>
      </w:pPr>
      <w:r/>
    </w:p>
    <w:p>
      <w:pPr>
        <w:pStyle w:val="Heading2"/>
        <w:spacing w:before="320" w:after="200"/>
      </w:pPr>
      <w:r>
        <w:rPr>
          <w:b/>
          <w:bCs/>
          <w:color w:val="0F2A22"/>
          <w:sz w:val="32"/>
          <w:szCs w:val="32"/>
        </w:rPr>
        <w:t xml:space="preserve">Карточка услуги — общая структура</w:t>
      </w:r>
    </w:p>
    <w:p>
      <w:pPr>
        <w:spacing w:before="160" w:after="160"/>
        <w:ind w:left="360"/>
      </w:pPr>
      <w:r>
        <w:rPr>
          <w:i/>
          <w:iCs/>
          <w:color w:val="404B5C"/>
          <w:sz w:val="22"/>
          <w:szCs w:val="22"/>
        </w:rPr>
        <w:t xml:space="preserve">Каждая услуга открывается на странице `/services/[id]`. Структура шапки одинакова для всех услуг, чтобы клиент при переключении между услугами видел узнаваемый паттерн.</w:t>
      </w:r>
    </w:p>
    <w:p>
      <w:pPr>
        <w:pStyle w:val="Heading3"/>
        <w:spacing w:before="320" w:after="200"/>
      </w:pPr>
      <w:r>
        <w:rPr>
          <w:b/>
          <w:bCs/>
          <w:color w:val="7CB342"/>
          <w:sz w:val="26"/>
          <w:szCs w:val="26"/>
        </w:rPr>
        <w:t xml:space="preserve">Шапка услуги — всегда видна</w:t>
      </w:r>
    </w:p>
    <w:p>
      <w:pPr>
        <w:spacing w:before="120" w:after="120"/>
        <w:jc w:val="both"/>
      </w:pPr>
      <w:r>
        <w:rPr>
          <w:b/>
          <w:bCs/>
          <w:color w:val="0F1F3D"/>
          <w:sz w:val="22"/>
          <w:szCs w:val="22"/>
        </w:rPr>
        <w:t xml:space="preserve">Структура (одна строка с 4 блоками):</w:t>
      </w:r>
    </w:p>
    <w:p>
      <w:pPr>
        <w:shd w:fill="F5F6F8"/>
        <w:spacing w:before="200" w:after="200"/>
      </w:pPr>
      <w:r>
        <w:rPr>
          <w:color w:val="0F1F3D"/>
          <w:sz w:val="18"/>
          <w:szCs w:val="18"/>
          <w:rFonts w:ascii="Consolas" w:cs="Consolas" w:eastAsia="Consolas" w:hAnsi="Consolas"/>
        </w:rPr>
        <w:t xml:space="preserve">[Название услуги]                     [МЕНЕДЖЕР]    [⏱ РАСХОД ПАКЕТА]    [ОТЧЁТЫ]
[Подпись типа тарификации]            АИ  Перерва    460 / 3 500 мин 13%   ⬇ Скачать за май
                                       Валерия      ▓▓░░░░░░░░░░░░░░░░░░   📁 Архив (N)
[Активна] [статус-плашки]              📞 💬         осталось 3 040 мин
[Свернуть условия и состав пакета ▼]</w:t>
      </w:r>
    </w:p>
    <w:p>
      <w:pPr>
        <w:spacing w:before="120" w:after="120"/>
        <w:jc w:val="both"/>
      </w:pPr>
      <w:r>
        <w:rPr>
          <w:b/>
          <w:bCs/>
          <w:color w:val="0F1F3D"/>
          <w:sz w:val="22"/>
          <w:szCs w:val="22"/>
        </w:rPr>
        <w:t xml:space="preserve">Какой вопрос клиента закрывает: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«Это та услуга?»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«Кто мой менеджер, как с ним связаться?»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«Сколько я уже потратил из пакета?»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«Где скачать последний отчёт?»</w:t>
      </w:r>
    </w:p>
    <w:p>
      <w:pPr>
        <w:spacing w:before="120" w:after="120"/>
        <w:jc w:val="both"/>
      </w:pPr>
      <w:r>
        <w:rPr>
          <w:b/>
          <w:bCs/>
          <w:color w:val="0F1F3D"/>
          <w:sz w:val="22"/>
          <w:szCs w:val="22"/>
        </w:rPr>
        <w:t xml:space="preserve">Что демонстрирует нашу работу: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b/>
          <w:bCs/>
          <w:color w:val="0F1F3D"/>
          <w:sz w:val="22"/>
          <w:szCs w:val="22"/>
        </w:rPr>
        <w:t xml:space="preserve">Расход пакета в реальном времени</w:t>
      </w:r>
      <w:r>
        <w:rPr>
          <w:color w:val="0F1F3D"/>
          <w:sz w:val="22"/>
          <w:szCs w:val="22"/>
        </w:rPr>
        <w:t xml:space="preserve"> — клиент видит результат работы.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b/>
          <w:bCs/>
          <w:color w:val="0F1F3D"/>
          <w:sz w:val="22"/>
          <w:szCs w:val="22"/>
        </w:rPr>
        <w:t xml:space="preserve">Менеджер всегда на расстоянии клика</w:t>
      </w:r>
      <w:r>
        <w:rPr>
          <w:color w:val="0F1F3D"/>
          <w:sz w:val="22"/>
          <w:szCs w:val="22"/>
        </w:rPr>
        <w:t xml:space="preserve"> — поддержка близко.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b/>
          <w:bCs/>
          <w:color w:val="0F1F3D"/>
          <w:sz w:val="22"/>
          <w:szCs w:val="22"/>
        </w:rPr>
        <w:t xml:space="preserve">Готовый PDF-отчёт за прошлый месяц</w:t>
      </w:r>
      <w:r>
        <w:rPr>
          <w:color w:val="0F1F3D"/>
          <w:sz w:val="22"/>
          <w:szCs w:val="22"/>
        </w:rPr>
        <w:t xml:space="preserve"> — наша работа документирована.</w:t>
      </w:r>
    </w:p>
    <w:p>
      <w:pPr>
        <w:pStyle w:val="Heading3"/>
        <w:spacing w:before="320" w:after="200"/>
      </w:pPr>
      <w:r>
        <w:rPr>
          <w:b/>
          <w:bCs/>
          <w:color w:val="7CB342"/>
          <w:sz w:val="26"/>
          <w:szCs w:val="26"/>
        </w:rPr>
        <w:t xml:space="preserve">Расход пакета — компактный блок</w:t>
      </w:r>
    </w:p>
    <w:p>
      <w:pPr>
        <w:spacing w:before="120" w:after="120"/>
        <w:jc w:val="both"/>
      </w:pPr>
      <w:r>
        <w:rPr>
          <w:b/>
          <w:bCs/>
          <w:color w:val="0F1F3D"/>
          <w:sz w:val="22"/>
          <w:szCs w:val="22"/>
        </w:rPr>
        <w:t xml:space="preserve">Варианты: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b/>
          <w:bCs/>
          <w:color w:val="0F1F3D"/>
          <w:sz w:val="22"/>
          <w:szCs w:val="22"/>
        </w:rPr>
        <w:t xml:space="preserve">Пакетная модель</w:t>
      </w:r>
      <w:r>
        <w:rPr>
          <w:color w:val="0F1F3D"/>
          <w:sz w:val="22"/>
          <w:szCs w:val="22"/>
        </w:rPr>
        <w:t xml:space="preserve"> (мульти, FTE) — прогресс-бар + «X / Y единиц» + цвет (зелёный/жёлтый/красный)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b/>
          <w:bCs/>
          <w:color w:val="0F1F3D"/>
          <w:sz w:val="22"/>
          <w:szCs w:val="22"/>
        </w:rPr>
        <w:t xml:space="preserve">Post-pay модель</w:t>
      </w:r>
      <w:r>
        <w:rPr>
          <w:color w:val="0F1F3D"/>
          <w:sz w:val="22"/>
          <w:szCs w:val="22"/>
        </w:rPr>
        <w:t xml:space="preserve"> (нейроассистент) — счётчик + «≈ X ₽ к оплате» + ставка</w:t>
      </w:r>
    </w:p>
    <w:p>
      <w:pPr>
        <w:spacing w:before="120" w:after="120"/>
        <w:jc w:val="both"/>
      </w:pPr>
      <w:r>
        <w:rPr>
          <w:b/>
          <w:bCs/>
          <w:color w:val="0F1F3D"/>
          <w:sz w:val="22"/>
          <w:szCs w:val="22"/>
        </w:rPr>
        <w:t xml:space="preserve">Какой вопрос клиента закрывает: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«Сколько я уже использовал?»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«Сколько мне предстоит заплатить за месяц?» (post-pay)</w:t>
      </w:r>
    </w:p>
    <w:p>
      <w:pPr>
        <w:pStyle w:val="Heading3"/>
        <w:spacing w:before="320" w:after="200"/>
      </w:pPr>
      <w:r>
        <w:rPr>
          <w:b/>
          <w:bCs/>
          <w:color w:val="7CB342"/>
          <w:sz w:val="26"/>
          <w:szCs w:val="26"/>
        </w:rPr>
        <w:t xml:space="preserve">Блок «Отчёты» — компактный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b/>
          <w:bCs/>
          <w:color w:val="0F1F3D"/>
          <w:sz w:val="22"/>
          <w:szCs w:val="22"/>
        </w:rPr>
        <w:t xml:space="preserve">Кнопка «Скачать за &lt;месяц&gt;»</w:t>
      </w:r>
      <w:r>
        <w:rPr>
          <w:color w:val="0F1F3D"/>
          <w:sz w:val="22"/>
          <w:szCs w:val="22"/>
        </w:rPr>
        <w:t xml:space="preserve"> (navy primary) — </w:t>
      </w:r>
      <w:r>
        <w:rPr>
          <w:color w:val="7CB342"/>
          <w:sz w:val="20"/>
          <w:szCs w:val="20"/>
          <w:rFonts w:ascii="Consolas" w:cs="Consolas" w:eastAsia="Consolas" w:hAnsi="Consolas"/>
        </w:rPr>
        <w:t xml:space="preserve">&lt;a download&gt;</w:t>
      </w:r>
      <w:r>
        <w:rPr>
          <w:color w:val="0F1F3D"/>
          <w:sz w:val="22"/>
          <w:szCs w:val="22"/>
        </w:rPr>
        <w:t xml:space="preserve"> PDF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b/>
          <w:bCs/>
          <w:color w:val="0F1F3D"/>
          <w:sz w:val="22"/>
          <w:szCs w:val="22"/>
        </w:rPr>
        <w:t xml:space="preserve">Кнопка «Архив (N)»</w:t>
      </w:r>
      <w:r>
        <w:rPr>
          <w:color w:val="0F1F3D"/>
          <w:sz w:val="22"/>
          <w:szCs w:val="22"/>
        </w:rPr>
        <w:t xml:space="preserve"> — переход в </w:t>
      </w:r>
      <w:r>
        <w:rPr>
          <w:color w:val="7CB342"/>
          <w:sz w:val="20"/>
          <w:szCs w:val="20"/>
          <w:rFonts w:ascii="Consolas" w:cs="Consolas" w:eastAsia="Consolas" w:hAnsi="Consolas"/>
        </w:rPr>
        <w:t xml:space="preserve">/reports-archive</w:t>
      </w:r>
    </w:p>
    <w:p>
      <w:pPr>
        <w:spacing w:before="120" w:after="120"/>
        <w:jc w:val="both"/>
      </w:pPr>
      <w:r>
        <w:rPr>
          <w:b/>
          <w:bCs/>
          <w:color w:val="0F1F3D"/>
          <w:sz w:val="22"/>
          <w:szCs w:val="22"/>
        </w:rPr>
        <w:t xml:space="preserve">Какой вопрос клиента закрывает: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«Где ежемесячный отчёт?»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«Что было раньше?»</w:t>
      </w:r>
    </w:p>
    <w:p>
      <w:pPr>
        <w:pStyle w:val="Heading3"/>
        <w:spacing w:before="320" w:after="200"/>
      </w:pPr>
      <w:r>
        <w:rPr>
          <w:b/>
          <w:bCs/>
          <w:color w:val="7CB342"/>
          <w:sz w:val="26"/>
          <w:szCs w:val="26"/>
        </w:rPr>
        <w:t xml:space="preserve">Раскрывающаяся панель «Условия и состав пакета»</w:t>
      </w:r>
    </w:p>
    <w:p>
      <w:pPr>
        <w:spacing w:before="120" w:after="120"/>
        <w:jc w:val="both"/>
      </w:pPr>
      <w:r>
        <w:rPr>
          <w:color w:val="0F1F3D"/>
          <w:sz w:val="22"/>
          <w:szCs w:val="22"/>
        </w:rPr>
        <w:t xml:space="preserve">При клике раскрывается 3-колоночная сетка: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b/>
          <w:bCs/>
          <w:color w:val="0F1F3D"/>
          <w:sz w:val="22"/>
          <w:szCs w:val="22"/>
        </w:rPr>
        <w:t xml:space="preserve">Договор</w:t>
      </w:r>
      <w:r>
        <w:rPr>
          <w:color w:val="0F1F3D"/>
          <w:sz w:val="22"/>
          <w:szCs w:val="22"/>
        </w:rPr>
        <w:t xml:space="preserve"> — № договора, дата, контрагент (всегда «ООО «Перформанс Контакт»» — это юр.лицо O'LINE)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b/>
          <w:bCs/>
          <w:color w:val="0F1F3D"/>
          <w:sz w:val="22"/>
          <w:szCs w:val="22"/>
        </w:rPr>
        <w:t xml:space="preserve">График работы</w:t>
      </w:r>
      <w:r>
        <w:rPr>
          <w:color w:val="0F1F3D"/>
          <w:sz w:val="22"/>
          <w:szCs w:val="22"/>
        </w:rPr>
        <w:t xml:space="preserve"> — например, «Пн–Пт, 09:00–18:00 (мск)»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b/>
          <w:bCs/>
          <w:color w:val="0F1F3D"/>
          <w:sz w:val="22"/>
          <w:szCs w:val="22"/>
        </w:rPr>
        <w:t xml:space="preserve">Что входит в пакет</w:t>
      </w:r>
      <w:r>
        <w:rPr>
          <w:color w:val="0F1F3D"/>
          <w:sz w:val="22"/>
          <w:szCs w:val="22"/>
        </w:rPr>
        <w:t xml:space="preserve"> — список из 5–6 пунктов</w:t>
      </w:r>
    </w:p>
    <w:p>
      <w:pPr>
        <w:spacing w:before="120" w:after="120"/>
        <w:jc w:val="both"/>
      </w:pPr>
      <w:r>
        <w:rPr>
          <w:b/>
          <w:bCs/>
          <w:color w:val="0F1F3D"/>
          <w:sz w:val="22"/>
          <w:szCs w:val="22"/>
        </w:rPr>
        <w:t xml:space="preserve">Какой вопрос клиента закрывает: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«По какому договору это работает?»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«В какие часы вы доступны?»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«Что именно я получаю за свои деньги?»</w:t>
      </w:r>
    </w:p>
    <w:p>
      <w:pPr>
        <w:spacing w:before="120" w:after="120"/>
        <w:jc w:val="both"/>
      </w:pPr>
      <w:r>
        <w:rPr>
          <w:b/>
          <w:bCs/>
          <w:color w:val="0F1F3D"/>
          <w:sz w:val="22"/>
          <w:szCs w:val="22"/>
        </w:rPr>
        <w:t xml:space="preserve">Что демонстрирует нашу работу: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b/>
          <w:bCs/>
          <w:color w:val="0F1F3D"/>
          <w:sz w:val="22"/>
          <w:szCs w:val="22"/>
        </w:rPr>
        <w:t xml:space="preserve">Полная прозрачность контракта</w:t>
      </w:r>
      <w:r>
        <w:rPr>
          <w:color w:val="0F1F3D"/>
          <w:sz w:val="22"/>
          <w:szCs w:val="22"/>
        </w:rPr>
        <w:t xml:space="preserve"> — клиент в любой момент видит условия.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b/>
          <w:bCs/>
          <w:color w:val="0F1F3D"/>
          <w:sz w:val="22"/>
          <w:szCs w:val="22"/>
        </w:rPr>
        <w:t xml:space="preserve">Состав услуги в client-friendly формулировках</w:t>
      </w:r>
      <w:r>
        <w:rPr>
          <w:color w:val="0F1F3D"/>
          <w:sz w:val="22"/>
          <w:szCs w:val="22"/>
        </w:rPr>
        <w:t xml:space="preserve"> — не «техническая спецификация».</w:t>
      </w:r>
    </w:p>
    <w:p>
      <w:pPr>
        <w:pStyle w:val="Heading3"/>
        <w:spacing w:before="320" w:after="200"/>
      </w:pPr>
      <w:r>
        <w:rPr>
          <w:b/>
          <w:bCs/>
          <w:color w:val="7CB342"/>
          <w:sz w:val="26"/>
          <w:szCs w:val="26"/>
        </w:rPr>
        <w:t xml:space="preserve">Табы услуги</w:t>
      </w:r>
    </w:p>
    <w:p>
      <w:pPr>
        <w:spacing w:before="120" w:after="120"/>
        <w:jc w:val="both"/>
      </w:pPr>
      <w:r>
        <w:rPr>
          <w:color w:val="0F1F3D"/>
          <w:sz w:val="22"/>
          <w:szCs w:val="22"/>
        </w:rPr>
        <w:t xml:space="preserve">Зависят от типа услуги: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b/>
          <w:bCs/>
          <w:color w:val="0F1F3D"/>
          <w:sz w:val="22"/>
          <w:szCs w:val="22"/>
        </w:rPr>
        <w:t xml:space="preserve">Горячие линии, чатбот, исходящая</w:t>
      </w:r>
      <w:r>
        <w:rPr>
          <w:color w:val="0F1F3D"/>
          <w:sz w:val="22"/>
          <w:szCs w:val="22"/>
        </w:rPr>
        <w:t xml:space="preserve"> — </w:t>
      </w:r>
      <w:r>
        <w:rPr>
          <w:color w:val="7CB342"/>
          <w:sz w:val="20"/>
          <w:szCs w:val="20"/>
          <w:rFonts w:ascii="Consolas" w:cs="Consolas" w:eastAsia="Consolas" w:hAnsi="Consolas"/>
        </w:rPr>
        <w:t xml:space="preserve">[Отчёты] [Аналитика] [Вызовы / Диалоги]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b/>
          <w:bCs/>
          <w:color w:val="0F1F3D"/>
          <w:sz w:val="22"/>
          <w:szCs w:val="22"/>
        </w:rPr>
        <w:t xml:space="preserve">Квартальный отчёт</w:t>
      </w:r>
      <w:r>
        <w:rPr>
          <w:color w:val="0F1F3D"/>
          <w:sz w:val="22"/>
          <w:szCs w:val="22"/>
        </w:rPr>
        <w:t xml:space="preserve"> — только </w:t>
      </w:r>
      <w:r>
        <w:rPr>
          <w:color w:val="7CB342"/>
          <w:sz w:val="20"/>
          <w:szCs w:val="20"/>
          <w:rFonts w:ascii="Consolas" w:cs="Consolas" w:eastAsia="Consolas" w:hAnsi="Consolas"/>
        </w:rPr>
        <w:t xml:space="preserve">[Рекомендации по улучшению сервиса]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b/>
          <w:bCs/>
          <w:color w:val="0F1F3D"/>
          <w:sz w:val="22"/>
          <w:szCs w:val="22"/>
        </w:rPr>
        <w:t xml:space="preserve">Контроль качества</w:t>
      </w:r>
      <w:r>
        <w:rPr>
          <w:color w:val="0F1F3D"/>
          <w:sz w:val="22"/>
          <w:szCs w:val="22"/>
        </w:rPr>
        <w:t xml:space="preserve"> — пока «В разработке»</w:t>
      </w:r>
    </w:p>
    <w:p>
      <w:pPr>
        <w:pBdr>
          <w:bottom w:val="single" w:color="8A95A8" w:sz="6" w:space="1"/>
        </w:pBdr>
        <w:spacing w:before="240" w:after="240"/>
      </w:pPr>
      <w:r/>
    </w:p>
    <w:p>
      <w:pPr>
        <w:pStyle w:val="Heading2"/>
        <w:spacing w:before="320" w:after="200"/>
      </w:pPr>
      <w:r>
        <w:rPr>
          <w:b/>
          <w:bCs/>
          <w:color w:val="0F2A22"/>
          <w:sz w:val="32"/>
          <w:szCs w:val="32"/>
        </w:rPr>
        <w:t xml:space="preserve">Горячая Линия Панго Карс (мульти/поминутка)</w:t>
      </w:r>
    </w:p>
    <w:p>
      <w:pPr>
        <w:pStyle w:val="Heading3"/>
        <w:spacing w:before="320" w:after="200"/>
      </w:pPr>
      <w:r>
        <w:rPr>
          <w:b/>
          <w:bCs/>
          <w:color w:val="7CB342"/>
          <w:sz w:val="26"/>
          <w:szCs w:val="26"/>
        </w:rPr>
        <w:t xml:space="preserve">Тип услуги</w:t>
      </w:r>
    </w:p>
    <w:p>
      <w:pPr>
        <w:spacing w:before="120" w:after="120"/>
        <w:jc w:val="both"/>
      </w:pPr>
      <w:r>
        <w:rPr>
          <w:color w:val="0F1F3D"/>
          <w:sz w:val="22"/>
          <w:szCs w:val="22"/>
        </w:rPr>
        <w:t xml:space="preserve">Поминутная тарификация — клиент платит за минуты обработки разговоров. Пакет — 3 500 мин/мес.</w:t>
      </w:r>
    </w:p>
    <w:p>
      <w:pPr>
        <w:pStyle w:val="Heading3"/>
        <w:spacing w:before="320" w:after="200"/>
      </w:pPr>
      <w:r>
        <w:rPr>
          <w:b/>
          <w:bCs/>
          <w:color w:val="7CB342"/>
          <w:sz w:val="26"/>
          <w:szCs w:val="26"/>
        </w:rPr>
        <w:t xml:space="preserve">Шапка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Название: </w:t>
      </w:r>
      <w:r>
        <w:rPr>
          <w:b/>
          <w:bCs/>
          <w:color w:val="0F1F3D"/>
          <w:sz w:val="22"/>
          <w:szCs w:val="22"/>
        </w:rPr>
        <w:t xml:space="preserve">Горячая Линия Панго Карс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Подпись: «Поминутная тарификация»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Статус: «Активна»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Договор: № 03-07/2026 от 04.05.2026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Контрагент: ООО «Перформанс Контакт»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График: </w:t>
      </w:r>
      <w:r>
        <w:rPr>
          <w:b/>
          <w:bCs/>
          <w:color w:val="0F1F3D"/>
          <w:sz w:val="22"/>
          <w:szCs w:val="22"/>
        </w:rPr>
        <w:t xml:space="preserve">24/7, без выходных и праздников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Расход пакета: </w:t>
      </w:r>
      <w:r>
        <w:rPr>
          <w:b/>
          <w:bCs/>
          <w:color w:val="0F1F3D"/>
          <w:sz w:val="22"/>
          <w:szCs w:val="22"/>
        </w:rPr>
        <w:t xml:space="preserve">460 / 3 500 мин · 13%</w:t>
      </w:r>
      <w:r>
        <w:rPr>
          <w:color w:val="0F1F3D"/>
          <w:sz w:val="22"/>
          <w:szCs w:val="22"/>
        </w:rPr>
        <w:t xml:space="preserve"> (зелёный)</w:t>
      </w:r>
    </w:p>
    <w:p>
      <w:pPr>
        <w:pStyle w:val="Heading3"/>
        <w:spacing w:before="320" w:after="200"/>
      </w:pPr>
      <w:r>
        <w:rPr>
          <w:b/>
          <w:bCs/>
          <w:color w:val="7CB342"/>
          <w:sz w:val="26"/>
          <w:szCs w:val="26"/>
        </w:rPr>
        <w:t xml:space="preserve">Что входит в пакет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Приём входящих звонков 24/7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Поддержка на русском языке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Автоматический callback по пропущенным звонкам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Перезвон по заявкам с сайта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Запись всех разговоров и хранение 90 дней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Ежемесячный отчёт SLA / ASA / AR</w:t>
      </w:r>
    </w:p>
    <w:p>
      <w:pPr>
        <w:pStyle w:val="Heading3"/>
        <w:spacing w:before="320" w:after="200"/>
      </w:pPr>
      <w:r>
        <w:rPr>
          <w:b/>
          <w:bCs/>
          <w:color w:val="7CB342"/>
          <w:sz w:val="26"/>
          <w:szCs w:val="26"/>
        </w:rPr>
        <w:t xml:space="preserve">Таб 1: Отчёты — операционная картина</w:t>
      </w:r>
    </w:p>
    <w:p>
      <w:pPr>
        <w:pStyle w:val="Heading4"/>
        <w:spacing w:before="320" w:after="200"/>
      </w:pPr>
      <w:r>
        <w:rPr>
          <w:b/>
          <w:bCs/>
          <w:color w:val="0F1F3D"/>
          <w:sz w:val="22"/>
          <w:szCs w:val="22"/>
        </w:rPr>
        <w:t xml:space="preserve">Селектор периода (в медно-зелёной плашке)</w:t>
      </w:r>
    </w:p>
    <w:p>
      <w:pPr>
        <w:spacing w:before="120" w:after="120"/>
        <w:jc w:val="both"/>
      </w:pPr>
      <w:r>
        <w:rPr>
          <w:color w:val="7CB342"/>
          <w:sz w:val="20"/>
          <w:szCs w:val="20"/>
          <w:rFonts w:ascii="Consolas" w:cs="Consolas" w:eastAsia="Consolas" w:hAnsi="Consolas"/>
        </w:rPr>
        <w:t xml:space="preserve">[Сегодня][Вчера][Неделя][Месяц][Период]</w:t>
      </w:r>
      <w:r>
        <w:rPr>
          <w:color w:val="0F1F3D"/>
          <w:sz w:val="22"/>
          <w:szCs w:val="22"/>
        </w:rPr>
        <w:t xml:space="preserve"> — каждый клик пересчитывает все KPI ниже.</w:t>
      </w:r>
    </w:p>
    <w:p>
      <w:pPr>
        <w:spacing w:before="120" w:after="120"/>
        <w:jc w:val="both"/>
      </w:pPr>
      <w:r>
        <w:rPr>
          <w:b/>
          <w:bCs/>
          <w:color w:val="0F1F3D"/>
          <w:sz w:val="22"/>
          <w:szCs w:val="22"/>
        </w:rPr>
        <w:t xml:space="preserve">Какой вопрос клиента закрывает: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«Какая картина прямо сейчас / вчера / за неделю?»</w:t>
      </w:r>
    </w:p>
    <w:p>
      <w:pPr>
        <w:pStyle w:val="Heading4"/>
        <w:spacing w:before="320" w:after="200"/>
      </w:pPr>
      <w:r>
        <w:rPr>
          <w:b/>
          <w:bCs/>
          <w:color w:val="0F1F3D"/>
          <w:sz w:val="22"/>
          <w:szCs w:val="22"/>
        </w:rPr>
        <w:t xml:space="preserve">Воронка обработки (3 блока)</w:t>
      </w:r>
    </w:p>
    <w:p>
      <w:pPr>
        <w:spacing w:before="120" w:after="120"/>
        <w:jc w:val="both"/>
      </w:pPr>
      <w:r>
        <w:rPr>
          <w:color w:val="0F1F3D"/>
          <w:sz w:val="22"/>
          <w:szCs w:val="22"/>
        </w:rPr>
        <w:t xml:space="preserve">Размещены в зелёной (copper-tinted) зоне, объединяющей всё, что зависит от периода.</w:t>
      </w:r>
    </w:p>
    <w:p>
      <w:pPr>
        <w:spacing w:before="120" w:after="120"/>
        <w:jc w:val="both"/>
      </w:pPr>
      <w:r>
        <w:rPr>
          <w:b/>
          <w:bCs/>
          <w:color w:val="0F1F3D"/>
          <w:sz w:val="22"/>
          <w:szCs w:val="22"/>
        </w:rPr>
        <w:t xml:space="preserve">Блок 1 — Воронка: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«326 входящих в июне»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Стек-бар: Зелёный (Принято) + Янтарный (Пропущено)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Карточка «Принято 87.7% · 286 из 326 · ↗ +9%»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Карточка «Пропущено 12.3% · 40 из 326 · ↘ −14%»</w:t>
      </w:r>
    </w:p>
    <w:p>
      <w:pPr>
        <w:spacing w:before="120" w:after="120"/>
        <w:jc w:val="both"/>
      </w:pPr>
      <w:r>
        <w:rPr>
          <w:b/>
          <w:bCs/>
          <w:color w:val="0F1F3D"/>
          <w:sz w:val="22"/>
          <w:szCs w:val="22"/>
        </w:rPr>
        <w:t xml:space="preserve">Блок 2 — Качество обслуживания: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Service Level: </w:t>
      </w:r>
      <w:r>
        <w:rPr>
          <w:b/>
          <w:bCs/>
          <w:color w:val="0F1F3D"/>
          <w:sz w:val="22"/>
          <w:szCs w:val="22"/>
        </w:rPr>
        <w:t xml:space="preserve">96/20</w:t>
      </w:r>
      <w:r>
        <w:rPr>
          <w:color w:val="0F1F3D"/>
          <w:sz w:val="22"/>
          <w:szCs w:val="22"/>
        </w:rPr>
        <w:t xml:space="preserve"> (норматив 80/20)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Скорость ответа: 14 сек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Время обработки: 2 мин 13 сек</w:t>
      </w:r>
    </w:p>
    <w:p>
      <w:pPr>
        <w:spacing w:before="120" w:after="120"/>
        <w:jc w:val="both"/>
      </w:pPr>
      <w:r>
        <w:rPr>
          <w:b/>
          <w:bCs/>
          <w:color w:val="0F1F3D"/>
          <w:sz w:val="22"/>
          <w:szCs w:val="22"/>
        </w:rPr>
        <w:t xml:space="preserve">Блок 3 — Переведённые вызовы: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Всего: 46 · 14.1% · Δ −10%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Распределение по 6 направлениям</w:t>
      </w:r>
    </w:p>
    <w:p>
      <w:pPr>
        <w:spacing w:before="120" w:after="120"/>
        <w:jc w:val="both"/>
      </w:pPr>
      <w:r>
        <w:rPr>
          <w:b/>
          <w:bCs/>
          <w:color w:val="0F1F3D"/>
          <w:sz w:val="22"/>
          <w:szCs w:val="22"/>
        </w:rPr>
        <w:t xml:space="preserve">Какой вопрос клиента закрывает: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«Какой у меня поток, сколько отвечаем, сколько теряем?»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«Качественно ли мы работаем по сравнению с нормативом договора?»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«Куда уходят сложные кейсы?»</w:t>
      </w:r>
    </w:p>
    <w:p>
      <w:pPr>
        <w:spacing w:before="120" w:after="120"/>
        <w:jc w:val="both"/>
      </w:pPr>
      <w:r>
        <w:rPr>
          <w:b/>
          <w:bCs/>
          <w:color w:val="0F1F3D"/>
          <w:sz w:val="22"/>
          <w:szCs w:val="22"/>
        </w:rPr>
        <w:t xml:space="preserve">Что демонстрирует нашу работу: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b/>
          <w:bCs/>
          <w:color w:val="0F1F3D"/>
          <w:sz w:val="22"/>
          <w:szCs w:val="22"/>
        </w:rPr>
        <w:t xml:space="preserve">SLA выполняется</w:t>
      </w:r>
      <w:r>
        <w:rPr>
          <w:color w:val="0F1F3D"/>
          <w:sz w:val="22"/>
          <w:szCs w:val="22"/>
        </w:rPr>
        <w:t xml:space="preserve"> — 96/20 при норме 80/20.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b/>
          <w:bCs/>
          <w:color w:val="0F1F3D"/>
          <w:sz w:val="22"/>
          <w:szCs w:val="22"/>
        </w:rPr>
        <w:t xml:space="preserve">Активная работа</w:t>
      </w:r>
      <w:r>
        <w:rPr>
          <w:color w:val="0F1F3D"/>
          <w:sz w:val="22"/>
          <w:szCs w:val="22"/>
        </w:rPr>
        <w:t xml:space="preserve"> — приём растёт, пропущенные снижаются.</w:t>
      </w:r>
    </w:p>
    <w:p>
      <w:pPr>
        <w:pStyle w:val="Heading4"/>
        <w:spacing w:before="320" w:after="200"/>
      </w:pPr>
      <w:r>
        <w:rPr>
          <w:b/>
          <w:bCs/>
          <w:color w:val="0F1F3D"/>
          <w:sz w:val="22"/>
          <w:szCs w:val="22"/>
        </w:rPr>
        <w:t xml:space="preserve">Теплокарта нагрузки + Вызовы по операторам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b/>
          <w:bCs/>
          <w:color w:val="0F1F3D"/>
          <w:sz w:val="22"/>
          <w:szCs w:val="22"/>
        </w:rPr>
        <w:t xml:space="preserve">Теплокарта</w:t>
      </w:r>
      <w:r>
        <w:rPr>
          <w:color w:val="0F1F3D"/>
          <w:sz w:val="22"/>
          <w:szCs w:val="22"/>
        </w:rPr>
        <w:t xml:space="preserve"> — день × час с цветом по объёму звонков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b/>
          <w:bCs/>
          <w:color w:val="0F1F3D"/>
          <w:sz w:val="22"/>
          <w:szCs w:val="22"/>
        </w:rPr>
        <w:t xml:space="preserve">Операторы</w:t>
      </w:r>
      <w:r>
        <w:rPr>
          <w:color w:val="0F1F3D"/>
          <w:sz w:val="22"/>
          <w:szCs w:val="22"/>
        </w:rPr>
        <w:t xml:space="preserve"> — таблица с количеством вызовов, временем разговора, средним временем; со своим селектором периода</w:t>
      </w:r>
    </w:p>
    <w:p>
      <w:pPr>
        <w:spacing w:before="120" w:after="120"/>
        <w:jc w:val="both"/>
      </w:pPr>
      <w:r>
        <w:rPr>
          <w:b/>
          <w:bCs/>
          <w:color w:val="0F1F3D"/>
          <w:sz w:val="22"/>
          <w:szCs w:val="22"/>
        </w:rPr>
        <w:t xml:space="preserve">Какой вопрос клиента закрывает: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«Когда у нас пик?»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«Кто из операторов сколько работает?»</w:t>
      </w:r>
    </w:p>
    <w:p>
      <w:pPr>
        <w:spacing w:before="120" w:after="120"/>
        <w:jc w:val="both"/>
      </w:pPr>
      <w:r>
        <w:rPr>
          <w:b/>
          <w:bCs/>
          <w:color w:val="0F1F3D"/>
          <w:sz w:val="22"/>
          <w:szCs w:val="22"/>
        </w:rPr>
        <w:t xml:space="preserve">Что демонстрирует нашу работу: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b/>
          <w:bCs/>
          <w:color w:val="0F1F3D"/>
          <w:sz w:val="22"/>
          <w:szCs w:val="22"/>
        </w:rPr>
        <w:t xml:space="preserve">Прозрачность по операторам</w:t>
      </w:r>
      <w:r>
        <w:rPr>
          <w:color w:val="0F1F3D"/>
          <w:sz w:val="22"/>
          <w:szCs w:val="22"/>
        </w:rPr>
        <w:t xml:space="preserve"> — у клиента видны конкретные люди.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b/>
          <w:bCs/>
          <w:color w:val="0F1F3D"/>
          <w:sz w:val="22"/>
          <w:szCs w:val="22"/>
        </w:rPr>
        <w:t xml:space="preserve">Чувство «команда работает на меня»</w:t>
      </w:r>
      <w:r>
        <w:rPr>
          <w:color w:val="0F1F3D"/>
          <w:sz w:val="22"/>
          <w:szCs w:val="22"/>
        </w:rPr>
        <w:t xml:space="preserve">.</w:t>
      </w:r>
    </w:p>
    <w:p>
      <w:pPr>
        <w:pStyle w:val="Heading4"/>
        <w:spacing w:before="320" w:after="200"/>
      </w:pPr>
      <w:r>
        <w:rPr>
          <w:b/>
          <w:bCs/>
          <w:color w:val="0F1F3D"/>
          <w:sz w:val="22"/>
          <w:szCs w:val="22"/>
        </w:rPr>
        <w:t xml:space="preserve">Месяц к месяцу + Динамика 12 месяцев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b/>
          <w:bCs/>
          <w:color w:val="0F1F3D"/>
          <w:sz w:val="22"/>
          <w:szCs w:val="22"/>
        </w:rPr>
        <w:t xml:space="preserve">MoM-таблица</w:t>
      </w:r>
      <w:r>
        <w:rPr>
          <w:color w:val="0F1F3D"/>
          <w:sz w:val="22"/>
          <w:szCs w:val="22"/>
        </w:rPr>
        <w:t xml:space="preserve"> с переключателем «Закрытые / Текущий MTD»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b/>
          <w:bCs/>
          <w:color w:val="0F1F3D"/>
          <w:sz w:val="22"/>
          <w:szCs w:val="22"/>
        </w:rPr>
        <w:t xml:space="preserve">Линейный график</w:t>
      </w:r>
      <w:r>
        <w:rPr>
          <w:color w:val="0F1F3D"/>
          <w:sz w:val="22"/>
          <w:szCs w:val="22"/>
        </w:rPr>
        <w:t xml:space="preserve"> 12 месяцев + 2 месяца прогноза пунктиром</w:t>
      </w:r>
    </w:p>
    <w:p>
      <w:pPr>
        <w:spacing w:before="120" w:after="120"/>
        <w:jc w:val="both"/>
      </w:pPr>
      <w:r>
        <w:rPr>
          <w:b/>
          <w:bCs/>
          <w:color w:val="0F1F3D"/>
          <w:sz w:val="22"/>
          <w:szCs w:val="22"/>
        </w:rPr>
        <w:t xml:space="preserve">Какой вопрос клиента закрывает: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«Стало лучше или хуже к прошлому месяцу?»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«Куда движется мой бизнес в годовой динамике?»</w:t>
      </w:r>
    </w:p>
    <w:p>
      <w:pPr>
        <w:pStyle w:val="Heading4"/>
        <w:spacing w:before="320" w:after="200"/>
      </w:pPr>
      <w:r>
        <w:rPr>
          <w:b/>
          <w:bCs/>
          <w:color w:val="0F1F3D"/>
          <w:sz w:val="22"/>
          <w:szCs w:val="22"/>
        </w:rPr>
        <w:t xml:space="preserve">Главный вывод периода</w:t>
      </w:r>
    </w:p>
    <w:p>
      <w:pPr>
        <w:spacing w:before="120" w:after="120"/>
        <w:jc w:val="both"/>
      </w:pPr>
      <w:r>
        <w:rPr>
          <w:color w:val="0F1F3D"/>
          <w:sz w:val="22"/>
          <w:szCs w:val="22"/>
        </w:rPr>
        <w:t xml:space="preserve">Эмеральд-баннер с лампочкой:</w:t>
      </w:r>
    </w:p>
    <w:p>
      <w:pPr>
        <w:spacing w:before="160" w:after="160"/>
        <w:ind w:left="360"/>
      </w:pPr>
      <w:r>
        <w:rPr>
          <w:i/>
          <w:iCs/>
          <w:color w:val="404B5C"/>
          <w:sz w:val="22"/>
          <w:szCs w:val="22"/>
        </w:rPr>
        <w:t xml:space="preserve">«В мае принято 2 250 обращений — на 25% больше апреля. Service Level держится в пределах норматива: 97/20 при цели по договору 80/20. Команда стабильно справляется с растущим потоком.»</w:t>
      </w:r>
    </w:p>
    <w:p>
      <w:pPr>
        <w:spacing w:before="120" w:after="120"/>
        <w:jc w:val="both"/>
      </w:pPr>
      <w:r>
        <w:rPr>
          <w:b/>
          <w:bCs/>
          <w:color w:val="0F1F3D"/>
          <w:sz w:val="22"/>
          <w:szCs w:val="22"/>
        </w:rPr>
        <w:t xml:space="preserve">Какой вопрос клиента закрывает: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«А что нужно знать в одном предложении?»</w:t>
      </w:r>
    </w:p>
    <w:p>
      <w:pPr>
        <w:pStyle w:val="Heading4"/>
        <w:spacing w:before="320" w:after="200"/>
      </w:pPr>
      <w:r>
        <w:rPr>
          <w:b/>
          <w:bCs/>
          <w:color w:val="0F1F3D"/>
          <w:sz w:val="22"/>
          <w:szCs w:val="22"/>
        </w:rPr>
        <w:t xml:space="preserve">Годовой отчёт по месяцам</w:t>
      </w:r>
    </w:p>
    <w:p>
      <w:pPr>
        <w:spacing w:before="120" w:after="120"/>
        <w:jc w:val="both"/>
      </w:pPr>
      <w:r>
        <w:rPr>
          <w:color w:val="0F1F3D"/>
          <w:sz w:val="22"/>
          <w:szCs w:val="22"/>
        </w:rPr>
        <w:t xml:space="preserve">Таблица 8 строк × 12 месяцев (Входящие, Принятые, Пропущенные, % пропущенных, Service Level, Среднее время ответа, Среднее время разговора, Переведённые). С селектором года.</w:t>
      </w:r>
    </w:p>
    <w:p>
      <w:pPr>
        <w:spacing w:before="120" w:after="120"/>
        <w:jc w:val="both"/>
      </w:pPr>
      <w:r>
        <w:rPr>
          <w:b/>
          <w:bCs/>
          <w:color w:val="0F1F3D"/>
          <w:sz w:val="22"/>
          <w:szCs w:val="22"/>
        </w:rPr>
        <w:t xml:space="preserve">Какой вопрос клиента закрывает: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«Что было за весь год? Какая сезонность?»</w:t>
      </w:r>
    </w:p>
    <w:p>
      <w:pPr>
        <w:pStyle w:val="Heading4"/>
        <w:spacing w:before="320" w:after="200"/>
      </w:pPr>
      <w:r>
        <w:rPr>
          <w:b/>
          <w:bCs/>
          <w:color w:val="0F1F3D"/>
          <w:sz w:val="22"/>
          <w:szCs w:val="22"/>
        </w:rPr>
        <w:t xml:space="preserve">Прогноз на следующий месяц (4 карточки)</w:t>
      </w:r>
    </w:p>
    <w:tbl>
      <w:tblPr>
        <w:tblW w:type="pct" w:w="100%"/>
        <w:tblBorders>
          <w:top w:val="single" w:color="8A95A8" w:sz="4"/>
          <w:left w:val="single" w:color="8A95A8" w:sz="4"/>
          <w:bottom w:val="single" w:color="8A95A8" w:sz="4"/>
          <w:right w:val="single" w:color="8A95A8" w:sz="4"/>
          <w:insideH w:val="single" w:color="8A95A8" w:sz="4"/>
          <w:insideV w:val="single" w:color="8A95A8" w:sz="4"/>
        </w:tblBorders>
      </w:tblPr>
      <w:tblGrid>
        <w:gridCol w:w="100"/>
        <w:gridCol w:w="100"/>
      </w:tblGrid>
      <w:tr>
        <w:tc>
          <w:tcPr>
            <w:shd w:fill="F5F6F8"/>
          </w:tcPr>
          <w:p>
            <w:r>
              <w:rPr>
                <w:b/>
                <w:bCs/>
                <w:color w:val="0F2A22"/>
                <w:sz w:val="20"/>
                <w:szCs w:val="20"/>
              </w:rPr>
              <w:t xml:space="preserve">Слот</w:t>
            </w:r>
          </w:p>
        </w:tc>
        <w:tc>
          <w:tcPr>
            <w:shd w:fill="F5F6F8"/>
          </w:tcPr>
          <w:p>
            <w:r>
              <w:rPr>
                <w:b/>
                <w:bCs/>
                <w:color w:val="0F2A22"/>
                <w:sz w:val="20"/>
                <w:szCs w:val="20"/>
              </w:rPr>
              <w:t xml:space="preserve">Карточка</w:t>
            </w:r>
          </w:p>
        </w:tc>
      </w:tr>
      <w:tr>
        <w:tc>
          <w:p>
            <w:r>
              <w:rPr>
                <w:color w:val="0F1F3D"/>
                <w:sz w:val="22"/>
                <w:szCs w:val="22"/>
              </w:rPr>
              <w:t xml:space="preserve">Сколько (поток)</w:t>
            </w:r>
          </w:p>
        </w:tc>
        <w:tc>
          <w:p>
            <w:r>
              <w:rPr>
                <w:color w:val="0F1F3D"/>
                <w:sz w:val="22"/>
                <w:szCs w:val="22"/>
              </w:rPr>
              <w:t xml:space="preserve">Прогноз потока · 2 650–2 850</w:t>
            </w:r>
          </w:p>
        </w:tc>
      </w:tr>
      <w:tr>
        <w:tc>
          <w:p>
            <w:r>
              <w:rPr>
                <w:color w:val="0F1F3D"/>
                <w:sz w:val="22"/>
                <w:szCs w:val="22"/>
              </w:rPr>
              <w:t xml:space="preserve">Сколько (дни)</w:t>
            </w:r>
          </w:p>
        </w:tc>
        <w:tc>
          <w:p>
            <w:r>
              <w:rPr>
                <w:color w:val="0F1F3D"/>
                <w:sz w:val="22"/>
                <w:szCs w:val="22"/>
              </w:rPr>
              <w:t xml:space="preserve">Рабочих дней · 21</w:t>
            </w:r>
          </w:p>
        </w:tc>
      </w:tr>
      <w:tr>
        <w:tc>
          <w:p>
            <w:r>
              <w:rPr>
                <w:color w:val="0F1F3D"/>
                <w:sz w:val="22"/>
                <w:szCs w:val="22"/>
              </w:rPr>
              <w:t xml:space="preserve">Когда (часы)</w:t>
            </w:r>
          </w:p>
        </w:tc>
        <w:tc>
          <w:p>
            <w:r>
              <w:rPr>
                <w:color w:val="0F1F3D"/>
                <w:sz w:val="22"/>
                <w:szCs w:val="22"/>
              </w:rPr>
              <w:t xml:space="preserve">Пик нагрузки · 10:00–13:00</w:t>
            </w:r>
          </w:p>
        </w:tc>
      </w:tr>
      <w:tr>
        <w:tc>
          <w:p>
            <w:r>
              <w:rPr>
                <w:color w:val="0F1F3D"/>
                <w:sz w:val="22"/>
                <w:szCs w:val="22"/>
              </w:rPr>
              <w:t xml:space="preserve">Когда (день)</w:t>
            </w:r>
          </w:p>
        </w:tc>
        <w:tc>
          <w:p>
            <w:r>
              <w:rPr>
                <w:color w:val="0F1F3D"/>
                <w:sz w:val="22"/>
                <w:szCs w:val="22"/>
              </w:rPr>
              <w:t xml:space="preserve">Самый загруженный день · Понедельник</w:t>
            </w:r>
          </w:p>
        </w:tc>
      </w:tr>
    </w:tbl>
    <w:p>
      <w:r/>
    </w:p>
    <w:p>
      <w:pPr>
        <w:pStyle w:val="Heading4"/>
        <w:spacing w:before="320" w:after="200"/>
      </w:pPr>
      <w:r>
        <w:rPr>
          <w:b/>
          <w:bCs/>
          <w:color w:val="0F1F3D"/>
          <w:sz w:val="22"/>
          <w:szCs w:val="22"/>
        </w:rPr>
        <w:t xml:space="preserve">Рекомендации (3 карточки)</w:t>
      </w:r>
    </w:p>
    <w:p>
      <w:pPr>
        <w:spacing w:before="120" w:after="120"/>
        <w:jc w:val="both"/>
      </w:pPr>
      <w:r>
        <w:rPr>
          <w:color w:val="0F1F3D"/>
          <w:sz w:val="22"/>
          <w:szCs w:val="22"/>
        </w:rPr>
        <w:t xml:space="preserve">Бизнес-инсайты с конкретным эффектом в ₽ или продажах. Каждая: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Заголовок (например, «Тематическая исходящая кампания к 14 февраля»)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Подробное описание со статистикой по отрасли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Эффект («+250–400 продаж за акцию»)</w:t>
      </w:r>
    </w:p>
    <w:p>
      <w:pPr>
        <w:spacing w:before="120" w:after="120"/>
        <w:jc w:val="both"/>
      </w:pPr>
      <w:r>
        <w:rPr>
          <w:b/>
          <w:bCs/>
          <w:color w:val="0F1F3D"/>
          <w:sz w:val="22"/>
          <w:szCs w:val="22"/>
        </w:rPr>
        <w:t xml:space="preserve">Какой вопрос клиента закрывает: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«Что я могу улучшить?»</w:t>
      </w:r>
    </w:p>
    <w:p>
      <w:pPr>
        <w:spacing w:before="120" w:after="120"/>
        <w:jc w:val="both"/>
      </w:pPr>
      <w:r>
        <w:rPr>
          <w:b/>
          <w:bCs/>
          <w:color w:val="0F1F3D"/>
          <w:sz w:val="22"/>
          <w:szCs w:val="22"/>
        </w:rPr>
        <w:t xml:space="preserve">Что демонстрирует нашу работу: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b/>
          <w:bCs/>
          <w:color w:val="0F1F3D"/>
          <w:sz w:val="22"/>
          <w:szCs w:val="22"/>
        </w:rPr>
        <w:t xml:space="preserve">Не просто отчёт, а активные рекомендации</w:t>
      </w:r>
      <w:r>
        <w:rPr>
          <w:color w:val="0F1F3D"/>
          <w:sz w:val="22"/>
          <w:szCs w:val="22"/>
        </w:rPr>
        <w:t xml:space="preserve"> — мы думаем о бизнесе клиента.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b/>
          <w:bCs/>
          <w:color w:val="0F1F3D"/>
          <w:sz w:val="22"/>
          <w:szCs w:val="22"/>
        </w:rPr>
        <w:t xml:space="preserve">Кросс-сейл наших услуг</w:t>
      </w:r>
      <w:r>
        <w:rPr>
          <w:color w:val="0F1F3D"/>
          <w:sz w:val="22"/>
          <w:szCs w:val="22"/>
        </w:rPr>
        <w:t xml:space="preserve"> в форме рекомендации.</w:t>
      </w:r>
    </w:p>
    <w:p>
      <w:pPr>
        <w:pStyle w:val="Heading3"/>
        <w:spacing w:before="320" w:after="200"/>
      </w:pPr>
      <w:r>
        <w:rPr>
          <w:b/>
          <w:bCs/>
          <w:color w:val="7CB342"/>
          <w:sz w:val="26"/>
          <w:szCs w:val="26"/>
        </w:rPr>
        <w:t xml:space="preserve">Таб 2: Аналитика — стратегическая картина</w:t>
      </w:r>
    </w:p>
    <w:p>
      <w:pPr>
        <w:pStyle w:val="Heading4"/>
        <w:spacing w:before="320" w:after="200"/>
      </w:pPr>
      <w:r>
        <w:rPr>
          <w:b/>
          <w:bCs/>
          <w:color w:val="0F1F3D"/>
          <w:sz w:val="22"/>
          <w:szCs w:val="22"/>
        </w:rPr>
        <w:t xml:space="preserve">AI Insights (4 карточки)</w:t>
      </w:r>
    </w:p>
    <w:p>
      <w:pPr>
        <w:spacing w:before="120" w:after="120"/>
        <w:jc w:val="both"/>
      </w:pPr>
      <w:r>
        <w:rPr>
          <w:color w:val="0F1F3D"/>
          <w:sz w:val="22"/>
          <w:szCs w:val="22"/>
        </w:rPr>
        <w:t xml:space="preserve">С 4 severity (high/med/low/ok):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🔴 Тема «возврат средств» растёт +23% за 14 дней → конкретная рекомендация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🟡 «Пятница 11–13 — пик недели» → авто-уведомления о статусах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🔵 Новая тематика «статус приоритета заказа»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🟢 Доля негативных диалогов −5 п.п. за месяц</w:t>
      </w:r>
    </w:p>
    <w:p>
      <w:pPr>
        <w:spacing w:before="120" w:after="120"/>
        <w:jc w:val="both"/>
      </w:pPr>
      <w:r>
        <w:rPr>
          <w:b/>
          <w:bCs/>
          <w:color w:val="0F1F3D"/>
          <w:sz w:val="22"/>
          <w:szCs w:val="22"/>
        </w:rPr>
        <w:t xml:space="preserve">Какой вопрос клиента закрывает: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«Что важно знать, не углубляясь в детали?»</w:t>
      </w:r>
    </w:p>
    <w:p>
      <w:pPr>
        <w:spacing w:before="120" w:after="120"/>
        <w:jc w:val="both"/>
      </w:pPr>
      <w:r>
        <w:rPr>
          <w:b/>
          <w:bCs/>
          <w:color w:val="0F1F3D"/>
          <w:sz w:val="22"/>
          <w:szCs w:val="22"/>
        </w:rPr>
        <w:t xml:space="preserve">Что демонстрирует нашу работу: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b/>
          <w:bCs/>
          <w:color w:val="0F1F3D"/>
          <w:sz w:val="22"/>
          <w:szCs w:val="22"/>
        </w:rPr>
        <w:t xml:space="preserve">AI разбирает 100% диалогов</w:t>
      </w:r>
      <w:r>
        <w:rPr>
          <w:color w:val="0F1F3D"/>
          <w:sz w:val="22"/>
          <w:szCs w:val="22"/>
        </w:rPr>
        <w:t xml:space="preserve"> — масштаб обработки.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b/>
          <w:bCs/>
          <w:color w:val="0F1F3D"/>
          <w:sz w:val="22"/>
          <w:szCs w:val="22"/>
        </w:rPr>
        <w:t xml:space="preserve">Конкретные предложения с цифрами</w:t>
      </w:r>
      <w:r>
        <w:rPr>
          <w:color w:val="0F1F3D"/>
          <w:sz w:val="22"/>
          <w:szCs w:val="22"/>
        </w:rPr>
        <w:t xml:space="preserve"> — не общие фразы.</w:t>
      </w:r>
    </w:p>
    <w:p>
      <w:pPr>
        <w:pStyle w:val="Heading4"/>
        <w:spacing w:before="320" w:after="200"/>
      </w:pPr>
      <w:r>
        <w:rPr>
          <w:b/>
          <w:bCs/>
          <w:color w:val="0F1F3D"/>
          <w:sz w:val="22"/>
          <w:szCs w:val="22"/>
        </w:rPr>
        <w:t xml:space="preserve">Прогноз 6 месяцев</w:t>
      </w:r>
    </w:p>
    <w:p>
      <w:pPr>
        <w:spacing w:before="120" w:after="120"/>
        <w:jc w:val="both"/>
      </w:pPr>
      <w:r>
        <w:rPr>
          <w:color w:val="0F1F3D"/>
          <w:sz w:val="22"/>
          <w:szCs w:val="22"/>
        </w:rPr>
        <w:t xml:space="preserve">Composed chart: исторический график + прогнозируемые столбцы с диапазоном (low / high). Под графиком 3 implications: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«С октября ожидается рост на 22% — рассмотреть расширение пакета»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«В ноябре пиковая нагрузка (Чёрная пятница): +42%»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«Лето — подходящее время для запуска кросс-кампаний»</w:t>
      </w:r>
    </w:p>
    <w:p>
      <w:pPr>
        <w:spacing w:before="120" w:after="120"/>
        <w:jc w:val="both"/>
      </w:pPr>
      <w:r>
        <w:rPr>
          <w:b/>
          <w:bCs/>
          <w:color w:val="0F1F3D"/>
          <w:sz w:val="22"/>
          <w:szCs w:val="22"/>
        </w:rPr>
        <w:t xml:space="preserve">Какой вопрос клиента закрывает: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«Куда движется мой бизнес?»</w:t>
      </w:r>
    </w:p>
    <w:p>
      <w:pPr>
        <w:pStyle w:val="Heading4"/>
        <w:spacing w:before="320" w:after="200"/>
      </w:pPr>
      <w:r>
        <w:rPr>
          <w:b/>
          <w:bCs/>
          <w:color w:val="0F1F3D"/>
          <w:sz w:val="22"/>
          <w:szCs w:val="22"/>
        </w:rPr>
        <w:t xml:space="preserve">Тематики (3 колонки)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b/>
          <w:bCs/>
          <w:color w:val="0F1F3D"/>
          <w:sz w:val="22"/>
          <w:szCs w:val="22"/>
        </w:rPr>
        <w:t xml:space="preserve">Top-5 тематик</w:t>
      </w:r>
      <w:r>
        <w:rPr>
          <w:color w:val="0F1F3D"/>
          <w:sz w:val="22"/>
          <w:szCs w:val="22"/>
        </w:rPr>
        <w:t xml:space="preserve"> с историей за 6 месяцев и AI-инсайтом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b/>
          <w:bCs/>
          <w:color w:val="0F1F3D"/>
          <w:sz w:val="22"/>
          <w:szCs w:val="22"/>
        </w:rPr>
        <w:t xml:space="preserve">Новые тематики</w:t>
      </w:r>
      <w:r>
        <w:rPr>
          <w:color w:val="0F1F3D"/>
          <w:sz w:val="22"/>
          <w:szCs w:val="22"/>
        </w:rPr>
        <w:t xml:space="preserve"> (появились за 30 дней)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b/>
          <w:bCs/>
          <w:color w:val="0F1F3D"/>
          <w:sz w:val="22"/>
          <w:szCs w:val="22"/>
        </w:rPr>
        <w:t xml:space="preserve">Ушедшие тематики</w:t>
      </w:r>
      <w:r>
        <w:rPr>
          <w:color w:val="0F1F3D"/>
          <w:sz w:val="22"/>
          <w:szCs w:val="22"/>
        </w:rPr>
        <w:t xml:space="preserve"> (исчезли с причиной)</w:t>
      </w:r>
    </w:p>
    <w:p>
      <w:pPr>
        <w:spacing w:before="120" w:after="120"/>
        <w:jc w:val="both"/>
      </w:pPr>
      <w:r>
        <w:rPr>
          <w:b/>
          <w:bCs/>
          <w:color w:val="0F1F3D"/>
          <w:sz w:val="22"/>
          <w:szCs w:val="22"/>
        </w:rPr>
        <w:t xml:space="preserve">Какой вопрос клиента закрывает: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«О чём вообще говорят со мной мои клиенты?»</w:t>
      </w:r>
    </w:p>
    <w:p>
      <w:pPr>
        <w:pStyle w:val="Heading4"/>
        <w:spacing w:before="320" w:after="200"/>
      </w:pPr>
      <w:r>
        <w:rPr>
          <w:b/>
          <w:bCs/>
          <w:color w:val="0F1F3D"/>
          <w:sz w:val="22"/>
          <w:szCs w:val="22"/>
        </w:rPr>
        <w:t xml:space="preserve">Сравнение с отраслью</w:t>
      </w:r>
    </w:p>
    <w:p>
      <w:pPr>
        <w:spacing w:before="120" w:after="120"/>
        <w:jc w:val="both"/>
      </w:pPr>
      <w:r>
        <w:rPr>
          <w:color w:val="0F1F3D"/>
          <w:sz w:val="22"/>
          <w:szCs w:val="22"/>
        </w:rPr>
        <w:t xml:space="preserve">5 метрик по 2 бара (Вы / Медиана по рынку + сноска «Топ-10%»):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Скорость ответа: </w:t>
      </w:r>
      <w:r>
        <w:rPr>
          <w:b/>
          <w:bCs/>
          <w:color w:val="0F1F3D"/>
          <w:sz w:val="22"/>
          <w:szCs w:val="22"/>
        </w:rPr>
        <w:t xml:space="preserve">13 сек</w:t>
      </w:r>
      <w:r>
        <w:rPr>
          <w:color w:val="0F1F3D"/>
          <w:sz w:val="22"/>
          <w:szCs w:val="22"/>
        </w:rPr>
        <w:t xml:space="preserve"> vs 38 сек (рынок) vs 12 сек (топ-10%)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Service Level: </w:t>
      </w:r>
      <w:r>
        <w:rPr>
          <w:b/>
          <w:bCs/>
          <w:color w:val="0F1F3D"/>
          <w:sz w:val="22"/>
          <w:szCs w:val="22"/>
        </w:rPr>
        <w:t xml:space="preserve">97%</w:t>
      </w:r>
      <w:r>
        <w:rPr>
          <w:color w:val="0F1F3D"/>
          <w:sz w:val="22"/>
          <w:szCs w:val="22"/>
        </w:rPr>
        <w:t xml:space="preserve"> vs 74% vs 95%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Доля брошенных: </w:t>
      </w:r>
      <w:r>
        <w:rPr>
          <w:b/>
          <w:bCs/>
          <w:color w:val="0F1F3D"/>
          <w:sz w:val="22"/>
          <w:szCs w:val="22"/>
        </w:rPr>
        <w:t xml:space="preserve">4.2%</w:t>
      </w:r>
      <w:r>
        <w:rPr>
          <w:color w:val="0F1F3D"/>
          <w:sz w:val="22"/>
          <w:szCs w:val="22"/>
        </w:rPr>
        <w:t xml:space="preserve"> vs 11.8% vs 3.5%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Время обработки: </w:t>
      </w:r>
      <w:r>
        <w:rPr>
          <w:b/>
          <w:bCs/>
          <w:color w:val="0F1F3D"/>
          <w:sz w:val="22"/>
          <w:szCs w:val="22"/>
        </w:rPr>
        <w:t xml:space="preserve">214 сек</w:t>
      </w:r>
      <w:r>
        <w:rPr>
          <w:color w:val="0F1F3D"/>
          <w:sz w:val="22"/>
          <w:szCs w:val="22"/>
        </w:rPr>
        <w:t xml:space="preserve"> vs 320 сек vs 190 сек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Решение с первого обращения: </w:t>
      </w:r>
      <w:r>
        <w:rPr>
          <w:b/>
          <w:bCs/>
          <w:color w:val="0F1F3D"/>
          <w:sz w:val="22"/>
          <w:szCs w:val="22"/>
        </w:rPr>
        <w:t xml:space="preserve">84%</w:t>
      </w:r>
      <w:r>
        <w:rPr>
          <w:color w:val="0F1F3D"/>
          <w:sz w:val="22"/>
          <w:szCs w:val="22"/>
        </w:rPr>
        <w:t xml:space="preserve"> vs 62% vs 88%</w:t>
      </w:r>
    </w:p>
    <w:p>
      <w:pPr>
        <w:spacing w:before="120" w:after="120"/>
        <w:jc w:val="both"/>
      </w:pPr>
      <w:r>
        <w:rPr>
          <w:color w:val="0F1F3D"/>
          <w:sz w:val="22"/>
          <w:szCs w:val="22"/>
        </w:rPr>
        <w:t xml:space="preserve">Источник: «Средние показатели контакт-центров в eCommerce / ритейле — включая собственные КЦ компаний (открытые отраслевые исследования рынка, 2025)»</w:t>
      </w:r>
    </w:p>
    <w:p>
      <w:pPr>
        <w:spacing w:before="120" w:after="120"/>
        <w:jc w:val="both"/>
      </w:pPr>
      <w:r>
        <w:rPr>
          <w:b/>
          <w:bCs/>
          <w:color w:val="0F1F3D"/>
          <w:sz w:val="22"/>
          <w:szCs w:val="22"/>
        </w:rPr>
        <w:t xml:space="preserve">Какой вопрос клиента закрывает: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«Я лучше или хуже рынка?»</w:t>
      </w:r>
    </w:p>
    <w:p>
      <w:pPr>
        <w:spacing w:before="120" w:after="120"/>
        <w:jc w:val="both"/>
      </w:pPr>
      <w:r>
        <w:rPr>
          <w:b/>
          <w:bCs/>
          <w:color w:val="0F1F3D"/>
          <w:sz w:val="22"/>
          <w:szCs w:val="22"/>
        </w:rPr>
        <w:t xml:space="preserve">Что демонстрирует нашу работу: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b/>
          <w:bCs/>
          <w:color w:val="0F1F3D"/>
          <w:sz w:val="22"/>
          <w:szCs w:val="22"/>
        </w:rPr>
        <w:t xml:space="preserve">Главный sales-аргумент</w:t>
      </w:r>
      <w:r>
        <w:rPr>
          <w:color w:val="0F1F3D"/>
          <w:sz w:val="22"/>
          <w:szCs w:val="22"/>
        </w:rPr>
        <w:t xml:space="preserve"> — клиент </w:t>
      </w:r>
      <w:r>
        <w:rPr>
          <w:b/>
          <w:bCs/>
          <w:color w:val="0F1F3D"/>
          <w:sz w:val="22"/>
          <w:szCs w:val="22"/>
        </w:rPr>
        <w:t xml:space="preserve">по всем 5 метрикам обходит рынок</w:t>
      </w:r>
      <w:r>
        <w:rPr>
          <w:color w:val="0F1F3D"/>
          <w:sz w:val="22"/>
          <w:szCs w:val="22"/>
        </w:rPr>
        <w:t xml:space="preserve">, что подтверждает выгоду аутсорса O'LINE против собственного КЦ.</w:t>
      </w:r>
    </w:p>
    <w:p>
      <w:pPr>
        <w:pStyle w:val="Heading4"/>
        <w:spacing w:before="320" w:after="200"/>
      </w:pPr>
      <w:r>
        <w:rPr>
          <w:b/>
          <w:bCs/>
          <w:color w:val="0F1F3D"/>
          <w:sz w:val="22"/>
          <w:szCs w:val="22"/>
        </w:rPr>
        <w:t xml:space="preserve">Симулятор сценариев (Что-если)</w:t>
      </w:r>
    </w:p>
    <w:p>
      <w:pPr>
        <w:spacing w:before="120" w:after="120"/>
        <w:jc w:val="both"/>
      </w:pPr>
      <w:r>
        <w:rPr>
          <w:color w:val="0F1F3D"/>
          <w:sz w:val="22"/>
          <w:szCs w:val="22"/>
        </w:rPr>
        <w:t xml:space="preserve">3 управляемых параметра: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b/>
          <w:bCs/>
          <w:color w:val="0F1F3D"/>
          <w:sz w:val="22"/>
          <w:szCs w:val="22"/>
        </w:rPr>
        <w:t xml:space="preserve">Слайдер потока обращений</w:t>
      </w:r>
      <w:r>
        <w:rPr>
          <w:color w:val="0F1F3D"/>
          <w:sz w:val="22"/>
          <w:szCs w:val="22"/>
        </w:rPr>
        <w:t xml:space="preserve"> (1 000–8 000 в месяц)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b/>
          <w:bCs/>
          <w:color w:val="0F1F3D"/>
          <w:sz w:val="22"/>
          <w:szCs w:val="22"/>
        </w:rPr>
        <w:t xml:space="preserve">Пилюли пакетов минут</w:t>
      </w:r>
      <w:r>
        <w:rPr>
          <w:color w:val="0F1F3D"/>
          <w:sz w:val="22"/>
          <w:szCs w:val="22"/>
        </w:rPr>
        <w:t xml:space="preserve"> (2 500, 3 000, 3 500 сейчас, 4 000, 4 500, 5 000, 6 000, 7 500)</w:t>
      </w:r>
    </w:p>
    <w:p>
      <w:pPr>
        <w:spacing w:before="120" w:after="120"/>
        <w:jc w:val="both"/>
      </w:pPr>
      <w:r>
        <w:rPr>
          <w:color w:val="0F1F3D"/>
          <w:sz w:val="22"/>
          <w:szCs w:val="22"/>
        </w:rPr>
        <w:t xml:space="preserve">Под слайдером: «Минуты считаются как обращения × ваше среднее время разговора (1 мин 30 сек на обращение)».</w:t>
      </w:r>
    </w:p>
    <w:p>
      <w:pPr>
        <w:spacing w:before="120" w:after="120"/>
        <w:jc w:val="both"/>
      </w:pPr>
      <w:r>
        <w:rPr>
          <w:color w:val="0F1F3D"/>
          <w:sz w:val="22"/>
          <w:szCs w:val="22"/>
        </w:rPr>
        <w:t xml:space="preserve">Прогноз: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Service Level (в формате </w:t>
      </w:r>
      <w:r>
        <w:rPr>
          <w:b/>
          <w:bCs/>
          <w:color w:val="0F1F3D"/>
          <w:sz w:val="22"/>
          <w:szCs w:val="22"/>
        </w:rPr>
        <w:t xml:space="preserve">80/20</w:t>
      </w:r>
      <w:r>
        <w:rPr>
          <w:color w:val="0F1F3D"/>
          <w:sz w:val="22"/>
          <w:szCs w:val="22"/>
        </w:rPr>
        <w:t xml:space="preserve">, не %)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Скорость ответа (сек)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Доля пропущенных (%)</w:t>
      </w:r>
    </w:p>
    <w:p>
      <w:pPr>
        <w:spacing w:before="120" w:after="120"/>
        <w:jc w:val="both"/>
      </w:pPr>
      <w:r>
        <w:rPr>
          <w:color w:val="0F1F3D"/>
          <w:sz w:val="22"/>
          <w:szCs w:val="22"/>
        </w:rPr>
        <w:t xml:space="preserve">При перерасходе пакета — вердикт: «Превышение пакета на N минут. Рекомендуем пакет M мин — кратно 100, с запасом 10%».</w:t>
      </w:r>
    </w:p>
    <w:p>
      <w:pPr>
        <w:spacing w:before="120" w:after="120"/>
        <w:jc w:val="both"/>
      </w:pPr>
      <w:r>
        <w:rPr>
          <w:b/>
          <w:bCs/>
          <w:color w:val="0F1F3D"/>
          <w:sz w:val="22"/>
          <w:szCs w:val="22"/>
        </w:rPr>
        <w:t xml:space="preserve">Какой вопрос клиента закрывает: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«А что если у меня вырастет поток на 20%?»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«А мне реально нужен такой большой пакет?»</w:t>
      </w:r>
    </w:p>
    <w:p>
      <w:pPr>
        <w:spacing w:before="120" w:after="120"/>
        <w:jc w:val="both"/>
      </w:pPr>
      <w:r>
        <w:rPr>
          <w:b/>
          <w:bCs/>
          <w:color w:val="0F1F3D"/>
          <w:sz w:val="22"/>
          <w:szCs w:val="22"/>
        </w:rPr>
        <w:t xml:space="preserve">Что демонстрирует нашу работу: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b/>
          <w:bCs/>
          <w:color w:val="0F1F3D"/>
          <w:sz w:val="22"/>
          <w:szCs w:val="22"/>
        </w:rPr>
        <w:t xml:space="preserve">Self-service планирование</w:t>
      </w:r>
      <w:r>
        <w:rPr>
          <w:color w:val="0F1F3D"/>
          <w:sz w:val="22"/>
          <w:szCs w:val="22"/>
        </w:rPr>
        <w:t xml:space="preserve"> — без звонков менеджеру.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b/>
          <w:bCs/>
          <w:color w:val="0F1F3D"/>
          <w:sz w:val="22"/>
          <w:szCs w:val="22"/>
        </w:rPr>
        <w:t xml:space="preserve">Кросс-сейл на новый пакет</w:t>
      </w:r>
      <w:r>
        <w:rPr>
          <w:color w:val="0F1F3D"/>
          <w:sz w:val="22"/>
          <w:szCs w:val="22"/>
        </w:rPr>
        <w:t xml:space="preserve"> в форме рекомендации.</w:t>
      </w:r>
    </w:p>
    <w:p>
      <w:pPr>
        <w:pStyle w:val="Heading3"/>
        <w:spacing w:before="320" w:after="200"/>
      </w:pPr>
      <w:r>
        <w:rPr>
          <w:b/>
          <w:bCs/>
          <w:color w:val="7CB342"/>
          <w:sz w:val="26"/>
          <w:szCs w:val="26"/>
        </w:rPr>
        <w:t xml:space="preserve">Таб 3: Вызовы — журнал звонков</w:t>
      </w:r>
    </w:p>
    <w:p>
      <w:pPr>
        <w:pStyle w:val="Heading4"/>
        <w:spacing w:before="320" w:after="200"/>
      </w:pPr>
      <w:r>
        <w:rPr>
          <w:b/>
          <w:bCs/>
          <w:color w:val="0F1F3D"/>
          <w:sz w:val="22"/>
          <w:szCs w:val="22"/>
        </w:rPr>
        <w:t xml:space="preserve">Сводка (5 карточек)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Всего вызовов / Принятых / Пропущенных / Перезвонов / </w:t>
      </w:r>
      <w:r>
        <w:rPr>
          <w:b/>
          <w:bCs/>
          <w:color w:val="0F1F3D"/>
          <w:sz w:val="22"/>
          <w:szCs w:val="22"/>
        </w:rPr>
        <w:t xml:space="preserve">Всего минут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Подпись под минутами: «единица оплаты — минута разговора»</w:t>
      </w:r>
    </w:p>
    <w:p>
      <w:pPr>
        <w:spacing w:before="120" w:after="120"/>
        <w:jc w:val="both"/>
      </w:pPr>
      <w:r>
        <w:rPr>
          <w:b/>
          <w:bCs/>
          <w:color w:val="0F1F3D"/>
          <w:sz w:val="22"/>
          <w:szCs w:val="22"/>
        </w:rPr>
        <w:t xml:space="preserve">Какой вопрос клиента закрывает: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«Сколько всего звонков было за период?»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«Сколько мне за это платить?» — минуты привязаны к биллингу.</w:t>
      </w:r>
    </w:p>
    <w:p>
      <w:pPr>
        <w:pStyle w:val="Heading4"/>
        <w:spacing w:before="320" w:after="200"/>
      </w:pPr>
      <w:r>
        <w:rPr>
          <w:b/>
          <w:bCs/>
          <w:color w:val="0F1F3D"/>
          <w:sz w:val="22"/>
          <w:szCs w:val="22"/>
        </w:rPr>
        <w:t xml:space="preserve">Фильтры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Период (Сегодня/Неделя/Месяц/Период)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Статус (Все/Принятые/Пропущенные/Перезвоны)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Поиск по номеру/оператору/теме</w:t>
      </w:r>
    </w:p>
    <w:p>
      <w:pPr>
        <w:pStyle w:val="Heading4"/>
        <w:spacing w:before="320" w:after="200"/>
      </w:pPr>
      <w:r>
        <w:rPr>
          <w:b/>
          <w:bCs/>
          <w:color w:val="0F1F3D"/>
          <w:sz w:val="22"/>
          <w:szCs w:val="22"/>
        </w:rPr>
        <w:t xml:space="preserve">Таблица звонков</w:t>
      </w:r>
    </w:p>
    <w:p>
      <w:pPr>
        <w:spacing w:before="120" w:after="120"/>
        <w:jc w:val="both"/>
      </w:pPr>
      <w:r>
        <w:rPr>
          <w:color w:val="0F1F3D"/>
          <w:sz w:val="22"/>
          <w:szCs w:val="22"/>
        </w:rPr>
        <w:t xml:space="preserve">Колонки: Дата · Оператор · Номер · Статус · Ожидание · Длительность · Тема · «Открыть»</w:t>
      </w:r>
    </w:p>
    <w:p>
      <w:pPr>
        <w:spacing w:before="120" w:after="120"/>
        <w:jc w:val="both"/>
      </w:pPr>
      <w:r>
        <w:rPr>
          <w:b/>
          <w:bCs/>
          <w:color w:val="0F1F3D"/>
          <w:sz w:val="22"/>
          <w:szCs w:val="22"/>
        </w:rPr>
        <w:t xml:space="preserve">Кнопка «Открыть»</w:t>
      </w:r>
      <w:r>
        <w:rPr>
          <w:color w:val="0F1F3D"/>
          <w:sz w:val="22"/>
          <w:szCs w:val="22"/>
        </w:rPr>
        <w:t xml:space="preserve"> — открывает модалку с деталями: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Метаданные звонка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b/>
          <w:bCs/>
          <w:color w:val="0F1F3D"/>
          <w:sz w:val="22"/>
          <w:szCs w:val="22"/>
        </w:rPr>
        <w:t xml:space="preserve">ИИ-карточка звонка</w:t>
      </w:r>
      <w:r>
        <w:rPr>
          <w:color w:val="0F1F3D"/>
          <w:sz w:val="22"/>
          <w:szCs w:val="22"/>
        </w:rPr>
        <w:t xml:space="preserve"> (суть, категория, подкатегория, соответствие скрипту, триггеры)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b/>
          <w:bCs/>
          <w:color w:val="0F1F3D"/>
          <w:sz w:val="22"/>
          <w:szCs w:val="22"/>
        </w:rPr>
        <w:t xml:space="preserve">Стенограмма</w:t>
      </w:r>
      <w:r>
        <w:rPr>
          <w:color w:val="0F1F3D"/>
          <w:sz w:val="22"/>
          <w:szCs w:val="22"/>
        </w:rPr>
        <w:t xml:space="preserve"> (пузырьки с речью)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b/>
          <w:bCs/>
          <w:color w:val="0F1F3D"/>
          <w:sz w:val="22"/>
          <w:szCs w:val="22"/>
        </w:rPr>
        <w:t xml:space="preserve">Запись разговора</w:t>
      </w:r>
      <w:r>
        <w:rPr>
          <w:color w:val="0F1F3D"/>
          <w:sz w:val="22"/>
          <w:szCs w:val="22"/>
        </w:rPr>
        <w:t xml:space="preserve"> (плеер с волной + кнопка скачать)</w:t>
      </w:r>
    </w:p>
    <w:p>
      <w:pPr>
        <w:spacing w:before="120" w:after="120"/>
        <w:jc w:val="both"/>
      </w:pPr>
      <w:r>
        <w:rPr>
          <w:b/>
          <w:bCs/>
          <w:color w:val="0F1F3D"/>
          <w:sz w:val="22"/>
          <w:szCs w:val="22"/>
        </w:rPr>
        <w:t xml:space="preserve">Какой вопрос клиента закрывает: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«Что было в конкретном звонке?»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«Я могу прослушать запись и почитать стенограмму?»</w:t>
      </w:r>
    </w:p>
    <w:p>
      <w:pPr>
        <w:spacing w:before="120" w:after="120"/>
        <w:jc w:val="both"/>
      </w:pPr>
      <w:r>
        <w:rPr>
          <w:b/>
          <w:bCs/>
          <w:color w:val="0F1F3D"/>
          <w:sz w:val="22"/>
          <w:szCs w:val="22"/>
        </w:rPr>
        <w:t xml:space="preserve">Что демонстрирует нашу работу: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b/>
          <w:bCs/>
          <w:color w:val="0F1F3D"/>
          <w:sz w:val="22"/>
          <w:szCs w:val="22"/>
        </w:rPr>
        <w:t xml:space="preserve">Полная прозрачность</w:t>
      </w:r>
      <w:r>
        <w:rPr>
          <w:color w:val="0F1F3D"/>
          <w:sz w:val="22"/>
          <w:szCs w:val="22"/>
        </w:rPr>
        <w:t xml:space="preserve"> — каждый звонок доступен для аудита.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b/>
          <w:bCs/>
          <w:color w:val="0F1F3D"/>
          <w:sz w:val="22"/>
          <w:szCs w:val="22"/>
        </w:rPr>
        <w:t xml:space="preserve">AI-разбор каждого звонка</w:t>
      </w:r>
      <w:r>
        <w:rPr>
          <w:color w:val="0F1F3D"/>
          <w:sz w:val="22"/>
          <w:szCs w:val="22"/>
        </w:rPr>
        <w:t xml:space="preserve"> — суть, категория, триггеры.</w:t>
      </w:r>
    </w:p>
    <w:p>
      <w:pPr>
        <w:pBdr>
          <w:bottom w:val="single" w:color="8A95A8" w:sz="6" w:space="1"/>
        </w:pBdr>
        <w:spacing w:before="240" w:after="240"/>
      </w:pPr>
      <w:r/>
    </w:p>
    <w:p>
      <w:pPr>
        <w:pStyle w:val="Heading2"/>
        <w:spacing w:before="320" w:after="200"/>
      </w:pPr>
      <w:r>
        <w:rPr>
          <w:b/>
          <w:bCs/>
          <w:color w:val="0F2A22"/>
          <w:sz w:val="32"/>
          <w:szCs w:val="32"/>
        </w:rPr>
        <w:t xml:space="preserve">Горячая Линия Адамас (FTE)</w:t>
      </w:r>
    </w:p>
    <w:p>
      <w:pPr>
        <w:pStyle w:val="Heading3"/>
        <w:spacing w:before="320" w:after="200"/>
      </w:pPr>
      <w:r>
        <w:rPr>
          <w:b/>
          <w:bCs/>
          <w:color w:val="7CB342"/>
          <w:sz w:val="26"/>
          <w:szCs w:val="26"/>
        </w:rPr>
        <w:t xml:space="preserve">Тип услуги</w:t>
      </w:r>
    </w:p>
    <w:p>
      <w:pPr>
        <w:spacing w:before="120" w:after="120"/>
        <w:jc w:val="both"/>
      </w:pPr>
      <w:r>
        <w:rPr>
          <w:color w:val="0F1F3D"/>
          <w:sz w:val="22"/>
          <w:szCs w:val="22"/>
        </w:rPr>
        <w:t xml:space="preserve">FTE-модель — закреплённая команда из 4 операторов, работающих только на проект Адамас (B2B).</w:t>
      </w:r>
    </w:p>
    <w:p>
      <w:pPr>
        <w:pStyle w:val="Heading3"/>
        <w:spacing w:before="320" w:after="200"/>
      </w:pPr>
      <w:r>
        <w:rPr>
          <w:b/>
          <w:bCs/>
          <w:color w:val="7CB342"/>
          <w:sz w:val="26"/>
          <w:szCs w:val="26"/>
        </w:rPr>
        <w:t xml:space="preserve">Шапка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Название: </w:t>
      </w:r>
      <w:r>
        <w:rPr>
          <w:b/>
          <w:bCs/>
          <w:color w:val="0F1F3D"/>
          <w:sz w:val="22"/>
          <w:szCs w:val="22"/>
        </w:rPr>
        <w:t xml:space="preserve">Горячая Линия Адамас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Подпись: «Выделенные операторы (FTE)»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Договор: № 05-12/2026 от 18.02.2026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График: </w:t>
      </w:r>
      <w:r>
        <w:rPr>
          <w:b/>
          <w:bCs/>
          <w:color w:val="0F1F3D"/>
          <w:sz w:val="22"/>
          <w:szCs w:val="22"/>
        </w:rPr>
        <w:t xml:space="preserve">Пн–Пт, 09:00–18:00 (мск)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Расход пакета: </w:t>
      </w:r>
      <w:r>
        <w:rPr>
          <w:b/>
          <w:bCs/>
          <w:color w:val="0F1F3D"/>
          <w:sz w:val="22"/>
          <w:szCs w:val="22"/>
        </w:rPr>
        <w:t xml:space="preserve">128 / 720 чел-часов · 18%</w:t>
      </w:r>
      <w:r>
        <w:rPr>
          <w:color w:val="0F1F3D"/>
          <w:sz w:val="22"/>
          <w:szCs w:val="22"/>
        </w:rPr>
        <w:t xml:space="preserve"> (зелёный)</w:t>
      </w:r>
    </w:p>
    <w:p>
      <w:pPr>
        <w:pStyle w:val="Heading3"/>
        <w:spacing w:before="320" w:after="200"/>
      </w:pPr>
      <w:r>
        <w:rPr>
          <w:b/>
          <w:bCs/>
          <w:color w:val="7CB342"/>
          <w:sz w:val="26"/>
          <w:szCs w:val="26"/>
        </w:rPr>
        <w:t xml:space="preserve">Что входит в пакет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Выделенная команда из 4 операторов под ваш проект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Перезвон по пропущенным и заявкам с сайта в течение 15 минут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Работа по вашим скриптам и регламентам — без общих очередей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Запись и стенограмма всех разговоров, хранение 90 дней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Ежемесячный отчёт</w:t>
      </w:r>
    </w:p>
    <w:p>
      <w:pPr>
        <w:pStyle w:val="Heading3"/>
        <w:spacing w:before="320" w:after="200"/>
      </w:pPr>
      <w:r>
        <w:rPr>
          <w:b/>
          <w:bCs/>
          <w:color w:val="7CB342"/>
          <w:sz w:val="26"/>
          <w:szCs w:val="26"/>
        </w:rPr>
        <w:t xml:space="preserve">Табы</w:t>
      </w:r>
    </w:p>
    <w:p>
      <w:pPr>
        <w:spacing w:before="120" w:after="120"/>
        <w:jc w:val="both"/>
      </w:pPr>
      <w:r>
        <w:rPr>
          <w:color w:val="0F1F3D"/>
          <w:sz w:val="22"/>
          <w:szCs w:val="22"/>
        </w:rPr>
        <w:t xml:space="preserve">Структура идентична Панго Карс, но контекст B2B: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Метрики ниже масштабом (188 входящих vs 326)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Сегменты переведённых — Корпоративный отдел, Техподдержка, Бухгалтерия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Рекомендации:</w:t>
      </w:r>
    </w:p>
    <w:p>
      <w:pPr>
        <w:pStyle w:val="ListParagraph"/>
        <w:numPr>
          <w:ilvl w:val="1"/>
          <w:numId w:val="1"/>
        </w:numPr>
        <w:spacing w:before="80" w:after="80"/>
        <w:ind w:left="720"/>
      </w:pPr>
      <w:r>
        <w:rPr>
          <w:b/>
          <w:bCs/>
          <w:color w:val="0F1F3D"/>
          <w:sz w:val="22"/>
          <w:szCs w:val="22"/>
        </w:rPr>
        <w:t xml:space="preserve">Апсейл-кампания к закрытию H1 — до 1 июля</w:t>
      </w:r>
      <w:r>
        <w:rPr>
          <w:color w:val="0F1F3D"/>
          <w:sz w:val="22"/>
          <w:szCs w:val="22"/>
        </w:rPr>
        <w:t xml:space="preserve"> (исходящая B2B)</w:t>
      </w:r>
    </w:p>
    <w:p>
      <w:pPr>
        <w:pStyle w:val="ListParagraph"/>
        <w:numPr>
          <w:ilvl w:val="1"/>
          <w:numId w:val="1"/>
        </w:numPr>
        <w:spacing w:before="80" w:after="80"/>
        <w:ind w:left="720"/>
      </w:pPr>
      <w:r>
        <w:rPr>
          <w:b/>
          <w:bCs/>
          <w:color w:val="0F1F3D"/>
          <w:sz w:val="22"/>
          <w:szCs w:val="22"/>
        </w:rPr>
        <w:t xml:space="preserve">Запуск чат-канала с нейроассистентом 24/7</w:t>
      </w:r>
      <w:r>
        <w:rPr>
          <w:color w:val="0F1F3D"/>
          <w:sz w:val="22"/>
          <w:szCs w:val="22"/>
        </w:rPr>
        <w:t xml:space="preserve"> (кросс-сейл нейроассистента)</w:t>
      </w:r>
    </w:p>
    <w:p>
      <w:pPr>
        <w:spacing w:before="120" w:after="120"/>
        <w:jc w:val="both"/>
      </w:pPr>
      <w:r>
        <w:rPr>
          <w:b/>
          <w:bCs/>
          <w:color w:val="0F1F3D"/>
          <w:sz w:val="22"/>
          <w:szCs w:val="22"/>
        </w:rPr>
        <w:t xml:space="preserve">Какой вопрос клиента закрывает: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Те же, что у мульти, но в B2B-контексте — </w:t>
      </w:r>
      <w:r>
        <w:rPr>
          <w:b/>
          <w:bCs/>
          <w:color w:val="0F1F3D"/>
          <w:sz w:val="22"/>
          <w:szCs w:val="22"/>
        </w:rPr>
        <w:t xml:space="preserve">«моя выделенная команда работает эффективно?»</w:t>
      </w:r>
    </w:p>
    <w:p>
      <w:pPr>
        <w:spacing w:before="120" w:after="120"/>
        <w:jc w:val="both"/>
      </w:pPr>
      <w:r>
        <w:rPr>
          <w:b/>
          <w:bCs/>
          <w:color w:val="0F1F3D"/>
          <w:sz w:val="22"/>
          <w:szCs w:val="22"/>
        </w:rPr>
        <w:t xml:space="preserve">Что демонстрирует нашу работу: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b/>
          <w:bCs/>
          <w:color w:val="0F1F3D"/>
          <w:sz w:val="22"/>
          <w:szCs w:val="22"/>
        </w:rPr>
        <w:t xml:space="preserve">Персонализация под B2B</w:t>
      </w:r>
      <w:r>
        <w:rPr>
          <w:color w:val="0F1F3D"/>
          <w:sz w:val="22"/>
          <w:szCs w:val="22"/>
        </w:rPr>
        <w:t xml:space="preserve"> — рекомендации про корпоративные счета и CRM.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b/>
          <w:bCs/>
          <w:color w:val="0F1F3D"/>
          <w:sz w:val="22"/>
          <w:szCs w:val="22"/>
        </w:rPr>
        <w:t xml:space="preserve">Кросс-сейл нейроассистента</w:t>
      </w:r>
      <w:r>
        <w:rPr>
          <w:color w:val="0F1F3D"/>
          <w:sz w:val="22"/>
          <w:szCs w:val="22"/>
        </w:rPr>
        <w:t xml:space="preserve"> — для покрытия 24/7 без расширения команды.</w:t>
      </w:r>
    </w:p>
    <w:p>
      <w:pPr>
        <w:pStyle w:val="Heading3"/>
        <w:spacing w:before="320" w:after="200"/>
      </w:pPr>
      <w:r>
        <w:rPr>
          <w:b/>
          <w:bCs/>
          <w:color w:val="7CB342"/>
          <w:sz w:val="26"/>
          <w:szCs w:val="26"/>
        </w:rPr>
        <w:t xml:space="preserve">Сравнение с отраслью (Аналитика)</w:t>
      </w:r>
    </w:p>
    <w:p>
      <w:pPr>
        <w:spacing w:before="120" w:after="120"/>
        <w:jc w:val="both"/>
      </w:pPr>
      <w:r>
        <w:rPr>
          <w:color w:val="0F1F3D"/>
          <w:sz w:val="22"/>
          <w:szCs w:val="22"/>
        </w:rPr>
        <w:t xml:space="preserve">4 метрики по B2B: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Скорость ответа: </w:t>
      </w:r>
      <w:r>
        <w:rPr>
          <w:b/>
          <w:bCs/>
          <w:color w:val="0F1F3D"/>
          <w:sz w:val="22"/>
          <w:szCs w:val="22"/>
        </w:rPr>
        <w:t xml:space="preserve">22 сек</w:t>
      </w:r>
      <w:r>
        <w:rPr>
          <w:color w:val="0F1F3D"/>
          <w:sz w:val="22"/>
          <w:szCs w:val="22"/>
        </w:rPr>
        <w:t xml:space="preserve"> vs 48 сек vs 18 сек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Service Level: </w:t>
      </w:r>
      <w:r>
        <w:rPr>
          <w:b/>
          <w:bCs/>
          <w:color w:val="0F1F3D"/>
          <w:sz w:val="22"/>
          <w:szCs w:val="22"/>
        </w:rPr>
        <w:t xml:space="preserve">92%</w:t>
      </w:r>
      <w:r>
        <w:rPr>
          <w:color w:val="0F1F3D"/>
          <w:sz w:val="22"/>
          <w:szCs w:val="22"/>
        </w:rPr>
        <w:t xml:space="preserve"> vs 71% vs 94%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Доля брошенных: </w:t>
      </w:r>
      <w:r>
        <w:rPr>
          <w:b/>
          <w:bCs/>
          <w:color w:val="0F1F3D"/>
          <w:sz w:val="22"/>
          <w:szCs w:val="22"/>
        </w:rPr>
        <w:t xml:space="preserve">4.8%</w:t>
      </w:r>
      <w:r>
        <w:rPr>
          <w:color w:val="0F1F3D"/>
          <w:sz w:val="22"/>
          <w:szCs w:val="22"/>
        </w:rPr>
        <w:t xml:space="preserve"> vs 10.2% vs 3.5%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Качество диалогов: </w:t>
      </w:r>
      <w:r>
        <w:rPr>
          <w:b/>
          <w:bCs/>
          <w:color w:val="0F1F3D"/>
          <w:sz w:val="22"/>
          <w:szCs w:val="22"/>
        </w:rPr>
        <w:t xml:space="preserve">8.2 / 10</w:t>
      </w:r>
      <w:r>
        <w:rPr>
          <w:color w:val="0F1F3D"/>
          <w:sz w:val="22"/>
          <w:szCs w:val="22"/>
        </w:rPr>
        <w:t xml:space="preserve"> vs 6.5 vs 9.0</w:t>
      </w:r>
    </w:p>
    <w:p>
      <w:pPr>
        <w:spacing w:before="120" w:after="120"/>
        <w:jc w:val="both"/>
      </w:pPr>
      <w:r>
        <w:rPr>
          <w:color w:val="0F1F3D"/>
          <w:sz w:val="22"/>
          <w:szCs w:val="22"/>
        </w:rPr>
        <w:t xml:space="preserve">Источник: «Средние показатели B2B контакт-центров — включая собственные КЦ компаний (открытые отраслевые исследования рынка, 2025)»</w:t>
      </w:r>
    </w:p>
    <w:p>
      <w:pPr>
        <w:pBdr>
          <w:bottom w:val="single" w:color="8A95A8" w:sz="6" w:space="1"/>
        </w:pBdr>
        <w:spacing w:before="240" w:after="240"/>
      </w:pPr>
      <w:r/>
    </w:p>
    <w:p>
      <w:pPr>
        <w:pStyle w:val="Heading2"/>
        <w:spacing w:before="320" w:after="200"/>
      </w:pPr>
      <w:r>
        <w:rPr>
          <w:b/>
          <w:bCs/>
          <w:color w:val="0F2A22"/>
          <w:sz w:val="32"/>
          <w:szCs w:val="32"/>
        </w:rPr>
        <w:t xml:space="preserve">Нейроассистент на входящую линию</w:t>
      </w:r>
    </w:p>
    <w:p>
      <w:pPr>
        <w:pStyle w:val="Heading3"/>
        <w:spacing w:before="320" w:after="200"/>
      </w:pPr>
      <w:r>
        <w:rPr>
          <w:b/>
          <w:bCs/>
          <w:color w:val="7CB342"/>
          <w:sz w:val="26"/>
          <w:szCs w:val="26"/>
        </w:rPr>
        <w:t xml:space="preserve">Тип услуги</w:t>
      </w:r>
    </w:p>
    <w:p>
      <w:pPr>
        <w:spacing w:before="120" w:after="120"/>
        <w:jc w:val="both"/>
      </w:pPr>
      <w:r>
        <w:rPr>
          <w:color w:val="0F1F3D"/>
          <w:sz w:val="22"/>
          <w:szCs w:val="22"/>
        </w:rPr>
        <w:t xml:space="preserve">AI-ассистент, обрабатывающий входящие диалоги в чатах (Telegram, WhatsApp, чат на сайте) и голосовые звонки.</w:t>
      </w:r>
    </w:p>
    <w:p>
      <w:pPr>
        <w:spacing w:before="120" w:after="120"/>
        <w:jc w:val="both"/>
      </w:pPr>
      <w:r>
        <w:rPr>
          <w:b/>
          <w:bCs/>
          <w:color w:val="0F1F3D"/>
          <w:sz w:val="22"/>
          <w:szCs w:val="22"/>
        </w:rPr>
        <w:t xml:space="preserve">Тарификация двойная (post-pay):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Текстовые диалоги: 13 ₽/диалог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Голосовые звонки: 13.5 ₽/мин разговора</w:t>
      </w:r>
    </w:p>
    <w:p>
      <w:pPr>
        <w:pStyle w:val="Heading3"/>
        <w:spacing w:before="320" w:after="200"/>
      </w:pPr>
      <w:r>
        <w:rPr>
          <w:b/>
          <w:bCs/>
          <w:color w:val="7CB342"/>
          <w:sz w:val="26"/>
          <w:szCs w:val="26"/>
        </w:rPr>
        <w:t xml:space="preserve">Шапка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Название: </w:t>
      </w:r>
      <w:r>
        <w:rPr>
          <w:b/>
          <w:bCs/>
          <w:color w:val="0F1F3D"/>
          <w:sz w:val="22"/>
          <w:szCs w:val="22"/>
        </w:rPr>
        <w:t xml:space="preserve">Нейроассистент на входящую линию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Подпись: «Оплата по факту использования»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Расход: </w:t>
      </w:r>
      <w:r>
        <w:rPr>
          <w:b/>
          <w:bCs/>
          <w:color w:val="0F1F3D"/>
          <w:sz w:val="22"/>
          <w:szCs w:val="22"/>
        </w:rPr>
        <w:t xml:space="preserve">240 диалогов</w:t>
      </w:r>
      <w:r>
        <w:rPr>
          <w:color w:val="0F1F3D"/>
          <w:sz w:val="22"/>
          <w:szCs w:val="22"/>
        </w:rPr>
        <w:t xml:space="preserve"> · ≈ 3 200 ₽ к оплате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Договор: № 04-11/2026 от 15.04.2026</w:t>
      </w:r>
    </w:p>
    <w:p>
      <w:pPr>
        <w:pStyle w:val="Heading3"/>
        <w:spacing w:before="320" w:after="200"/>
      </w:pPr>
      <w:r>
        <w:rPr>
          <w:b/>
          <w:bCs/>
          <w:color w:val="7CB342"/>
          <w:sz w:val="26"/>
          <w:szCs w:val="26"/>
        </w:rPr>
        <w:t xml:space="preserve">Что входит в пакет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Нейроассистент 24/7 — отвечает мгновенно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Поддержка на русском и английском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Подключение к вашей базе знаний и CRM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Эскалация на оператора при сложных вопросах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Запись и анализ всех диалогов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Ежемесячный отчёт</w:t>
      </w:r>
    </w:p>
    <w:p>
      <w:pPr>
        <w:pStyle w:val="Heading3"/>
        <w:spacing w:before="320" w:after="200"/>
      </w:pPr>
      <w:r>
        <w:rPr>
          <w:b/>
          <w:bCs/>
          <w:color w:val="7CB342"/>
          <w:sz w:val="26"/>
          <w:szCs w:val="26"/>
        </w:rPr>
        <w:t xml:space="preserve">Особенности отчёта</w:t>
      </w:r>
    </w:p>
    <w:p>
      <w:pPr>
        <w:pStyle w:val="Heading4"/>
        <w:spacing w:before="320" w:after="200"/>
      </w:pPr>
      <w:r>
        <w:rPr>
          <w:b/>
          <w:bCs/>
          <w:color w:val="0F1F3D"/>
          <w:sz w:val="22"/>
          <w:szCs w:val="22"/>
        </w:rPr>
        <w:t xml:space="preserve">KPI-блоки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Воронка: </w:t>
      </w:r>
      <w:r>
        <w:rPr>
          <w:b/>
          <w:bCs/>
          <w:color w:val="0F1F3D"/>
          <w:sz w:val="22"/>
          <w:szCs w:val="22"/>
        </w:rPr>
        <w:t xml:space="preserve">только «Принято»</w:t>
      </w:r>
      <w:r>
        <w:rPr>
          <w:color w:val="0F1F3D"/>
          <w:sz w:val="22"/>
          <w:szCs w:val="22"/>
        </w:rPr>
        <w:t xml:space="preserve"> (без «Пропущено» — AI всегда отвечает)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Качество: только Скорость ответа (0.8 сек) и Время обработки (1:30) — </w:t>
      </w:r>
      <w:r>
        <w:rPr>
          <w:b/>
          <w:bCs/>
          <w:color w:val="0F1F3D"/>
          <w:sz w:val="22"/>
          <w:szCs w:val="22"/>
        </w:rPr>
        <w:t xml:space="preserve">без Service Level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Переведённые на оператора (вместо «Переведённые в подразделения»)</w:t>
      </w:r>
    </w:p>
    <w:p>
      <w:pPr>
        <w:pStyle w:val="Heading4"/>
        <w:spacing w:before="320" w:after="200"/>
      </w:pPr>
      <w:r>
        <w:rPr>
          <w:b/>
          <w:bCs/>
          <w:color w:val="0F1F3D"/>
          <w:sz w:val="22"/>
          <w:szCs w:val="22"/>
        </w:rPr>
        <w:t xml:space="preserve">Текст и голос — отдельный блок (слева от Каналов)</w:t>
      </w:r>
    </w:p>
    <w:tbl>
      <w:tblPr>
        <w:tblW w:type="pct" w:w="100%"/>
        <w:tblBorders>
          <w:top w:val="single" w:color="8A95A8" w:sz="4"/>
          <w:left w:val="single" w:color="8A95A8" w:sz="4"/>
          <w:bottom w:val="single" w:color="8A95A8" w:sz="4"/>
          <w:right w:val="single" w:color="8A95A8" w:sz="4"/>
          <w:insideH w:val="single" w:color="8A95A8" w:sz="4"/>
          <w:insideV w:val="single" w:color="8A95A8" w:sz="4"/>
        </w:tblBorders>
      </w:tblPr>
      <w:tblGrid>
        <w:gridCol w:w="100"/>
        <w:gridCol w:w="100"/>
        <w:gridCol w:w="100"/>
      </w:tblGrid>
      <w:tr>
        <w:tc>
          <w:tcPr>
            <w:shd w:fill="F5F6F8"/>
          </w:tcPr>
          <w:p>
            <w:r>
              <w:rPr>
                <w:b/>
                <w:bCs/>
                <w:color w:val="0F2A22"/>
                <w:sz w:val="20"/>
                <w:szCs w:val="20"/>
              </w:rPr>
              <w:t xml:space="preserve">Тип</w:t>
            </w:r>
          </w:p>
        </w:tc>
        <w:tc>
          <w:tcPr>
            <w:shd w:fill="F5F6F8"/>
          </w:tcPr>
          <w:p>
            <w:r>
              <w:rPr>
                <w:b/>
                <w:bCs/>
                <w:color w:val="0F2A22"/>
                <w:sz w:val="20"/>
                <w:szCs w:val="20"/>
              </w:rPr>
              <w:t xml:space="preserve">Доля</w:t>
            </w:r>
          </w:p>
        </w:tc>
        <w:tc>
          <w:tcPr>
            <w:shd w:fill="F5F6F8"/>
          </w:tcPr>
          <w:p>
            <w:r>
              <w:rPr>
                <w:b/>
                <w:bCs/>
                <w:color w:val="0F2A22"/>
                <w:sz w:val="20"/>
                <w:szCs w:val="20"/>
              </w:rPr>
              <w:t xml:space="preserve">Кол-во</w:t>
            </w:r>
          </w:p>
        </w:tc>
      </w:tr>
      <w:tr>
        <w:tc>
          <w:p>
            <w:r>
              <w:rPr>
                <w:color w:val="0F1F3D"/>
                <w:sz w:val="22"/>
                <w:szCs w:val="22"/>
              </w:rPr>
              <w:t xml:space="preserve">Текстовые</w:t>
            </w:r>
          </w:p>
        </w:tc>
        <w:tc>
          <w:p>
            <w:r>
              <w:rPr>
                <w:color w:val="0F1F3D"/>
                <w:sz w:val="22"/>
                <w:szCs w:val="22"/>
              </w:rPr>
              <w:t xml:space="preserve">94%</w:t>
            </w:r>
          </w:p>
        </w:tc>
        <w:tc>
          <w:p>
            <w:r>
              <w:rPr>
                <w:color w:val="0F1F3D"/>
                <w:sz w:val="22"/>
                <w:szCs w:val="22"/>
              </w:rPr>
              <w:t xml:space="preserve">1 692 диалогов</w:t>
            </w:r>
          </w:p>
        </w:tc>
      </w:tr>
      <w:tr>
        <w:tc>
          <w:p>
            <w:r>
              <w:rPr>
                <w:color w:val="0F1F3D"/>
                <w:sz w:val="22"/>
                <w:szCs w:val="22"/>
              </w:rPr>
              <w:t xml:space="preserve">Голосовые</w:t>
            </w:r>
          </w:p>
        </w:tc>
        <w:tc>
          <w:p>
            <w:r>
              <w:rPr>
                <w:color w:val="0F1F3D"/>
                <w:sz w:val="22"/>
                <w:szCs w:val="22"/>
              </w:rPr>
              <w:t xml:space="preserve">6%</w:t>
            </w:r>
          </w:p>
        </w:tc>
        <w:tc>
          <w:p>
            <w:r>
              <w:rPr>
                <w:color w:val="0F1F3D"/>
                <w:sz w:val="22"/>
                <w:szCs w:val="22"/>
              </w:rPr>
              <w:t xml:space="preserve">108 диалогов (≈ 162 мин)</w:t>
            </w:r>
          </w:p>
        </w:tc>
      </w:tr>
    </w:tbl>
    <w:p>
      <w:r/>
    </w:p>
    <w:p>
      <w:pPr>
        <w:spacing w:before="120" w:after="120"/>
        <w:jc w:val="both"/>
      </w:pPr>
      <w:r>
        <w:rPr>
          <w:color w:val="0F1F3D"/>
          <w:sz w:val="22"/>
          <w:szCs w:val="22"/>
        </w:rPr>
        <w:t xml:space="preserve">Подпись: «Текст — 13 ₽/диалог, голос — 13,5 ₽/мин. Видно сразу, какая часть потока тарифицируется по штукам, какая — по минутам».</w:t>
      </w:r>
    </w:p>
    <w:p>
      <w:pPr>
        <w:spacing w:before="120" w:after="120"/>
        <w:jc w:val="both"/>
      </w:pPr>
      <w:r>
        <w:rPr>
          <w:b/>
          <w:bCs/>
          <w:color w:val="0F1F3D"/>
          <w:sz w:val="22"/>
          <w:szCs w:val="22"/>
        </w:rPr>
        <w:t xml:space="preserve">Какой вопрос клиента закрывает: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«Сколько у меня текста vs голоса?»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«Что и сколько мне платить?»</w:t>
      </w:r>
    </w:p>
    <w:p>
      <w:pPr>
        <w:pStyle w:val="Heading4"/>
        <w:spacing w:before="320" w:after="200"/>
      </w:pPr>
      <w:r>
        <w:rPr>
          <w:b/>
          <w:bCs/>
          <w:color w:val="0F1F3D"/>
          <w:sz w:val="22"/>
          <w:szCs w:val="22"/>
        </w:rPr>
        <w:t xml:space="preserve">Каналы обращений</w:t>
      </w:r>
    </w:p>
    <w:p>
      <w:pPr>
        <w:spacing w:before="120" w:after="120"/>
        <w:jc w:val="both"/>
      </w:pPr>
      <w:r>
        <w:rPr>
          <w:color w:val="0F1F3D"/>
          <w:sz w:val="22"/>
          <w:szCs w:val="22"/>
        </w:rPr>
        <w:t xml:space="preserve">4 канала с прогресс-барами: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Telegram 40% (720)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Чат на сайте 30% (540)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WhatsApp 24% (432)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Телефон 6% (108)</w:t>
      </w:r>
    </w:p>
    <w:p>
      <w:pPr>
        <w:spacing w:before="120" w:after="120"/>
        <w:jc w:val="both"/>
      </w:pPr>
      <w:r>
        <w:rPr>
          <w:b/>
          <w:bCs/>
          <w:color w:val="0F1F3D"/>
          <w:sz w:val="22"/>
          <w:szCs w:val="22"/>
        </w:rPr>
        <w:t xml:space="preserve">Какой вопрос клиента закрывает: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«Откуда мои клиенты пишут?»</w:t>
      </w:r>
    </w:p>
    <w:p>
      <w:pPr>
        <w:pStyle w:val="Heading3"/>
        <w:spacing w:before="320" w:after="200"/>
      </w:pPr>
      <w:r>
        <w:rPr>
          <w:b/>
          <w:bCs/>
          <w:color w:val="7CB342"/>
          <w:sz w:val="26"/>
          <w:szCs w:val="26"/>
        </w:rPr>
        <w:t xml:space="preserve">Таб «Диалоги» (вместо «Вызовы»)</w:t>
      </w:r>
    </w:p>
    <w:p>
      <w:pPr>
        <w:pStyle w:val="Heading4"/>
        <w:spacing w:before="320" w:after="200"/>
      </w:pPr>
      <w:r>
        <w:rPr>
          <w:b/>
          <w:bCs/>
          <w:color w:val="0F1F3D"/>
          <w:sz w:val="22"/>
          <w:szCs w:val="22"/>
        </w:rPr>
        <w:t xml:space="preserve">Сводка (5 карточек)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Всего диалогов · Закрыто ИИ · Эскалаций · </w:t>
      </w:r>
      <w:r>
        <w:rPr>
          <w:b/>
          <w:bCs/>
          <w:color w:val="0F1F3D"/>
          <w:sz w:val="22"/>
          <w:szCs w:val="22"/>
        </w:rPr>
        <w:t xml:space="preserve">Текстовых диалогов</w:t>
      </w:r>
      <w:r>
        <w:rPr>
          <w:color w:val="0F1F3D"/>
          <w:sz w:val="22"/>
          <w:szCs w:val="22"/>
        </w:rPr>
        <w:t xml:space="preserve"> (× 13 ₽) · </w:t>
      </w:r>
      <w:r>
        <w:rPr>
          <w:b/>
          <w:bCs/>
          <w:color w:val="0F1F3D"/>
          <w:sz w:val="22"/>
          <w:szCs w:val="22"/>
        </w:rPr>
        <w:t xml:space="preserve">Голосовых минут</w:t>
      </w:r>
      <w:r>
        <w:rPr>
          <w:color w:val="0F1F3D"/>
          <w:sz w:val="22"/>
          <w:szCs w:val="22"/>
        </w:rPr>
        <w:t xml:space="preserve"> (× 13,5 ₽)</w:t>
      </w:r>
    </w:p>
    <w:p>
      <w:pPr>
        <w:spacing w:before="120" w:after="120"/>
        <w:jc w:val="both"/>
      </w:pPr>
      <w:r>
        <w:rPr>
          <w:b/>
          <w:bCs/>
          <w:color w:val="0F1F3D"/>
          <w:sz w:val="22"/>
          <w:szCs w:val="22"/>
        </w:rPr>
        <w:t xml:space="preserve">Какой вопрос клиента закрывает: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«Сколько диалогов / сколько мне платить за период?»</w:t>
      </w:r>
    </w:p>
    <w:p>
      <w:pPr>
        <w:pStyle w:val="Heading4"/>
        <w:spacing w:before="320" w:after="200"/>
      </w:pPr>
      <w:r>
        <w:rPr>
          <w:b/>
          <w:bCs/>
          <w:color w:val="0F1F3D"/>
          <w:sz w:val="22"/>
          <w:szCs w:val="22"/>
        </w:rPr>
        <w:t xml:space="preserve">Фильтры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Период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Канал (Telegram / WhatsApp / Телефон / Чат)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Эскалация (Все / Закрыто ИИ / Эскалации)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Поиск</w:t>
      </w:r>
    </w:p>
    <w:p>
      <w:pPr>
        <w:pStyle w:val="Heading4"/>
        <w:spacing w:before="320" w:after="200"/>
      </w:pPr>
      <w:r>
        <w:rPr>
          <w:b/>
          <w:bCs/>
          <w:color w:val="0F1F3D"/>
          <w:sz w:val="22"/>
          <w:szCs w:val="22"/>
        </w:rPr>
        <w:t xml:space="preserve">Таблица диалогов</w:t>
      </w:r>
    </w:p>
    <w:p>
      <w:pPr>
        <w:spacing w:before="120" w:after="120"/>
        <w:jc w:val="both"/>
      </w:pPr>
      <w:r>
        <w:rPr>
          <w:color w:val="0F1F3D"/>
          <w:sz w:val="22"/>
          <w:szCs w:val="22"/>
        </w:rPr>
        <w:t xml:space="preserve">Колонки: Дата · Канал · Тема · Эскалация · Длительность · «Открыть»</w:t>
      </w:r>
    </w:p>
    <w:p>
      <w:pPr>
        <w:spacing w:before="120" w:after="120"/>
        <w:jc w:val="both"/>
      </w:pPr>
      <w:r>
        <w:rPr>
          <w:b/>
          <w:bCs/>
          <w:color w:val="0F1F3D"/>
          <w:sz w:val="22"/>
          <w:szCs w:val="22"/>
        </w:rPr>
        <w:t xml:space="preserve">Кнопка «Открыть»</w:t>
      </w:r>
      <w:r>
        <w:rPr>
          <w:color w:val="0F1F3D"/>
          <w:sz w:val="22"/>
          <w:szCs w:val="22"/>
        </w:rPr>
        <w:t xml:space="preserve"> — модалка с: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Метаданные диалога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b/>
          <w:bCs/>
          <w:color w:val="0F1F3D"/>
          <w:sz w:val="22"/>
          <w:szCs w:val="22"/>
        </w:rPr>
        <w:t xml:space="preserve">ИИ-карточка</w:t>
      </w:r>
      <w:r>
        <w:rPr>
          <w:color w:val="0F1F3D"/>
          <w:sz w:val="22"/>
          <w:szCs w:val="22"/>
        </w:rPr>
        <w:t xml:space="preserve"> (суть, категория)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b/>
          <w:bCs/>
          <w:color w:val="0F1F3D"/>
          <w:sz w:val="22"/>
          <w:szCs w:val="22"/>
        </w:rPr>
        <w:t xml:space="preserve">Стенограмма</w:t>
      </w:r>
      <w:r>
        <w:rPr>
          <w:color w:val="0F1F3D"/>
          <w:sz w:val="22"/>
          <w:szCs w:val="22"/>
        </w:rPr>
        <w:t xml:space="preserve"> с 3 ролями (🤖 Нейроассистент / 👤 Клиент / 🎧 Оператор при эскалации)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b/>
          <w:bCs/>
          <w:color w:val="0F1F3D"/>
          <w:sz w:val="22"/>
          <w:szCs w:val="22"/>
        </w:rPr>
        <w:t xml:space="preserve">Запись разговора</w:t>
      </w:r>
      <w:r>
        <w:rPr>
          <w:color w:val="0F1F3D"/>
          <w:sz w:val="22"/>
          <w:szCs w:val="22"/>
        </w:rPr>
        <w:t xml:space="preserve"> для голосовых и эскалированных</w:t>
      </w:r>
    </w:p>
    <w:p>
      <w:pPr>
        <w:spacing w:before="120" w:after="120"/>
        <w:jc w:val="both"/>
      </w:pPr>
      <w:r>
        <w:rPr>
          <w:b/>
          <w:bCs/>
          <w:color w:val="0F1F3D"/>
          <w:sz w:val="22"/>
          <w:szCs w:val="22"/>
        </w:rPr>
        <w:t xml:space="preserve">Что демонстрирует нашу работу: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b/>
          <w:bCs/>
          <w:color w:val="0F1F3D"/>
          <w:sz w:val="22"/>
          <w:szCs w:val="22"/>
        </w:rPr>
        <w:t xml:space="preserve">AI работает 24/7</w:t>
      </w:r>
      <w:r>
        <w:rPr>
          <w:color w:val="0F1F3D"/>
          <w:sz w:val="22"/>
          <w:szCs w:val="22"/>
        </w:rPr>
        <w:t xml:space="preserve"> — клиент видит ночные диалоги.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b/>
          <w:bCs/>
          <w:color w:val="0F1F3D"/>
          <w:sz w:val="22"/>
          <w:szCs w:val="22"/>
        </w:rPr>
        <w:t xml:space="preserve">Контекст передаётся оператору</w:t>
      </w:r>
      <w:r>
        <w:rPr>
          <w:color w:val="0F1F3D"/>
          <w:sz w:val="22"/>
          <w:szCs w:val="22"/>
        </w:rPr>
        <w:t xml:space="preserve"> — стенограмма с переходом от бота к оператору.</w:t>
      </w:r>
    </w:p>
    <w:p>
      <w:pPr>
        <w:pStyle w:val="Heading3"/>
        <w:spacing w:before="320" w:after="200"/>
      </w:pPr>
      <w:r>
        <w:rPr>
          <w:b/>
          <w:bCs/>
          <w:color w:val="7CB342"/>
          <w:sz w:val="26"/>
          <w:szCs w:val="26"/>
        </w:rPr>
        <w:t xml:space="preserve">Аналитика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AI Insights (4 карточки) с примерами «отмена заказа +28%», «доля эскалаций −2 п.п.»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Сравнение с отраслью: вы 88% автономной обработки vs рынок 65%</w:t>
      </w:r>
    </w:p>
    <w:p>
      <w:pPr>
        <w:pStyle w:val="Heading3"/>
        <w:spacing w:before="320" w:after="200"/>
      </w:pPr>
      <w:r>
        <w:rPr>
          <w:b/>
          <w:bCs/>
          <w:color w:val="7CB342"/>
          <w:sz w:val="26"/>
          <w:szCs w:val="26"/>
        </w:rPr>
        <w:t xml:space="preserve">Демо-модалка (для подключения)</w:t>
      </w:r>
    </w:p>
    <w:p>
      <w:pPr>
        <w:spacing w:before="120" w:after="120"/>
        <w:jc w:val="both"/>
      </w:pPr>
      <w:r>
        <w:rPr>
          <w:color w:val="0F1F3D"/>
          <w:sz w:val="22"/>
          <w:szCs w:val="22"/>
        </w:rPr>
        <w:t xml:space="preserve">При клике «Демо» в каталоге — 3 таба: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b/>
          <w:bCs/>
          <w:color w:val="0F1F3D"/>
          <w:sz w:val="22"/>
          <w:szCs w:val="22"/>
        </w:rPr>
        <w:t xml:space="preserve">📞 Позвонить ассистенту</w:t>
      </w:r>
      <w:r>
        <w:rPr>
          <w:color w:val="0F1F3D"/>
          <w:sz w:val="22"/>
          <w:szCs w:val="22"/>
        </w:rPr>
        <w:t xml:space="preserve"> — тестовый номер </w:t>
      </w:r>
      <w:r>
        <w:rPr>
          <w:color w:val="7CB342"/>
          <w:sz w:val="20"/>
          <w:szCs w:val="20"/>
          <w:rFonts w:ascii="Consolas" w:cs="Consolas" w:eastAsia="Consolas" w:hAnsi="Consolas"/>
        </w:rPr>
        <w:t xml:space="preserve">+7 (495) 555-12-12</w:t>
      </w:r>
      <w:r>
        <w:rPr>
          <w:color w:val="0F1F3D"/>
          <w:sz w:val="22"/>
          <w:szCs w:val="22"/>
        </w:rPr>
        <w:t xml:space="preserve"> с большим кликабельным телефоном + 4 примера фраз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b/>
          <w:bCs/>
          <w:color w:val="0F1F3D"/>
          <w:sz w:val="22"/>
          <w:szCs w:val="22"/>
        </w:rPr>
        <w:t xml:space="preserve">📈 Пример отчёта</w:t>
      </w:r>
      <w:r>
        <w:rPr>
          <w:color w:val="0F1F3D"/>
          <w:sz w:val="22"/>
          <w:szCs w:val="22"/>
        </w:rPr>
        <w:t xml:space="preserve"> — KPI, каналы, динамика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b/>
          <w:bCs/>
          <w:color w:val="0F1F3D"/>
          <w:sz w:val="22"/>
          <w:szCs w:val="22"/>
        </w:rPr>
        <w:t xml:space="preserve">✨ Пример аналитики</w:t>
      </w:r>
      <w:r>
        <w:rPr>
          <w:color w:val="0F1F3D"/>
          <w:sz w:val="22"/>
          <w:szCs w:val="22"/>
        </w:rPr>
        <w:t xml:space="preserve"> — AI Insights, Top-5 тем, бенчмарк с рынком</w:t>
      </w:r>
    </w:p>
    <w:p>
      <w:pPr>
        <w:spacing w:before="120" w:after="120"/>
        <w:jc w:val="both"/>
      </w:pPr>
      <w:r>
        <w:rPr>
          <w:b/>
          <w:bCs/>
          <w:color w:val="0F1F3D"/>
          <w:sz w:val="22"/>
          <w:szCs w:val="22"/>
        </w:rPr>
        <w:t xml:space="preserve">Какой вопрос клиента закрывает: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«А как это вообще работает? Можно потрогать?»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«Что я увижу после подключения?»</w:t>
      </w:r>
    </w:p>
    <w:p>
      <w:pPr>
        <w:spacing w:before="120" w:after="120"/>
        <w:jc w:val="both"/>
      </w:pPr>
      <w:r>
        <w:rPr>
          <w:b/>
          <w:bCs/>
          <w:color w:val="0F1F3D"/>
          <w:sz w:val="22"/>
          <w:szCs w:val="22"/>
        </w:rPr>
        <w:t xml:space="preserve">Что демонстрирует нашу работу: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b/>
          <w:bCs/>
          <w:color w:val="0F1F3D"/>
          <w:sz w:val="22"/>
          <w:szCs w:val="22"/>
        </w:rPr>
        <w:t xml:space="preserve">Wow-эффект</w:t>
      </w:r>
      <w:r>
        <w:rPr>
          <w:color w:val="0F1F3D"/>
          <w:sz w:val="22"/>
          <w:szCs w:val="22"/>
        </w:rPr>
        <w:t xml:space="preserve"> — клиент звонит и слышит работающего ассистента.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b/>
          <w:bCs/>
          <w:color w:val="0F1F3D"/>
          <w:sz w:val="22"/>
          <w:szCs w:val="22"/>
        </w:rPr>
        <w:t xml:space="preserve">Прозрачность результата</w:t>
      </w:r>
      <w:r>
        <w:rPr>
          <w:color w:val="0F1F3D"/>
          <w:sz w:val="22"/>
          <w:szCs w:val="22"/>
        </w:rPr>
        <w:t xml:space="preserve"> — клиент видит, какие данные будет получать.</w:t>
      </w:r>
    </w:p>
    <w:p>
      <w:pPr>
        <w:pBdr>
          <w:bottom w:val="single" w:color="8A95A8" w:sz="6" w:space="1"/>
        </w:pBdr>
        <w:spacing w:before="240" w:after="240"/>
      </w:pPr>
      <w:r/>
    </w:p>
    <w:p>
      <w:pPr>
        <w:pStyle w:val="Heading2"/>
        <w:spacing w:before="320" w:after="200"/>
      </w:pPr>
      <w:r>
        <w:rPr>
          <w:b/>
          <w:bCs/>
          <w:color w:val="0F2A22"/>
          <w:sz w:val="32"/>
          <w:szCs w:val="32"/>
        </w:rPr>
        <w:t xml:space="preserve">Исходящая кампания Q2 2026</w:t>
      </w:r>
    </w:p>
    <w:p>
      <w:pPr>
        <w:pStyle w:val="Heading3"/>
        <w:spacing w:before="320" w:after="200"/>
      </w:pPr>
      <w:r>
        <w:rPr>
          <w:b/>
          <w:bCs/>
          <w:color w:val="7CB342"/>
          <w:sz w:val="26"/>
          <w:szCs w:val="26"/>
        </w:rPr>
        <w:t xml:space="preserve">Тип услуги</w:t>
      </w:r>
    </w:p>
    <w:p>
      <w:pPr>
        <w:spacing w:before="120" w:after="120"/>
        <w:jc w:val="both"/>
      </w:pPr>
      <w:r>
        <w:rPr>
          <w:color w:val="0F1F3D"/>
          <w:sz w:val="22"/>
          <w:szCs w:val="22"/>
        </w:rPr>
        <w:t xml:space="preserve">Разовая (проектная) кампания — прозвон базы под задачу. Текущая кампания: Q2 2026 (с 02.04 по 30.06).</w:t>
      </w:r>
    </w:p>
    <w:p>
      <w:pPr>
        <w:pStyle w:val="Heading3"/>
        <w:spacing w:before="320" w:after="200"/>
      </w:pPr>
      <w:r>
        <w:rPr>
          <w:b/>
          <w:bCs/>
          <w:color w:val="7CB342"/>
          <w:sz w:val="26"/>
          <w:szCs w:val="26"/>
        </w:rPr>
        <w:t xml:space="preserve">Шапка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Название: </w:t>
      </w:r>
      <w:r>
        <w:rPr>
          <w:b/>
          <w:bCs/>
          <w:color w:val="0F1F3D"/>
          <w:sz w:val="22"/>
          <w:szCs w:val="22"/>
        </w:rPr>
        <w:t xml:space="preserve">Исходящая кампания Q2 2026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Расход: </w:t>
      </w:r>
      <w:r>
        <w:rPr>
          <w:b/>
          <w:bCs/>
          <w:color w:val="0F1F3D"/>
          <w:sz w:val="22"/>
          <w:szCs w:val="22"/>
        </w:rPr>
        <w:t xml:space="preserve">2 300 / 5 000 мин · 46%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KPI-плитки: База 46% · Дозвон 68% · Конверсия 23.4%</w:t>
      </w:r>
    </w:p>
    <w:p>
      <w:pPr>
        <w:pStyle w:val="Heading3"/>
        <w:spacing w:before="320" w:after="200"/>
      </w:pPr>
      <w:r>
        <w:rPr>
          <w:b/>
          <w:bCs/>
          <w:color w:val="7CB342"/>
          <w:sz w:val="26"/>
          <w:szCs w:val="26"/>
        </w:rPr>
        <w:t xml:space="preserve">Отчёт — особенности под проектную логику</w:t>
      </w:r>
    </w:p>
    <w:p>
      <w:pPr>
        <w:pStyle w:val="Heading4"/>
        <w:spacing w:before="320" w:after="200"/>
      </w:pPr>
      <w:r>
        <w:rPr>
          <w:b/>
          <w:bCs/>
          <w:color w:val="0F1F3D"/>
          <w:sz w:val="22"/>
          <w:szCs w:val="22"/>
        </w:rPr>
        <w:t xml:space="preserve">Блок 1: Прогресс кампании (баннер сверху)</w:t>
      </w:r>
    </w:p>
    <w:p>
      <w:pPr>
        <w:shd w:fill="F5F6F8"/>
        <w:spacing w:before="200" w:after="200"/>
      </w:pPr>
      <w:r>
        <w:rPr>
          <w:color w:val="0F1F3D"/>
          <w:sz w:val="18"/>
          <w:szCs w:val="18"/>
          <w:rFonts w:ascii="Consolas" w:cs="Consolas" w:eastAsia="Consolas" w:hAnsi="Consolas"/>
        </w:rPr>
        <w:t xml:space="preserve">🎯 ПРОГРЕСС КАМПАНИИ                         [✓ Идём по плану]
Исходящая кампания Q2 2026
📅 02.04.2026 → 30.06.2026  ·  сегодня 04.06.2026
База: 5 750 из 12 500 контактов               46%
████████░░░░░░░░░░░░░░░░░
Контактов осталось | Дней до финиша | Темп/день
6 750              | 26             | 260
Целевых получено   | Стоимость лида | ROI
1 020              | 850 ₽          | 285%
✓ успеваем в срок — запас 0 дней при текущем темпе</w:t>
      </w:r>
    </w:p>
    <w:p>
      <w:pPr>
        <w:spacing w:before="120" w:after="120"/>
        <w:jc w:val="both"/>
      </w:pPr>
      <w:r>
        <w:rPr>
          <w:b/>
          <w:bCs/>
          <w:color w:val="0F1F3D"/>
          <w:sz w:val="22"/>
          <w:szCs w:val="22"/>
        </w:rPr>
        <w:t xml:space="preserve">Какой вопрос клиента закрывает: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b/>
          <w:bCs/>
          <w:color w:val="0F1F3D"/>
          <w:sz w:val="22"/>
          <w:szCs w:val="22"/>
        </w:rPr>
        <w:t xml:space="preserve">«Успеем ли до 30 июня?»</w:t>
      </w:r>
      <w:r>
        <w:rPr>
          <w:color w:val="0F1F3D"/>
          <w:sz w:val="22"/>
          <w:szCs w:val="22"/>
        </w:rPr>
        <w:t xml:space="preserve"> — главный вопрос менеджера, виден с первого взгляда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«Какая стоимость лида?»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«Какая прибыль с кампании?»</w:t>
      </w:r>
    </w:p>
    <w:p>
      <w:pPr>
        <w:spacing w:before="120" w:after="120"/>
        <w:jc w:val="both"/>
      </w:pPr>
      <w:r>
        <w:rPr>
          <w:b/>
          <w:bCs/>
          <w:color w:val="0F1F3D"/>
          <w:sz w:val="22"/>
          <w:szCs w:val="22"/>
        </w:rPr>
        <w:t xml:space="preserve">Что демонстрирует нашу работу: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b/>
          <w:bCs/>
          <w:color w:val="0F1F3D"/>
          <w:sz w:val="22"/>
          <w:szCs w:val="22"/>
        </w:rPr>
        <w:t xml:space="preserve">Команда работает по графику</w:t>
      </w:r>
      <w:r>
        <w:rPr>
          <w:color w:val="0F1F3D"/>
          <w:sz w:val="22"/>
          <w:szCs w:val="22"/>
        </w:rPr>
        <w:t xml:space="preserve"> — клиент видит динамику.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b/>
          <w:bCs/>
          <w:color w:val="0F1F3D"/>
          <w:sz w:val="22"/>
          <w:szCs w:val="22"/>
        </w:rPr>
        <w:t xml:space="preserve">Прогноз срока с буфером</w:t>
      </w:r>
      <w:r>
        <w:rPr>
          <w:color w:val="0F1F3D"/>
          <w:sz w:val="22"/>
          <w:szCs w:val="22"/>
        </w:rPr>
        <w:t xml:space="preserve"> — управленческая прозрачность.</w:t>
      </w:r>
    </w:p>
    <w:p>
      <w:pPr>
        <w:pStyle w:val="Heading4"/>
        <w:spacing w:before="320" w:after="200"/>
      </w:pPr>
      <w:r>
        <w:rPr>
          <w:b/>
          <w:bCs/>
          <w:color w:val="0F1F3D"/>
          <w:sz w:val="22"/>
          <w:szCs w:val="22"/>
        </w:rPr>
        <w:t xml:space="preserve">Блок 2: Воронка дозвона (2 блока: Воронка + Качество)</w:t>
      </w:r>
    </w:p>
    <w:p>
      <w:pPr>
        <w:spacing w:before="120" w:after="120"/>
        <w:jc w:val="both"/>
      </w:pPr>
      <w:r>
        <w:rPr>
          <w:b/>
          <w:bCs/>
          <w:color w:val="0F1F3D"/>
          <w:sz w:val="22"/>
          <w:szCs w:val="22"/>
        </w:rPr>
        <w:t xml:space="preserve">Воронка: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5 750 контактов в работе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b/>
          <w:bCs/>
          <w:color w:val="0F1F3D"/>
          <w:sz w:val="22"/>
          <w:szCs w:val="22"/>
        </w:rPr>
        <w:t xml:space="preserve">10 350 попыток · 1.8 на контакт</w:t>
      </w:r>
      <w:r>
        <w:rPr>
          <w:color w:val="0F1F3D"/>
          <w:sz w:val="22"/>
          <w:szCs w:val="22"/>
        </w:rPr>
        <w:t xml:space="preserve"> (норматив 3) ← показывает работу с базой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Дозвон 68% (3 900 контактов)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Нет дозвона 32% (1 850 после 3 попыток)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b/>
          <w:bCs/>
          <w:color w:val="0F1F3D"/>
          <w:sz w:val="22"/>
          <w:szCs w:val="22"/>
        </w:rPr>
        <w:t xml:space="preserve">Дозвон по попыткам:</w:t>
      </w:r>
    </w:p>
    <w:p>
      <w:pPr>
        <w:pStyle w:val="ListParagraph"/>
        <w:numPr>
          <w:ilvl w:val="1"/>
          <w:numId w:val="1"/>
        </w:numPr>
        <w:spacing w:before="80" w:after="80"/>
        <w:ind w:left="720"/>
      </w:pPr>
      <w:r>
        <w:rPr>
          <w:color w:val="0F1F3D"/>
          <w:sz w:val="22"/>
          <w:szCs w:val="22"/>
        </w:rPr>
        <w:t xml:space="preserve">1-я: 2 100 (54%)</w:t>
      </w:r>
    </w:p>
    <w:p>
      <w:pPr>
        <w:pStyle w:val="ListParagraph"/>
        <w:numPr>
          <w:ilvl w:val="1"/>
          <w:numId w:val="1"/>
        </w:numPr>
        <w:spacing w:before="80" w:after="80"/>
        <w:ind w:left="720"/>
      </w:pPr>
      <w:r>
        <w:rPr>
          <w:color w:val="0F1F3D"/>
          <w:sz w:val="22"/>
          <w:szCs w:val="22"/>
        </w:rPr>
        <w:t xml:space="preserve">2-я: 1 100 (28%)</w:t>
      </w:r>
    </w:p>
    <w:p>
      <w:pPr>
        <w:pStyle w:val="ListParagraph"/>
        <w:numPr>
          <w:ilvl w:val="1"/>
          <w:numId w:val="1"/>
        </w:numPr>
        <w:spacing w:before="80" w:after="80"/>
        <w:ind w:left="720"/>
      </w:pPr>
      <w:r>
        <w:rPr>
          <w:color w:val="0F1F3D"/>
          <w:sz w:val="22"/>
          <w:szCs w:val="22"/>
        </w:rPr>
        <w:t xml:space="preserve">3-я: 700 (18%)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🎯 Целевых: 915 · 23.4% конверсия</w:t>
      </w:r>
    </w:p>
    <w:p>
      <w:pPr>
        <w:spacing w:before="120" w:after="120"/>
        <w:jc w:val="both"/>
      </w:pPr>
      <w:r>
        <w:rPr>
          <w:b/>
          <w:bCs/>
          <w:color w:val="0F1F3D"/>
          <w:sz w:val="22"/>
          <w:szCs w:val="22"/>
        </w:rPr>
        <w:t xml:space="preserve">Качество звонков: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Среднее время разговора: 2:45 (норматив 2:30)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Время до результата: 1:48 на целевом звонке</w:t>
      </w:r>
    </w:p>
    <w:p>
      <w:pPr>
        <w:spacing w:before="120" w:after="120"/>
        <w:jc w:val="both"/>
      </w:pPr>
      <w:r>
        <w:rPr>
          <w:b/>
          <w:bCs/>
          <w:color w:val="0F1F3D"/>
          <w:sz w:val="22"/>
          <w:szCs w:val="22"/>
        </w:rPr>
        <w:t xml:space="preserve">Какой вопрос клиента закрывает: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«На какой попытке мы достаём клиентов?»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«Достаточно ли времени операторы тратят на разговор?»</w:t>
      </w:r>
    </w:p>
    <w:p>
      <w:pPr>
        <w:spacing w:before="120" w:after="120"/>
        <w:jc w:val="both"/>
      </w:pPr>
      <w:r>
        <w:rPr>
          <w:b/>
          <w:bCs/>
          <w:color w:val="0F1F3D"/>
          <w:sz w:val="22"/>
          <w:szCs w:val="22"/>
        </w:rPr>
        <w:t xml:space="preserve">Что демонстрирует нашу работу: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b/>
          <w:bCs/>
          <w:color w:val="0F1F3D"/>
          <w:sz w:val="22"/>
          <w:szCs w:val="22"/>
        </w:rPr>
        <w:t xml:space="preserve">Норматив 3 попыток выполняется</w:t>
      </w:r>
      <w:r>
        <w:rPr>
          <w:color w:val="0F1F3D"/>
          <w:sz w:val="22"/>
          <w:szCs w:val="22"/>
        </w:rPr>
        <w:t xml:space="preserve"> — операторы выжимают максимум из каждого контакта.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b/>
          <w:bCs/>
          <w:color w:val="0F1F3D"/>
          <w:sz w:val="22"/>
          <w:szCs w:val="22"/>
        </w:rPr>
        <w:t xml:space="preserve">Качество разговора</w:t>
      </w:r>
      <w:r>
        <w:rPr>
          <w:color w:val="0F1F3D"/>
          <w:sz w:val="22"/>
          <w:szCs w:val="22"/>
        </w:rPr>
        <w:t xml:space="preserve"> — не торопимся, доходим до результата.</w:t>
      </w:r>
    </w:p>
    <w:p>
      <w:pPr>
        <w:pStyle w:val="Heading4"/>
        <w:spacing w:before="320" w:after="200"/>
      </w:pPr>
      <w:r>
        <w:rPr>
          <w:b/>
          <w:bCs/>
          <w:color w:val="0F1F3D"/>
          <w:sz w:val="22"/>
          <w:szCs w:val="22"/>
        </w:rPr>
        <w:t xml:space="preserve">Блок 3: Теплокарта дозвона + Динамика по неделям</w:t>
      </w:r>
    </w:p>
    <w:p>
      <w:pPr>
        <w:spacing w:before="120" w:after="120"/>
        <w:jc w:val="both"/>
      </w:pPr>
      <w:r>
        <w:rPr>
          <w:b/>
          <w:bCs/>
          <w:color w:val="0F1F3D"/>
          <w:sz w:val="22"/>
          <w:szCs w:val="22"/>
        </w:rPr>
        <w:t xml:space="preserve">Теплокарта</w:t>
      </w:r>
      <w:r>
        <w:rPr>
          <w:color w:val="0F1F3D"/>
          <w:sz w:val="22"/>
          <w:szCs w:val="22"/>
        </w:rPr>
        <w:t xml:space="preserve"> 5 дней × 12 часов с цветом по </w:t>
      </w:r>
      <w:r>
        <w:rPr>
          <w:b/>
          <w:bCs/>
          <w:color w:val="0F1F3D"/>
          <w:sz w:val="22"/>
          <w:szCs w:val="22"/>
        </w:rPr>
        <w:t xml:space="preserve">% дозвона</w:t>
      </w:r>
      <w:r>
        <w:rPr>
          <w:color w:val="0F1F3D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Зелёный 75%+, Жёлтый 50–75%, Красный &lt;50%</w:t>
      </w:r>
    </w:p>
    <w:p>
      <w:pPr>
        <w:spacing w:before="120" w:after="120"/>
        <w:jc w:val="both"/>
      </w:pPr>
      <w:r>
        <w:rPr>
          <w:b/>
          <w:bCs/>
          <w:color w:val="0F1F3D"/>
          <w:sz w:val="22"/>
          <w:szCs w:val="22"/>
        </w:rPr>
        <w:t xml:space="preserve">Динамика по неделям Q2</w:t>
      </w:r>
      <w:r>
        <w:rPr>
          <w:color w:val="0F1F3D"/>
          <w:sz w:val="22"/>
          <w:szCs w:val="22"/>
        </w:rPr>
        <w:t xml:space="preserve"> (13 недель):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9 фактических недель + 4 прогнозных пунктиром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3 линии: Попыток, Дозвон, Целевых</w:t>
      </w:r>
    </w:p>
    <w:p>
      <w:pPr>
        <w:spacing w:before="120" w:after="120"/>
        <w:jc w:val="both"/>
      </w:pPr>
      <w:r>
        <w:rPr>
          <w:b/>
          <w:bCs/>
          <w:color w:val="0F1F3D"/>
          <w:sz w:val="22"/>
          <w:szCs w:val="22"/>
        </w:rPr>
        <w:t xml:space="preserve">Какой вопрос клиента закрывает: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«Когда лучше звонить?»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«Как мы движемся по неделям?»</w:t>
      </w:r>
    </w:p>
    <w:p>
      <w:pPr>
        <w:pStyle w:val="Heading4"/>
        <w:spacing w:before="320" w:after="200"/>
      </w:pPr>
      <w:r>
        <w:rPr>
          <w:b/>
          <w:bCs/>
          <w:color w:val="0F1F3D"/>
          <w:sz w:val="22"/>
          <w:szCs w:val="22"/>
        </w:rPr>
        <w:t xml:space="preserve">Главный вывод + Рекомендации</w:t>
      </w:r>
    </w:p>
    <w:p>
      <w:pPr>
        <w:spacing w:before="120" w:after="120"/>
        <w:jc w:val="both"/>
      </w:pPr>
      <w:r>
        <w:rPr>
          <w:color w:val="0F1F3D"/>
          <w:sz w:val="22"/>
          <w:szCs w:val="22"/>
        </w:rPr>
        <w:t xml:space="preserve">3 бизнес-инсайта: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Утреннее окно 09:00–10:30 (+60 целевых · +27 000 ₽)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Обновление скрипта по «дорого» (+30 целевых · +14 000 ₽)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Реактивация спящих в тёплую базу (+190 целевых · +17%)</w:t>
      </w:r>
    </w:p>
    <w:p>
      <w:pPr>
        <w:spacing w:before="120" w:after="120"/>
        <w:jc w:val="both"/>
      </w:pPr>
      <w:r>
        <w:rPr>
          <w:b/>
          <w:bCs/>
          <w:color w:val="0F1F3D"/>
          <w:sz w:val="22"/>
          <w:szCs w:val="22"/>
        </w:rPr>
        <w:t xml:space="preserve">Какой вопрос клиента закрывает: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«Что улучшить, чтобы получить больше лидов?»</w:t>
      </w:r>
    </w:p>
    <w:p>
      <w:pPr>
        <w:pStyle w:val="Heading3"/>
        <w:spacing w:before="320" w:after="200"/>
      </w:pPr>
      <w:r>
        <w:rPr>
          <w:b/>
          <w:bCs/>
          <w:color w:val="7CB342"/>
          <w:sz w:val="26"/>
          <w:szCs w:val="26"/>
        </w:rPr>
        <w:t xml:space="preserve">Аналитика — 4 блока</w:t>
      </w:r>
    </w:p>
    <w:p>
      <w:pPr>
        <w:pStyle w:val="Heading4"/>
        <w:spacing w:before="320" w:after="200"/>
      </w:pPr>
      <w:r>
        <w:rPr>
          <w:b/>
          <w:bCs/>
          <w:color w:val="0F1F3D"/>
          <w:sz w:val="22"/>
          <w:szCs w:val="22"/>
        </w:rPr>
        <w:t xml:space="preserve">AI Insights (4 карточки)</w:t>
      </w:r>
    </w:p>
    <w:p>
      <w:pPr>
        <w:spacing w:before="120" w:after="120"/>
        <w:jc w:val="both"/>
      </w:pPr>
      <w:r>
        <w:rPr>
          <w:color w:val="0F1F3D"/>
          <w:sz w:val="22"/>
          <w:szCs w:val="22"/>
        </w:rPr>
        <w:t xml:space="preserve">Все формулировки — </w:t>
      </w:r>
      <w:r>
        <w:rPr>
          <w:b/>
          <w:bCs/>
          <w:color w:val="0F1F3D"/>
          <w:sz w:val="22"/>
          <w:szCs w:val="22"/>
        </w:rPr>
        <w:t xml:space="preserve">про рынок и возможности клиента</w:t>
      </w:r>
      <w:r>
        <w:rPr>
          <w:color w:val="0F1F3D"/>
          <w:sz w:val="22"/>
          <w:szCs w:val="22"/>
        </w:rPr>
        <w:t xml:space="preserve">, не про наши скрипты: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🔴 </w:t>
      </w:r>
      <w:r>
        <w:rPr>
          <w:b/>
          <w:bCs/>
          <w:color w:val="0F1F3D"/>
          <w:sz w:val="22"/>
          <w:szCs w:val="22"/>
        </w:rPr>
        <w:t xml:space="preserve">Сезонный пик к октябрю +35%</w:t>
      </w:r>
      <w:r>
        <w:rPr>
          <w:color w:val="0F1F3D"/>
          <w:sz w:val="22"/>
          <w:szCs w:val="22"/>
        </w:rPr>
        <w:t xml:space="preserve"> → запланировать расширение базы и пакета до сентября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🟡 </w:t>
      </w:r>
      <w:r>
        <w:rPr>
          <w:b/>
          <w:bCs/>
          <w:color w:val="0F1F3D"/>
          <w:sz w:val="22"/>
          <w:szCs w:val="22"/>
        </w:rPr>
        <w:t xml:space="preserve">28% клиентов после согласия спрашивают о смежных продуктах</w:t>
      </w:r>
      <w:r>
        <w:rPr>
          <w:color w:val="0F1F3D"/>
          <w:sz w:val="22"/>
          <w:szCs w:val="22"/>
        </w:rPr>
        <w:t xml:space="preserve"> → подготовить материалы для отдела продаж клиента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🔵 </w:t>
      </w:r>
      <w:r>
        <w:rPr>
          <w:b/>
          <w:bCs/>
          <w:color w:val="0F1F3D"/>
          <w:sz w:val="22"/>
          <w:szCs w:val="22"/>
        </w:rPr>
        <w:t xml:space="preserve">Региональная карта</w:t>
      </w:r>
      <w:r>
        <w:rPr>
          <w:color w:val="0F1F3D"/>
          <w:sz w:val="22"/>
          <w:szCs w:val="22"/>
        </w:rPr>
        <w:t xml:space="preserve">: Поволжье и Урал — топ → усилить долю в следующей базе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🟢 </w:t>
      </w:r>
      <w:r>
        <w:rPr>
          <w:b/>
          <w:bCs/>
          <w:color w:val="0F1F3D"/>
          <w:sz w:val="22"/>
          <w:szCs w:val="22"/>
        </w:rPr>
        <w:t xml:space="preserve">Конверсия растёт 4 квартал подряд</w:t>
      </w:r>
      <w:r>
        <w:rPr>
          <w:color w:val="0F1F3D"/>
          <w:sz w:val="22"/>
          <w:szCs w:val="22"/>
        </w:rPr>
        <w:t xml:space="preserve"> → всё хорошо</w:t>
      </w:r>
    </w:p>
    <w:p>
      <w:pPr>
        <w:pStyle w:val="Heading4"/>
        <w:spacing w:before="320" w:after="200"/>
      </w:pPr>
      <w:r>
        <w:rPr>
          <w:b/>
          <w:bCs/>
          <w:color w:val="0F1F3D"/>
          <w:sz w:val="22"/>
          <w:szCs w:val="22"/>
        </w:rPr>
        <w:t xml:space="preserve">Карта возражений с трендом</w:t>
      </w:r>
    </w:p>
    <w:p>
      <w:pPr>
        <w:spacing w:before="120" w:after="120"/>
        <w:jc w:val="both"/>
      </w:pPr>
      <w:r>
        <w:rPr>
          <w:color w:val="0F1F3D"/>
          <w:sz w:val="22"/>
          <w:szCs w:val="22"/>
        </w:rPr>
        <w:t xml:space="preserve">5 типов возражений + колонка «% отработки» + колонка «тренд за квартал»: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«Уже работаем с другим» — 32% · отработка 41% · 📈 +18% к Q1 (рост конкурента)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«Дорого» — 27% · 38% · 📉 −8 п.п. отработки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«Не сейчас» — 18% · 56% · стабильно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...</w:t>
      </w:r>
    </w:p>
    <w:p>
      <w:pPr>
        <w:spacing w:before="120" w:after="120"/>
        <w:jc w:val="both"/>
      </w:pPr>
      <w:r>
        <w:rPr>
          <w:b/>
          <w:bCs/>
          <w:color w:val="0F1F3D"/>
          <w:sz w:val="22"/>
          <w:szCs w:val="22"/>
        </w:rPr>
        <w:t xml:space="preserve">Какой вопрос клиента закрывает: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«Что больше всего мешает клиентам покупать?»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«Как меняется поведение рынка?»</w:t>
      </w:r>
    </w:p>
    <w:p>
      <w:pPr>
        <w:pStyle w:val="Heading4"/>
        <w:spacing w:before="320" w:after="200"/>
      </w:pPr>
      <w:r>
        <w:rPr>
          <w:b/>
          <w:bCs/>
          <w:color w:val="0F1F3D"/>
          <w:sz w:val="22"/>
          <w:szCs w:val="22"/>
        </w:rPr>
        <w:t xml:space="preserve">Сравнение с отраслью (4 метрики для исхода)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Уровень дозвона: </w:t>
      </w:r>
      <w:r>
        <w:rPr>
          <w:b/>
          <w:bCs/>
          <w:color w:val="0F1F3D"/>
          <w:sz w:val="22"/>
          <w:szCs w:val="22"/>
        </w:rPr>
        <w:t xml:space="preserve">68%</w:t>
      </w:r>
      <w:r>
        <w:rPr>
          <w:color w:val="0F1F3D"/>
          <w:sz w:val="22"/>
          <w:szCs w:val="22"/>
        </w:rPr>
        <w:t xml:space="preserve"> vs 55% (рынок) vs 75% (топ-10%)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Конверсия: </w:t>
      </w:r>
      <w:r>
        <w:rPr>
          <w:b/>
          <w:bCs/>
          <w:color w:val="0F1F3D"/>
          <w:sz w:val="22"/>
          <w:szCs w:val="22"/>
        </w:rPr>
        <w:t xml:space="preserve">23.4%</w:t>
      </w:r>
      <w:r>
        <w:rPr>
          <w:color w:val="0F1F3D"/>
          <w:sz w:val="22"/>
          <w:szCs w:val="22"/>
        </w:rPr>
        <w:t xml:space="preserve"> vs 14% vs 28%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Стоимость лида: </w:t>
      </w:r>
      <w:r>
        <w:rPr>
          <w:b/>
          <w:bCs/>
          <w:color w:val="0F1F3D"/>
          <w:sz w:val="22"/>
          <w:szCs w:val="22"/>
        </w:rPr>
        <w:t xml:space="preserve">850 ₽</w:t>
      </w:r>
      <w:r>
        <w:rPr>
          <w:color w:val="0F1F3D"/>
          <w:sz w:val="22"/>
          <w:szCs w:val="22"/>
        </w:rPr>
        <w:t xml:space="preserve"> vs 1 200 ₽ vs 720 ₽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Время до результата: </w:t>
      </w:r>
      <w:r>
        <w:rPr>
          <w:b/>
          <w:bCs/>
          <w:color w:val="0F1F3D"/>
          <w:sz w:val="22"/>
          <w:szCs w:val="22"/>
        </w:rPr>
        <w:t xml:space="preserve">1 мин 48 сек</w:t>
      </w:r>
      <w:r>
        <w:rPr>
          <w:color w:val="0F1F3D"/>
          <w:sz w:val="22"/>
          <w:szCs w:val="22"/>
        </w:rPr>
        <w:t xml:space="preserve"> vs 2:40 vs 1:30</w:t>
      </w:r>
    </w:p>
    <w:p>
      <w:pPr>
        <w:spacing w:before="120" w:after="120"/>
        <w:jc w:val="both"/>
      </w:pPr>
      <w:r>
        <w:rPr>
          <w:b/>
          <w:bCs/>
          <w:color w:val="0F1F3D"/>
          <w:sz w:val="22"/>
          <w:szCs w:val="22"/>
        </w:rPr>
        <w:t xml:space="preserve">Что демонстрирует нашу работу: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b/>
          <w:bCs/>
          <w:color w:val="0F1F3D"/>
          <w:sz w:val="22"/>
          <w:szCs w:val="22"/>
        </w:rPr>
        <w:t xml:space="preserve">На 30% дешевле рынка</w:t>
      </w:r>
      <w:r>
        <w:rPr>
          <w:color w:val="0F1F3D"/>
          <w:sz w:val="22"/>
          <w:szCs w:val="22"/>
        </w:rPr>
        <w:t xml:space="preserve">, </w:t>
      </w:r>
      <w:r>
        <w:rPr>
          <w:b/>
          <w:bCs/>
          <w:color w:val="0F1F3D"/>
          <w:sz w:val="22"/>
          <w:szCs w:val="22"/>
        </w:rPr>
        <w:t xml:space="preserve">в 1.7× выше конверсия</w:t>
      </w:r>
      <w:r>
        <w:rPr>
          <w:color w:val="0F1F3D"/>
          <w:sz w:val="22"/>
          <w:szCs w:val="22"/>
        </w:rPr>
        <w:t xml:space="preserve"> — главный sales-аргумент.</w:t>
      </w:r>
    </w:p>
    <w:p>
      <w:pPr>
        <w:pStyle w:val="Heading4"/>
        <w:spacing w:before="320" w:after="200"/>
      </w:pPr>
      <w:r>
        <w:rPr>
          <w:b/>
          <w:bCs/>
          <w:color w:val="0F1F3D"/>
          <w:sz w:val="22"/>
          <w:szCs w:val="22"/>
        </w:rPr>
        <w:t xml:space="preserve">Симулятор следующей кампании</w:t>
      </w:r>
    </w:p>
    <w:p>
      <w:pPr>
        <w:spacing w:before="120" w:after="120"/>
        <w:jc w:val="both"/>
      </w:pPr>
      <w:r>
        <w:rPr>
          <w:color w:val="0F1F3D"/>
          <w:sz w:val="22"/>
          <w:szCs w:val="22"/>
        </w:rPr>
        <w:t xml:space="preserve">3 слайдера: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b/>
          <w:bCs/>
          <w:color w:val="0F1F3D"/>
          <w:sz w:val="22"/>
          <w:szCs w:val="22"/>
        </w:rPr>
        <w:t xml:space="preserve">Размер базы Q3</w:t>
      </w:r>
      <w:r>
        <w:rPr>
          <w:color w:val="0F1F3D"/>
          <w:sz w:val="22"/>
          <w:szCs w:val="22"/>
        </w:rPr>
        <w:t xml:space="preserve"> (3 000–20 000 контактов)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b/>
          <w:bCs/>
          <w:color w:val="0F1F3D"/>
          <w:sz w:val="22"/>
          <w:szCs w:val="22"/>
        </w:rPr>
        <w:t xml:space="preserve">Состав команды</w:t>
      </w:r>
      <w:r>
        <w:rPr>
          <w:color w:val="0F1F3D"/>
          <w:sz w:val="22"/>
          <w:szCs w:val="22"/>
        </w:rPr>
        <w:t xml:space="preserve"> (2–10 операторов)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b/>
          <w:bCs/>
          <w:color w:val="0F1F3D"/>
          <w:sz w:val="22"/>
          <w:szCs w:val="22"/>
        </w:rPr>
        <w:t xml:space="preserve">Доля горячих контактов</w:t>
      </w:r>
      <w:r>
        <w:rPr>
          <w:color w:val="0F1F3D"/>
          <w:sz w:val="22"/>
          <w:szCs w:val="22"/>
        </w:rPr>
        <w:t xml:space="preserve"> (10–60%)</w:t>
      </w:r>
    </w:p>
    <w:p>
      <w:pPr>
        <w:spacing w:before="120" w:after="120"/>
        <w:jc w:val="both"/>
      </w:pPr>
      <w:r>
        <w:rPr>
          <w:color w:val="0F1F3D"/>
          <w:sz w:val="22"/>
          <w:szCs w:val="22"/>
        </w:rPr>
        <w:t xml:space="preserve">Прогноз: Прозвон / Целевые / CPL / ROI + умная рекомендация: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ROI ≥ 200% → «Сильный сценарий»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ROI 100–200% → «Окупается, есть запас»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ROI &lt; 100% → «Рискованно, прогревайте холодную базу email»</w:t>
      </w:r>
    </w:p>
    <w:p>
      <w:pPr>
        <w:spacing w:before="120" w:after="120"/>
        <w:jc w:val="both"/>
      </w:pPr>
      <w:r>
        <w:rPr>
          <w:color w:val="0F1F3D"/>
          <w:sz w:val="22"/>
          <w:szCs w:val="22"/>
        </w:rPr>
        <w:t xml:space="preserve">Также проверка </w:t>
      </w:r>
      <w:r>
        <w:rPr>
          <w:b/>
          <w:bCs/>
          <w:color w:val="0F1F3D"/>
          <w:sz w:val="22"/>
          <w:szCs w:val="22"/>
        </w:rPr>
        <w:t xml:space="preserve">capacity</w:t>
      </w:r>
      <w:r>
        <w:rPr>
          <w:color w:val="0F1F3D"/>
          <w:sz w:val="22"/>
          <w:szCs w:val="22"/>
        </w:rPr>
        <w:t xml:space="preserve"> — если базы слишком много для команды, alert «команда не успевает прозвонить».</w:t>
      </w:r>
    </w:p>
    <w:p>
      <w:pPr>
        <w:spacing w:before="120" w:after="120"/>
        <w:jc w:val="both"/>
      </w:pPr>
      <w:r>
        <w:rPr>
          <w:b/>
          <w:bCs/>
          <w:color w:val="0F1F3D"/>
          <w:sz w:val="22"/>
          <w:szCs w:val="22"/>
        </w:rPr>
        <w:t xml:space="preserve">Какой вопрос клиента закрывает: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«Какой кампанию запустить в следующий квартал?»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«Сколько прибыли я получу?»</w:t>
      </w:r>
    </w:p>
    <w:p>
      <w:pPr>
        <w:spacing w:before="120" w:after="120"/>
        <w:jc w:val="both"/>
      </w:pPr>
      <w:r>
        <w:rPr>
          <w:b/>
          <w:bCs/>
          <w:color w:val="0F1F3D"/>
          <w:sz w:val="22"/>
          <w:szCs w:val="22"/>
        </w:rPr>
        <w:t xml:space="preserve">Что демонстрирует нашу работу: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b/>
          <w:bCs/>
          <w:color w:val="0F1F3D"/>
          <w:sz w:val="22"/>
          <w:szCs w:val="22"/>
        </w:rPr>
        <w:t xml:space="preserve">Self-service планирование следующей кампании</w:t>
      </w:r>
      <w:r>
        <w:rPr>
          <w:color w:val="0F1F3D"/>
          <w:sz w:val="22"/>
          <w:szCs w:val="22"/>
        </w:rPr>
        <w:t xml:space="preserve"> — клиент моделирует сам.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b/>
          <w:bCs/>
          <w:color w:val="0F1F3D"/>
          <w:sz w:val="22"/>
          <w:szCs w:val="22"/>
        </w:rPr>
        <w:t xml:space="preserve">Кросс-сейл новой кампании</w:t>
      </w:r>
      <w:r>
        <w:rPr>
          <w:color w:val="0F1F3D"/>
          <w:sz w:val="22"/>
          <w:szCs w:val="22"/>
        </w:rPr>
        <w:t xml:space="preserve"> через рекомендации симулятора.</w:t>
      </w:r>
    </w:p>
    <w:p>
      <w:pPr>
        <w:pStyle w:val="Heading3"/>
        <w:spacing w:before="320" w:after="200"/>
      </w:pPr>
      <w:r>
        <w:rPr>
          <w:b/>
          <w:bCs/>
          <w:color w:val="7CB342"/>
          <w:sz w:val="26"/>
          <w:szCs w:val="26"/>
        </w:rPr>
        <w:t xml:space="preserve">Таб «Вызовы» — журнал звонков по кампании</w:t>
      </w:r>
    </w:p>
    <w:p>
      <w:pPr>
        <w:spacing w:before="120" w:after="120"/>
        <w:jc w:val="both"/>
      </w:pPr>
      <w:r>
        <w:rPr>
          <w:color w:val="0F1F3D"/>
          <w:sz w:val="22"/>
          <w:szCs w:val="22"/>
        </w:rPr>
        <w:t xml:space="preserve">Сводка: Всего · Дозвон · Нет дозвона · Целевых · Средняя длительность</w:t>
      </w:r>
    </w:p>
    <w:p>
      <w:pPr>
        <w:spacing w:before="120" w:after="120"/>
        <w:jc w:val="both"/>
      </w:pPr>
      <w:r>
        <w:rPr>
          <w:color w:val="0F1F3D"/>
          <w:sz w:val="22"/>
          <w:szCs w:val="22"/>
        </w:rPr>
        <w:t xml:space="preserve">Фильтры: Период · Статус (Все / Целевые / Дозвон / Нет дозвона) · Поиск</w:t>
      </w:r>
    </w:p>
    <w:p>
      <w:pPr>
        <w:spacing w:before="120" w:after="120"/>
        <w:jc w:val="both"/>
      </w:pPr>
      <w:r>
        <w:rPr>
          <w:color w:val="0F1F3D"/>
          <w:sz w:val="22"/>
          <w:szCs w:val="22"/>
        </w:rPr>
        <w:t xml:space="preserve">Таблица: Дата · Оператор · </w:t>
      </w:r>
      <w:r>
        <w:rPr>
          <w:b/>
          <w:bCs/>
          <w:color w:val="0F1F3D"/>
          <w:sz w:val="22"/>
          <w:szCs w:val="22"/>
        </w:rPr>
        <w:t xml:space="preserve">Контакт</w:t>
      </w:r>
      <w:r>
        <w:rPr>
          <w:color w:val="0F1F3D"/>
          <w:sz w:val="22"/>
          <w:szCs w:val="22"/>
        </w:rPr>
        <w:t xml:space="preserve"> · </w:t>
      </w:r>
      <w:r>
        <w:rPr>
          <w:b/>
          <w:bCs/>
          <w:color w:val="0F1F3D"/>
          <w:sz w:val="22"/>
          <w:szCs w:val="22"/>
        </w:rPr>
        <w:t xml:space="preserve">Попытка №</w:t>
      </w:r>
      <w:r>
        <w:rPr>
          <w:color w:val="0F1F3D"/>
          <w:sz w:val="22"/>
          <w:szCs w:val="22"/>
        </w:rPr>
        <w:t xml:space="preserve"> (круг с цветом: 1=эмеральд, 2=амбер, 3=розовый) · Статус · Длительность</w:t>
      </w:r>
    </w:p>
    <w:p>
      <w:pPr>
        <w:spacing w:before="120" w:after="120"/>
        <w:jc w:val="both"/>
      </w:pPr>
      <w:r>
        <w:rPr>
          <w:b/>
          <w:bCs/>
          <w:color w:val="0F1F3D"/>
          <w:sz w:val="22"/>
          <w:szCs w:val="22"/>
        </w:rPr>
        <w:t xml:space="preserve">Какой вопрос клиента закрывает: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«Что было в каждом конкретном звонке?»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«На какой попытке поймали клиента?»</w:t>
      </w:r>
    </w:p>
    <w:p>
      <w:pPr>
        <w:pBdr>
          <w:bottom w:val="single" w:color="8A95A8" w:sz="6" w:space="1"/>
        </w:pBdr>
        <w:spacing w:before="240" w:after="240"/>
      </w:pPr>
      <w:r/>
    </w:p>
    <w:p>
      <w:pPr>
        <w:pStyle w:val="Heading2"/>
        <w:spacing w:before="320" w:after="200"/>
      </w:pPr>
      <w:r>
        <w:rPr>
          <w:b/>
          <w:bCs/>
          <w:color w:val="0F2A22"/>
          <w:sz w:val="32"/>
          <w:szCs w:val="32"/>
        </w:rPr>
        <w:t xml:space="preserve">Контроль качества (заглушка)</w:t>
      </w:r>
    </w:p>
    <w:p>
      <w:pPr>
        <w:pStyle w:val="Heading3"/>
        <w:spacing w:before="320" w:after="200"/>
      </w:pPr>
      <w:r>
        <w:rPr>
          <w:b/>
          <w:bCs/>
          <w:color w:val="7CB342"/>
          <w:sz w:val="26"/>
          <w:szCs w:val="26"/>
        </w:rPr>
        <w:t xml:space="preserve">Текущее состояние</w:t>
      </w:r>
    </w:p>
    <w:p>
      <w:pPr>
        <w:spacing w:before="120" w:after="120"/>
        <w:jc w:val="both"/>
      </w:pPr>
      <w:r>
        <w:rPr>
          <w:color w:val="0F1F3D"/>
          <w:sz w:val="22"/>
          <w:szCs w:val="22"/>
        </w:rPr>
        <w:t xml:space="preserve">Раздел в режиме </w:t>
      </w:r>
      <w:r>
        <w:rPr>
          <w:b/>
          <w:bCs/>
          <w:color w:val="0F1F3D"/>
          <w:sz w:val="22"/>
          <w:szCs w:val="22"/>
        </w:rPr>
        <w:t xml:space="preserve">«В разработке»</w:t>
      </w:r>
      <w:r>
        <w:rPr>
          <w:color w:val="0F1F3D"/>
          <w:sz w:val="22"/>
          <w:szCs w:val="22"/>
        </w:rPr>
        <w:t xml:space="preserve"> — выделен бэйджем </w:t>
      </w:r>
      <w:r>
        <w:rPr>
          <w:color w:val="7CB342"/>
          <w:sz w:val="20"/>
          <w:szCs w:val="20"/>
          <w:rFonts w:ascii="Consolas" w:cs="Consolas" w:eastAsia="Consolas" w:hAnsi="Consolas"/>
        </w:rPr>
        <w:t xml:space="preserve">soon</w:t>
      </w:r>
      <w:r>
        <w:rPr>
          <w:color w:val="0F1F3D"/>
          <w:sz w:val="22"/>
          <w:szCs w:val="22"/>
        </w:rPr>
        <w:t xml:space="preserve"> и текстом про готовность к началу июля 2026.</w:t>
      </w:r>
    </w:p>
    <w:p>
      <w:pPr>
        <w:pStyle w:val="Heading3"/>
        <w:spacing w:before="320" w:after="200"/>
      </w:pPr>
      <w:r>
        <w:rPr>
          <w:b/>
          <w:bCs/>
          <w:color w:val="7CB342"/>
          <w:sz w:val="26"/>
          <w:szCs w:val="26"/>
        </w:rPr>
        <w:t xml:space="preserve">Содержимое заглушки</w:t>
      </w:r>
    </w:p>
    <w:p>
      <w:pPr>
        <w:shd w:fill="F5F6F8"/>
        <w:spacing w:before="200" w:after="200"/>
      </w:pPr>
      <w:r>
        <w:rPr>
          <w:color w:val="0F1F3D"/>
          <w:sz w:val="18"/>
          <w:szCs w:val="18"/>
          <w:rFonts w:ascii="Consolas" w:cs="Consolas" w:eastAsia="Consolas" w:hAnsi="Consolas"/>
        </w:rPr>
        <w:t xml:space="preserve">Контроль качества
Раздел готовим к запуску — скоро откроем доступ.
⚪ В разработке
Сейчас собираем интерфейс для оценки звонков по чек-листам:
дашборд по операторам, прослушка с подсветкой триггеров,
выгрузка индивидуальных оценок и сводные отчёты для
руководителей.
Готовность — ориентировочно к началу июля 2026.
Если хотите участвовать в пилоте — напишите менеджеру.</w:t>
      </w:r>
    </w:p>
    <w:p>
      <w:pPr>
        <w:spacing w:before="120" w:after="120"/>
        <w:jc w:val="both"/>
      </w:pPr>
      <w:r>
        <w:rPr>
          <w:b/>
          <w:bCs/>
          <w:color w:val="0F1F3D"/>
          <w:sz w:val="22"/>
          <w:szCs w:val="22"/>
        </w:rPr>
        <w:t xml:space="preserve">Какой вопрос клиента закрывает: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«Что с моей услугой контроля качества?»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«Когда заработает?»</w:t>
      </w:r>
    </w:p>
    <w:p>
      <w:pPr>
        <w:spacing w:before="120" w:after="120"/>
        <w:jc w:val="both"/>
      </w:pPr>
      <w:r>
        <w:rPr>
          <w:b/>
          <w:bCs/>
          <w:color w:val="0F1F3D"/>
          <w:sz w:val="22"/>
          <w:szCs w:val="22"/>
        </w:rPr>
        <w:t xml:space="preserve">Что демонстрирует нашу работу: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b/>
          <w:bCs/>
          <w:color w:val="0F1F3D"/>
          <w:sz w:val="22"/>
          <w:szCs w:val="22"/>
        </w:rPr>
        <w:t xml:space="preserve">Прозрачность статуса разработки</w:t>
      </w:r>
      <w:r>
        <w:rPr>
          <w:color w:val="0F1F3D"/>
          <w:sz w:val="22"/>
          <w:szCs w:val="22"/>
        </w:rPr>
        <w:t xml:space="preserve"> — мы не молчим о задержках.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b/>
          <w:bCs/>
          <w:color w:val="0F1F3D"/>
          <w:sz w:val="22"/>
          <w:szCs w:val="22"/>
        </w:rPr>
        <w:t xml:space="preserve">Приглашение в пилот</w:t>
      </w:r>
      <w:r>
        <w:rPr>
          <w:color w:val="0F1F3D"/>
          <w:sz w:val="22"/>
          <w:szCs w:val="22"/>
        </w:rPr>
        <w:t xml:space="preserve"> — wow-фактор раннего доступа.</w:t>
      </w:r>
    </w:p>
    <w:p>
      <w:pPr>
        <w:pBdr>
          <w:bottom w:val="single" w:color="8A95A8" w:sz="6" w:space="1"/>
        </w:pBdr>
        <w:spacing w:before="240" w:after="240"/>
      </w:pPr>
      <w:r/>
    </w:p>
    <w:p>
      <w:pPr>
        <w:pStyle w:val="Heading2"/>
        <w:spacing w:before="320" w:after="200"/>
      </w:pPr>
      <w:r>
        <w:rPr>
          <w:b/>
          <w:bCs/>
          <w:color w:val="0F2A22"/>
          <w:sz w:val="32"/>
          <w:szCs w:val="32"/>
        </w:rPr>
        <w:t xml:space="preserve">Ежеквартальный ИИ-отчёт</w:t>
      </w:r>
    </w:p>
    <w:p>
      <w:pPr>
        <w:pStyle w:val="Heading3"/>
        <w:spacing w:before="320" w:after="200"/>
      </w:pPr>
      <w:r>
        <w:rPr>
          <w:b/>
          <w:bCs/>
          <w:color w:val="7CB342"/>
          <w:sz w:val="26"/>
          <w:szCs w:val="26"/>
        </w:rPr>
        <w:t xml:space="preserve">Особенности</w:t>
      </w:r>
    </w:p>
    <w:p>
      <w:pPr>
        <w:spacing w:before="120" w:after="120"/>
        <w:jc w:val="both"/>
      </w:pPr>
      <w:r>
        <w:rPr>
          <w:color w:val="0F1F3D"/>
          <w:sz w:val="22"/>
          <w:szCs w:val="22"/>
        </w:rPr>
        <w:t xml:space="preserve">Единственная услуга только с одним табом — </w:t>
      </w:r>
      <w:r>
        <w:rPr>
          <w:b/>
          <w:bCs/>
          <w:color w:val="0F1F3D"/>
          <w:sz w:val="22"/>
          <w:szCs w:val="22"/>
        </w:rPr>
        <w:t xml:space="preserve">«Рекомендации по улучшению сервиса»</w:t>
      </w:r>
      <w:r>
        <w:rPr>
          <w:color w:val="0F1F3D"/>
          <w:sz w:val="22"/>
          <w:szCs w:val="22"/>
        </w:rPr>
        <w:t xml:space="preserve">.</w:t>
      </w:r>
    </w:p>
    <w:p>
      <w:pPr>
        <w:spacing w:before="120" w:after="120"/>
        <w:jc w:val="both"/>
      </w:pPr>
      <w:r>
        <w:rPr>
          <w:color w:val="0F1F3D"/>
          <w:sz w:val="22"/>
          <w:szCs w:val="22"/>
        </w:rPr>
        <w:t xml:space="preserve">В шапке услуги: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KPI: Последний отчёт Q1 2026 · 5 рекомендаций · 40% выполнено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Следующий отчёт: 15.07.2026</w:t>
      </w:r>
    </w:p>
    <w:p>
      <w:pPr>
        <w:pStyle w:val="Heading3"/>
        <w:spacing w:before="320" w:after="200"/>
      </w:pPr>
      <w:r>
        <w:rPr>
          <w:b/>
          <w:bCs/>
          <w:color w:val="7CB342"/>
          <w:sz w:val="26"/>
          <w:szCs w:val="26"/>
        </w:rPr>
        <w:t xml:space="preserve">Содержимое таба</w:t>
      </w:r>
    </w:p>
    <w:p>
      <w:pPr>
        <w:spacing w:before="120" w:after="120"/>
        <w:jc w:val="both"/>
      </w:pPr>
      <w:r>
        <w:rPr>
          <w:color w:val="0F1F3D"/>
          <w:sz w:val="22"/>
          <w:szCs w:val="22"/>
        </w:rPr>
        <w:t xml:space="preserve">Полноценный квартальный отчёт с: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b/>
          <w:bCs/>
          <w:color w:val="0F1F3D"/>
          <w:sz w:val="22"/>
          <w:szCs w:val="22"/>
        </w:rPr>
        <w:t xml:space="preserve">Главный вывод квартала</w:t>
      </w:r>
      <w:r>
        <w:rPr>
          <w:color w:val="0F1F3D"/>
          <w:sz w:val="22"/>
          <w:szCs w:val="22"/>
        </w:rPr>
        <w:t xml:space="preserve"> (1 абзац + 3 ключевые цифры)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b/>
          <w:bCs/>
          <w:color w:val="0F1F3D"/>
          <w:sz w:val="22"/>
          <w:szCs w:val="22"/>
        </w:rPr>
        <w:t xml:space="preserve">5 рекомендаций с прогнозом эффекта на продажи</w:t>
      </w:r>
      <w:r>
        <w:rPr>
          <w:color w:val="0F1F3D"/>
          <w:sz w:val="22"/>
          <w:szCs w:val="22"/>
        </w:rPr>
        <w:t xml:space="preserve"> (каждая со статусом «не начато / в работе / выполнено»)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b/>
          <w:bCs/>
          <w:color w:val="0F1F3D"/>
          <w:sz w:val="22"/>
          <w:szCs w:val="22"/>
        </w:rPr>
        <w:t xml:space="preserve">Карта проблем</w:t>
      </w:r>
      <w:r>
        <w:rPr>
          <w:color w:val="0F1F3D"/>
          <w:sz w:val="22"/>
          <w:szCs w:val="22"/>
        </w:rPr>
        <w:t xml:space="preserve"> по тематикам (с цифрами)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b/>
          <w:bCs/>
          <w:color w:val="0F1F3D"/>
          <w:sz w:val="22"/>
          <w:szCs w:val="22"/>
        </w:rPr>
        <w:t xml:space="preserve">Презентация</w:t>
      </w:r>
      <w:r>
        <w:rPr>
          <w:color w:val="0F1F3D"/>
          <w:sz w:val="22"/>
          <w:szCs w:val="22"/>
        </w:rPr>
        <w:t xml:space="preserve"> — кнопка «Получить презентацию» (запрос менеджеру)</w:t>
      </w:r>
    </w:p>
    <w:p>
      <w:pPr>
        <w:spacing w:before="120" w:after="120"/>
        <w:jc w:val="both"/>
      </w:pPr>
      <w:r>
        <w:rPr>
          <w:b/>
          <w:bCs/>
          <w:color w:val="0F1F3D"/>
          <w:sz w:val="22"/>
          <w:szCs w:val="22"/>
        </w:rPr>
        <w:t xml:space="preserve">Какой вопрос клиента закрывает: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«Что мне реально надо поменять, чтобы продавать больше?»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«Какие проблемы у моих клиентов?»</w:t>
      </w:r>
    </w:p>
    <w:p>
      <w:pPr>
        <w:spacing w:before="120" w:after="120"/>
        <w:jc w:val="both"/>
      </w:pPr>
      <w:r>
        <w:rPr>
          <w:b/>
          <w:bCs/>
          <w:color w:val="0F1F3D"/>
          <w:sz w:val="22"/>
          <w:szCs w:val="22"/>
        </w:rPr>
        <w:t xml:space="preserve">Что демонстрирует нашу работу: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b/>
          <w:bCs/>
          <w:color w:val="0F1F3D"/>
          <w:sz w:val="22"/>
          <w:szCs w:val="22"/>
        </w:rPr>
        <w:t xml:space="preserve">AI разбирает 100% обращений за квартал</w:t>
      </w:r>
      <w:r>
        <w:rPr>
          <w:color w:val="0F1F3D"/>
          <w:sz w:val="22"/>
          <w:szCs w:val="22"/>
        </w:rPr>
        <w:t xml:space="preserve"> — масштаб.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b/>
          <w:bCs/>
          <w:color w:val="0F1F3D"/>
          <w:sz w:val="22"/>
          <w:szCs w:val="22"/>
        </w:rPr>
        <w:t xml:space="preserve">Конкретные рекомендации с прогнозом ₽</w:t>
      </w:r>
      <w:r>
        <w:rPr>
          <w:color w:val="0F1F3D"/>
          <w:sz w:val="22"/>
          <w:szCs w:val="22"/>
        </w:rPr>
        <w:t xml:space="preserve"> — экономический эффект.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b/>
          <w:bCs/>
          <w:color w:val="0F1F3D"/>
          <w:sz w:val="22"/>
          <w:szCs w:val="22"/>
        </w:rPr>
        <w:t xml:space="preserve">Стратегический партнёр</w:t>
      </w:r>
      <w:r>
        <w:rPr>
          <w:color w:val="0F1F3D"/>
          <w:sz w:val="22"/>
          <w:szCs w:val="22"/>
        </w:rPr>
        <w:t xml:space="preserve">, а не просто КЦ.</w:t>
      </w:r>
    </w:p>
    <w:p>
      <w:pPr>
        <w:pBdr>
          <w:bottom w:val="single" w:color="8A95A8" w:sz="6" w:space="1"/>
        </w:pBdr>
        <w:spacing w:before="240" w:after="240"/>
      </w:pPr>
      <w:r/>
    </w:p>
    <w:p>
      <w:pPr>
        <w:pStyle w:val="Heading2"/>
        <w:spacing w:before="320" w:after="200"/>
      </w:pPr>
      <w:r>
        <w:rPr>
          <w:b/>
          <w:bCs/>
          <w:color w:val="0F2A22"/>
          <w:sz w:val="32"/>
          <w:szCs w:val="32"/>
        </w:rPr>
        <w:t xml:space="preserve">Витрина услуг</w:t>
      </w:r>
    </w:p>
    <w:p>
      <w:pPr>
        <w:pStyle w:val="Heading3"/>
        <w:spacing w:before="320" w:after="200"/>
      </w:pPr>
      <w:r>
        <w:rPr>
          <w:b/>
          <w:bCs/>
          <w:color w:val="7CB342"/>
          <w:sz w:val="26"/>
          <w:szCs w:val="26"/>
        </w:rPr>
        <w:t xml:space="preserve">Назначение</w:t>
      </w:r>
    </w:p>
    <w:p>
      <w:pPr>
        <w:spacing w:before="120" w:after="120"/>
        <w:jc w:val="both"/>
      </w:pPr>
      <w:r>
        <w:rPr>
          <w:color w:val="0F1F3D"/>
          <w:sz w:val="22"/>
          <w:szCs w:val="22"/>
        </w:rPr>
        <w:t xml:space="preserve">Кросс-сейл всех продуктов O'LINE.</w:t>
      </w:r>
    </w:p>
    <w:p>
      <w:pPr>
        <w:pStyle w:val="Heading3"/>
        <w:spacing w:before="320" w:after="200"/>
      </w:pPr>
      <w:r>
        <w:rPr>
          <w:b/>
          <w:bCs/>
          <w:color w:val="7CB342"/>
          <w:sz w:val="26"/>
          <w:szCs w:val="26"/>
        </w:rPr>
        <w:t xml:space="preserve">Структура</w:t>
      </w:r>
    </w:p>
    <w:p>
      <w:pPr>
        <w:pStyle w:val="Heading4"/>
        <w:spacing w:before="320" w:after="200"/>
      </w:pPr>
      <w:r>
        <w:rPr>
          <w:b/>
          <w:bCs/>
          <w:color w:val="0F1F3D"/>
          <w:sz w:val="22"/>
          <w:szCs w:val="22"/>
        </w:rPr>
        <w:t xml:space="preserve">Блок 1: «Рекомендуем вам» — персонализированные карточки</w:t>
      </w:r>
    </w:p>
    <w:p>
      <w:pPr>
        <w:spacing w:before="120" w:after="120"/>
        <w:jc w:val="both"/>
      </w:pPr>
      <w:r>
        <w:rPr>
          <w:color w:val="0F1F3D"/>
          <w:sz w:val="22"/>
          <w:szCs w:val="22"/>
        </w:rPr>
        <w:t xml:space="preserve">3 карточки с </w:t>
      </w:r>
      <w:r>
        <w:rPr>
          <w:b/>
          <w:bCs/>
          <w:color w:val="0F1F3D"/>
          <w:sz w:val="22"/>
          <w:szCs w:val="22"/>
        </w:rPr>
        <w:t xml:space="preserve">personalization-плашками</w:t>
      </w:r>
      <w:r>
        <w:rPr>
          <w:color w:val="0F1F3D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✨ «Подходит вашей отрасли»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✨ «Подобрано под ваш профиль»</w:t>
      </w:r>
    </w:p>
    <w:p>
      <w:pPr>
        <w:spacing w:before="120" w:after="120"/>
        <w:jc w:val="both"/>
      </w:pPr>
      <w:r>
        <w:rPr>
          <w:color w:val="0F1F3D"/>
          <w:sz w:val="22"/>
          <w:szCs w:val="22"/>
        </w:rPr>
        <w:t xml:space="preserve">Каждая карточка с: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Название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Описание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Список фич с галочкой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b/>
          <w:bCs/>
          <w:color w:val="0F1F3D"/>
          <w:sz w:val="22"/>
          <w:szCs w:val="22"/>
        </w:rPr>
        <w:t xml:space="preserve">«Почему рекомендуем»</w:t>
      </w:r>
      <w:r>
        <w:rPr>
          <w:color w:val="0F1F3D"/>
          <w:sz w:val="22"/>
          <w:szCs w:val="22"/>
        </w:rPr>
        <w:t xml:space="preserve"> в медной плашке — с конкретной отсылкой к данным («Видим рост темы «возврат» +23% — стоит закрепить стандарт»)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Цена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Кнопки: </w:t>
      </w:r>
      <w:r>
        <w:rPr>
          <w:b/>
          <w:bCs/>
          <w:color w:val="0F1F3D"/>
          <w:sz w:val="22"/>
          <w:szCs w:val="22"/>
        </w:rPr>
        <w:t xml:space="preserve">«Демо»</w:t>
      </w:r>
      <w:r>
        <w:rPr>
          <w:color w:val="0F1F3D"/>
          <w:sz w:val="22"/>
          <w:szCs w:val="22"/>
        </w:rPr>
        <w:t xml:space="preserve"> (если есть) + </w:t>
      </w:r>
      <w:r>
        <w:rPr>
          <w:b/>
          <w:bCs/>
          <w:color w:val="0F1F3D"/>
          <w:sz w:val="22"/>
          <w:szCs w:val="22"/>
        </w:rPr>
        <w:t xml:space="preserve">«Подключить»</w:t>
      </w:r>
    </w:p>
    <w:p>
      <w:pPr>
        <w:spacing w:before="120" w:after="120"/>
        <w:jc w:val="both"/>
      </w:pPr>
      <w:r>
        <w:rPr>
          <w:color w:val="0F1F3D"/>
          <w:sz w:val="22"/>
          <w:szCs w:val="22"/>
        </w:rPr>
        <w:t xml:space="preserve">3 рекомендации: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b/>
          <w:bCs/>
          <w:color w:val="0F1F3D"/>
          <w:sz w:val="22"/>
          <w:szCs w:val="22"/>
        </w:rPr>
        <w:t xml:space="preserve">Контроль качества звонков</w:t>
      </w:r>
      <w:r>
        <w:rPr>
          <w:color w:val="0F1F3D"/>
          <w:sz w:val="22"/>
          <w:szCs w:val="22"/>
        </w:rPr>
        <w:t xml:space="preserve"> — на основе роста тематики возврата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b/>
          <w:bCs/>
          <w:color w:val="0F1F3D"/>
          <w:sz w:val="22"/>
          <w:szCs w:val="22"/>
        </w:rPr>
        <w:t xml:space="preserve">Нейроассистент</w:t>
      </w:r>
      <w:r>
        <w:rPr>
          <w:color w:val="0F1F3D"/>
          <w:sz w:val="22"/>
          <w:szCs w:val="22"/>
        </w:rPr>
        <w:t xml:space="preserve"> — на основе типовых обращений 30%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b/>
          <w:bCs/>
          <w:color w:val="0F1F3D"/>
          <w:sz w:val="22"/>
          <w:szCs w:val="22"/>
        </w:rPr>
        <w:t xml:space="preserve">Ежеквартальный ИИ-отчёт</w:t>
      </w:r>
      <w:r>
        <w:rPr>
          <w:color w:val="0F1F3D"/>
          <w:sz w:val="22"/>
          <w:szCs w:val="22"/>
        </w:rPr>
        <w:t xml:space="preserve"> — на основе отрасли (рост продаж 15–25%)</w:t>
      </w:r>
    </w:p>
    <w:p>
      <w:pPr>
        <w:spacing w:before="120" w:after="120"/>
        <w:jc w:val="both"/>
      </w:pPr>
      <w:r>
        <w:rPr>
          <w:b/>
          <w:bCs/>
          <w:color w:val="0F1F3D"/>
          <w:sz w:val="22"/>
          <w:szCs w:val="22"/>
        </w:rPr>
        <w:t xml:space="preserve">Какой вопрос клиента закрывает: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«Что ещё взять, чтобы мне было полезно?»</w:t>
      </w:r>
    </w:p>
    <w:p>
      <w:pPr>
        <w:spacing w:before="120" w:after="120"/>
        <w:jc w:val="both"/>
      </w:pPr>
      <w:r>
        <w:rPr>
          <w:b/>
          <w:bCs/>
          <w:color w:val="0F1F3D"/>
          <w:sz w:val="22"/>
          <w:szCs w:val="22"/>
        </w:rPr>
        <w:t xml:space="preserve">Что демонстрирует нашу работу: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b/>
          <w:bCs/>
          <w:color w:val="0F1F3D"/>
          <w:sz w:val="22"/>
          <w:szCs w:val="22"/>
        </w:rPr>
        <w:t xml:space="preserve">AI-персонализация рекомендаций</w:t>
      </w:r>
      <w:r>
        <w:rPr>
          <w:color w:val="0F1F3D"/>
          <w:sz w:val="22"/>
          <w:szCs w:val="22"/>
        </w:rPr>
        <w:t xml:space="preserve"> — не общий каталог.</w:t>
      </w:r>
    </w:p>
    <w:p>
      <w:pPr>
        <w:pStyle w:val="Heading4"/>
        <w:spacing w:before="320" w:after="200"/>
      </w:pPr>
      <w:r>
        <w:rPr>
          <w:b/>
          <w:bCs/>
          <w:color w:val="0F1F3D"/>
          <w:sz w:val="22"/>
          <w:szCs w:val="22"/>
        </w:rPr>
        <w:t xml:space="preserve">Блок 2: «Новинки» ( Свежее в каталоге)</w:t>
      </w:r>
    </w:p>
    <w:p>
      <w:pPr>
        <w:spacing w:before="120" w:after="120"/>
        <w:jc w:val="both"/>
      </w:pPr>
      <w:r>
        <w:rPr>
          <w:color w:val="0F1F3D"/>
          <w:sz w:val="22"/>
          <w:szCs w:val="22"/>
        </w:rPr>
        <w:t xml:space="preserve">Featured-список новинок этого квартала — пока 2 услуги: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b/>
          <w:bCs/>
          <w:color w:val="0F1F3D"/>
          <w:sz w:val="22"/>
          <w:szCs w:val="22"/>
        </w:rPr>
        <w:t xml:space="preserve">ИИ-суфлёр</w:t>
      </w:r>
      <w:r>
        <w:rPr>
          <w:color w:val="0F1F3D"/>
          <w:sz w:val="22"/>
          <w:szCs w:val="22"/>
        </w:rPr>
        <w:t xml:space="preserve"> — подсказки оператору в реальном времени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b/>
          <w:bCs/>
          <w:color w:val="0F1F3D"/>
          <w:sz w:val="22"/>
          <w:szCs w:val="22"/>
        </w:rPr>
        <w:t xml:space="preserve">ИИ-тренер</w:t>
      </w:r>
      <w:r>
        <w:rPr>
          <w:color w:val="0F1F3D"/>
          <w:sz w:val="22"/>
          <w:szCs w:val="22"/>
        </w:rPr>
        <w:t xml:space="preserve"> — автоматический тренажёр для операторов</w:t>
      </w:r>
    </w:p>
    <w:p>
      <w:pPr>
        <w:pStyle w:val="Heading4"/>
        <w:spacing w:before="320" w:after="200"/>
      </w:pPr>
      <w:r>
        <w:rPr>
          <w:b/>
          <w:bCs/>
          <w:color w:val="0F1F3D"/>
          <w:sz w:val="22"/>
          <w:szCs w:val="22"/>
        </w:rPr>
        <w:t xml:space="preserve">Блок 3: «Все услуги» — по категориям</w:t>
      </w:r>
    </w:p>
    <w:p>
      <w:pPr>
        <w:spacing w:before="120" w:after="120"/>
        <w:jc w:val="both"/>
      </w:pPr>
      <w:r>
        <w:rPr>
          <w:color w:val="0F1F3D"/>
          <w:sz w:val="22"/>
          <w:szCs w:val="22"/>
        </w:rPr>
        <w:t xml:space="preserve">4 категории с иконками: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📞 </w:t>
      </w:r>
      <w:r>
        <w:rPr>
          <w:b/>
          <w:bCs/>
          <w:color w:val="0F1F3D"/>
          <w:sz w:val="22"/>
          <w:szCs w:val="22"/>
        </w:rPr>
        <w:t xml:space="preserve">Входящая линия</w:t>
      </w:r>
      <w:r>
        <w:rPr>
          <w:color w:val="0F1F3D"/>
          <w:sz w:val="22"/>
          <w:szCs w:val="22"/>
        </w:rPr>
        <w:t xml:space="preserve"> (6 услуг): Горячая 24/7, FTE, Нейроассистент, Обработка чатов, Виртуальный секретарь, Чёрная пятница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📤 </w:t>
      </w:r>
      <w:r>
        <w:rPr>
          <w:b/>
          <w:bCs/>
          <w:color w:val="0F1F3D"/>
          <w:sz w:val="22"/>
          <w:szCs w:val="22"/>
        </w:rPr>
        <w:t xml:space="preserve">Исходящие кампании</w:t>
      </w:r>
      <w:r>
        <w:rPr>
          <w:color w:val="0F1F3D"/>
          <w:sz w:val="22"/>
          <w:szCs w:val="22"/>
        </w:rPr>
        <w:t xml:space="preserve"> (5 услуг): Кампания, Актуализация базы, Информирование, NPS-опрос, Тест-драйв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🛡 </w:t>
      </w:r>
      <w:r>
        <w:rPr>
          <w:b/>
          <w:bCs/>
          <w:color w:val="0F1F3D"/>
          <w:sz w:val="22"/>
          <w:szCs w:val="22"/>
        </w:rPr>
        <w:t xml:space="preserve">Контроль качества и обучение</w:t>
      </w:r>
      <w:r>
        <w:rPr>
          <w:color w:val="0F1F3D"/>
          <w:sz w:val="22"/>
          <w:szCs w:val="22"/>
        </w:rPr>
        <w:t xml:space="preserve"> (3 услуги): Контроль качества, ИИ-суфлёр, ИИ-тренер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📊 </w:t>
      </w:r>
      <w:r>
        <w:rPr>
          <w:b/>
          <w:bCs/>
          <w:color w:val="0F1F3D"/>
          <w:sz w:val="22"/>
          <w:szCs w:val="22"/>
        </w:rPr>
        <w:t xml:space="preserve">Аналитика и отчётность</w:t>
      </w:r>
      <w:r>
        <w:rPr>
          <w:color w:val="0F1F3D"/>
          <w:sz w:val="22"/>
          <w:szCs w:val="22"/>
        </w:rPr>
        <w:t xml:space="preserve"> (1 услуга): Квартальный ИИ-отчёт</w:t>
      </w:r>
    </w:p>
    <w:p>
      <w:pPr>
        <w:pStyle w:val="Heading4"/>
        <w:spacing w:before="320" w:after="200"/>
      </w:pPr>
      <w:r>
        <w:rPr>
          <w:b/>
          <w:bCs/>
          <w:color w:val="0F1F3D"/>
          <w:sz w:val="22"/>
          <w:szCs w:val="22"/>
        </w:rPr>
        <w:t xml:space="preserve">Блок 4: «Не нашли подходящего решения?»</w:t>
      </w:r>
    </w:p>
    <w:p>
      <w:pPr>
        <w:spacing w:before="120" w:after="120"/>
        <w:jc w:val="both"/>
      </w:pPr>
      <w:r>
        <w:rPr>
          <w:color w:val="0F1F3D"/>
          <w:sz w:val="22"/>
          <w:szCs w:val="22"/>
        </w:rPr>
        <w:t xml:space="preserve">Эмеральд-баннер со ссылкой на </w:t>
      </w:r>
      <w:r>
        <w:rPr>
          <w:color w:val="7CB342"/>
          <w:sz w:val="20"/>
          <w:szCs w:val="20"/>
          <w:rFonts w:ascii="Consolas" w:cs="Consolas" w:eastAsia="Consolas" w:hAnsi="Consolas"/>
        </w:rPr>
        <w:t xml:space="preserve">/messages</w:t>
      </w:r>
      <w:r>
        <w:rPr>
          <w:color w:val="0F1F3D"/>
          <w:sz w:val="22"/>
          <w:szCs w:val="22"/>
        </w:rPr>
        <w:t xml:space="preserve"> — для long-tail запросов вне каталога.</w:t>
      </w:r>
    </w:p>
    <w:p>
      <w:pPr>
        <w:pStyle w:val="Heading3"/>
        <w:spacing w:before="320" w:after="200"/>
      </w:pPr>
      <w:r>
        <w:rPr>
          <w:b/>
          <w:bCs/>
          <w:color w:val="7CB342"/>
          <w:sz w:val="26"/>
          <w:szCs w:val="26"/>
        </w:rPr>
        <w:t xml:space="preserve">Демо-модалки</w:t>
      </w:r>
    </w:p>
    <w:p>
      <w:pPr>
        <w:spacing w:before="120" w:after="120"/>
        <w:jc w:val="both"/>
      </w:pPr>
      <w:r>
        <w:rPr>
          <w:color w:val="0F1F3D"/>
          <w:sz w:val="22"/>
          <w:szCs w:val="22"/>
        </w:rPr>
        <w:t xml:space="preserve">Для услуг с демо — модалка с примером отчёта (или у нейроассистента — с тестовым звонком + 2 примера).</w:t>
      </w:r>
    </w:p>
    <w:p>
      <w:pPr>
        <w:spacing w:before="120" w:after="120"/>
        <w:jc w:val="both"/>
      </w:pPr>
      <w:r>
        <w:rPr>
          <w:color w:val="0F1F3D"/>
          <w:sz w:val="22"/>
          <w:szCs w:val="22"/>
        </w:rPr>
        <w:t xml:space="preserve">При нажатии «Подключить» — модалка с формой заявки.</w:t>
      </w:r>
    </w:p>
    <w:p>
      <w:pPr>
        <w:spacing w:before="120" w:after="120"/>
        <w:jc w:val="both"/>
      </w:pPr>
      <w:r>
        <w:rPr>
          <w:b/>
          <w:bCs/>
          <w:color w:val="0F1F3D"/>
          <w:sz w:val="22"/>
          <w:szCs w:val="22"/>
        </w:rPr>
        <w:t xml:space="preserve">Что демонстрирует нашу работу: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b/>
          <w:bCs/>
          <w:color w:val="0F1F3D"/>
          <w:sz w:val="22"/>
          <w:szCs w:val="22"/>
        </w:rPr>
        <w:t xml:space="preserve">Полный портфель O'LINE</w:t>
      </w:r>
      <w:r>
        <w:rPr>
          <w:color w:val="0F1F3D"/>
          <w:sz w:val="22"/>
          <w:szCs w:val="22"/>
        </w:rPr>
        <w:t xml:space="preserve"> — клиент видит, что мы много чего умеем.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b/>
          <w:bCs/>
          <w:color w:val="0F1F3D"/>
          <w:sz w:val="22"/>
          <w:szCs w:val="22"/>
        </w:rPr>
        <w:t xml:space="preserve">Self-service попробовать</w:t>
      </w:r>
      <w:r>
        <w:rPr>
          <w:color w:val="0F1F3D"/>
          <w:sz w:val="22"/>
          <w:szCs w:val="22"/>
        </w:rPr>
        <w:t xml:space="preserve"> — без звонков менеджеру.</w:t>
      </w:r>
    </w:p>
    <w:p>
      <w:pPr>
        <w:pBdr>
          <w:bottom w:val="single" w:color="8A95A8" w:sz="6" w:space="1"/>
        </w:pBdr>
        <w:spacing w:before="240" w:after="240"/>
      </w:pPr>
      <w:r/>
    </w:p>
    <w:p>
      <w:pPr>
        <w:pStyle w:val="Heading2"/>
        <w:spacing w:before="320" w:after="200"/>
      </w:pPr>
      <w:r>
        <w:rPr>
          <w:b/>
          <w:bCs/>
          <w:color w:val="0F2A22"/>
          <w:sz w:val="32"/>
          <w:szCs w:val="32"/>
        </w:rPr>
        <w:t xml:space="preserve">Архив отчётов</w:t>
      </w:r>
    </w:p>
    <w:p>
      <w:pPr>
        <w:pStyle w:val="Heading3"/>
        <w:spacing w:before="320" w:after="200"/>
      </w:pPr>
      <w:r>
        <w:rPr>
          <w:b/>
          <w:bCs/>
          <w:color w:val="7CB342"/>
          <w:sz w:val="26"/>
          <w:szCs w:val="26"/>
        </w:rPr>
        <w:t xml:space="preserve">Назначение</w:t>
      </w:r>
    </w:p>
    <w:p>
      <w:pPr>
        <w:spacing w:before="120" w:after="120"/>
        <w:jc w:val="both"/>
      </w:pPr>
      <w:r>
        <w:rPr>
          <w:color w:val="0F1F3D"/>
          <w:sz w:val="22"/>
          <w:szCs w:val="22"/>
        </w:rPr>
        <w:t xml:space="preserve">Один список всех PDF-отчётов по всем услугам.</w:t>
      </w:r>
    </w:p>
    <w:p>
      <w:pPr>
        <w:pStyle w:val="Heading3"/>
        <w:spacing w:before="320" w:after="200"/>
      </w:pPr>
      <w:r>
        <w:rPr>
          <w:b/>
          <w:bCs/>
          <w:color w:val="7CB342"/>
          <w:sz w:val="26"/>
          <w:szCs w:val="26"/>
        </w:rPr>
        <w:t xml:space="preserve">Структура</w:t>
      </w:r>
    </w:p>
    <w:p>
      <w:pPr>
        <w:pStyle w:val="Heading4"/>
        <w:spacing w:before="320" w:after="200"/>
      </w:pPr>
      <w:r>
        <w:rPr>
          <w:b/>
          <w:bCs/>
          <w:color w:val="0F1F3D"/>
          <w:sz w:val="22"/>
          <w:szCs w:val="22"/>
        </w:rPr>
        <w:t xml:space="preserve">Сводка (3 карточки)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Последний отчёт (название + дата)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Ежемесячных отчётов: 10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Квартальных ИИ-отчётов: 3</w:t>
      </w:r>
    </w:p>
    <w:p>
      <w:pPr>
        <w:pStyle w:val="Heading4"/>
        <w:spacing w:before="320" w:after="200"/>
      </w:pPr>
      <w:r>
        <w:rPr>
          <w:b/>
          <w:bCs/>
          <w:color w:val="0F1F3D"/>
          <w:sz w:val="22"/>
          <w:szCs w:val="22"/>
        </w:rPr>
        <w:t xml:space="preserve">Фильтры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b/>
          <w:bCs/>
          <w:color w:val="0F1F3D"/>
          <w:sz w:val="22"/>
          <w:szCs w:val="22"/>
        </w:rPr>
        <w:t xml:space="preserve">Услуга</w:t>
      </w:r>
      <w:r>
        <w:rPr>
          <w:color w:val="0F1F3D"/>
          <w:sz w:val="22"/>
          <w:szCs w:val="22"/>
        </w:rPr>
        <w:t xml:space="preserve"> (Все / Панго Карс / Адамас / Нейроассистент / Квартальный отчёт)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b/>
          <w:bCs/>
          <w:color w:val="0F1F3D"/>
          <w:sz w:val="22"/>
          <w:szCs w:val="22"/>
        </w:rPr>
        <w:t xml:space="preserve">Тип</w:t>
      </w:r>
      <w:r>
        <w:rPr>
          <w:color w:val="0F1F3D"/>
          <w:sz w:val="22"/>
          <w:szCs w:val="22"/>
        </w:rPr>
        <w:t xml:space="preserve"> (Все / Ежемесячные / Квартальные)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b/>
          <w:bCs/>
          <w:color w:val="0F1F3D"/>
          <w:sz w:val="22"/>
          <w:szCs w:val="22"/>
        </w:rPr>
        <w:t xml:space="preserve">Год</w:t>
      </w:r>
      <w:r>
        <w:rPr>
          <w:color w:val="0F1F3D"/>
          <w:sz w:val="22"/>
          <w:szCs w:val="22"/>
        </w:rPr>
        <w:t xml:space="preserve"> (Все / 2026 / 2025)</w:t>
      </w:r>
    </w:p>
    <w:p>
      <w:pPr>
        <w:pStyle w:val="Heading4"/>
        <w:spacing w:before="320" w:after="200"/>
      </w:pPr>
      <w:r>
        <w:rPr>
          <w:b/>
          <w:bCs/>
          <w:color w:val="0F1F3D"/>
          <w:sz w:val="22"/>
          <w:szCs w:val="22"/>
        </w:rPr>
        <w:t xml:space="preserve">Таблица отчётов</w:t>
      </w:r>
    </w:p>
    <w:p>
      <w:pPr>
        <w:spacing w:before="120" w:after="120"/>
        <w:jc w:val="both"/>
      </w:pPr>
      <w:r>
        <w:rPr>
          <w:color w:val="0F1F3D"/>
          <w:sz w:val="22"/>
          <w:szCs w:val="22"/>
        </w:rPr>
        <w:t xml:space="preserve">Сортировка </w:t>
      </w:r>
      <w:r>
        <w:rPr>
          <w:b/>
          <w:bCs/>
          <w:color w:val="0F1F3D"/>
          <w:sz w:val="22"/>
          <w:szCs w:val="22"/>
        </w:rPr>
        <w:t xml:space="preserve">по дате публикации</w:t>
      </w:r>
      <w:r>
        <w:rPr>
          <w:color w:val="0F1F3D"/>
          <w:sz w:val="22"/>
          <w:szCs w:val="22"/>
        </w:rPr>
        <w:t xml:space="preserve"> (новые сверху).</w:t>
      </w:r>
    </w:p>
    <w:p>
      <w:pPr>
        <w:spacing w:before="120" w:after="120"/>
        <w:jc w:val="both"/>
      </w:pPr>
      <w:r>
        <w:rPr>
          <w:color w:val="0F1F3D"/>
          <w:sz w:val="22"/>
          <w:szCs w:val="22"/>
        </w:rPr>
        <w:t xml:space="preserve">Колонки: Период · Услуга · Тип · Опубликован · Действия</w:t>
      </w:r>
    </w:p>
    <w:p>
      <w:pPr>
        <w:spacing w:before="120" w:after="120"/>
        <w:jc w:val="both"/>
      </w:pPr>
      <w:r>
        <w:rPr>
          <w:b/>
          <w:bCs/>
          <w:color w:val="0F1F3D"/>
          <w:sz w:val="22"/>
          <w:szCs w:val="22"/>
        </w:rPr>
        <w:t xml:space="preserve">Действия: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👁 </w:t>
      </w:r>
      <w:r>
        <w:rPr>
          <w:b/>
          <w:bCs/>
          <w:color w:val="0F1F3D"/>
          <w:sz w:val="22"/>
          <w:szCs w:val="22"/>
        </w:rPr>
        <w:t xml:space="preserve">Посмотреть</w:t>
      </w:r>
      <w:r>
        <w:rPr>
          <w:color w:val="0F1F3D"/>
          <w:sz w:val="22"/>
          <w:szCs w:val="22"/>
        </w:rPr>
        <w:t xml:space="preserve"> — модалка с превью PDF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⬇ </w:t>
      </w:r>
      <w:r>
        <w:rPr>
          <w:b/>
          <w:bCs/>
          <w:color w:val="0F1F3D"/>
          <w:sz w:val="22"/>
          <w:szCs w:val="22"/>
        </w:rPr>
        <w:t xml:space="preserve">Скачать</w:t>
      </w:r>
      <w:r>
        <w:rPr>
          <w:color w:val="0F1F3D"/>
          <w:sz w:val="22"/>
          <w:szCs w:val="22"/>
        </w:rPr>
        <w:t xml:space="preserve"> — </w:t>
      </w:r>
      <w:r>
        <w:rPr>
          <w:color w:val="7CB342"/>
          <w:sz w:val="20"/>
          <w:szCs w:val="20"/>
          <w:rFonts w:ascii="Consolas" w:cs="Consolas" w:eastAsia="Consolas" w:hAnsi="Consolas"/>
        </w:rPr>
        <w:t xml:space="preserve">&lt;a download&gt;</w:t>
      </w:r>
      <w:r>
        <w:rPr>
          <w:color w:val="0F1F3D"/>
          <w:sz w:val="22"/>
          <w:szCs w:val="22"/>
        </w:rPr>
        <w:t xml:space="preserve"> PDF (имя файла: </w:t>
      </w:r>
      <w:r>
        <w:rPr>
          <w:color w:val="7CB342"/>
          <w:sz w:val="20"/>
          <w:szCs w:val="20"/>
          <w:rFonts w:ascii="Consolas" w:cs="Consolas" w:eastAsia="Consolas" w:hAnsi="Consolas"/>
        </w:rPr>
        <w:t xml:space="preserve">Отчёт_Май_2026_Горячая_Линия_Панго_Карс.pdf</w:t>
      </w:r>
      <w:r>
        <w:rPr>
          <w:color w:val="0F1F3D"/>
          <w:sz w:val="22"/>
          <w:szCs w:val="22"/>
        </w:rPr>
        <w:t xml:space="preserve">)</w:t>
      </w:r>
    </w:p>
    <w:p>
      <w:pPr>
        <w:pStyle w:val="Heading4"/>
        <w:spacing w:before="320" w:after="200"/>
      </w:pPr>
      <w:r>
        <w:rPr>
          <w:b/>
          <w:bCs/>
          <w:color w:val="0F1F3D"/>
          <w:sz w:val="22"/>
          <w:szCs w:val="22"/>
        </w:rPr>
        <w:t xml:space="preserve">Зелёная плашка снизу</w:t>
      </w:r>
    </w:p>
    <w:p>
      <w:pPr>
        <w:spacing w:before="120" w:after="120"/>
        <w:jc w:val="both"/>
      </w:pPr>
      <w:r>
        <w:rPr>
          <w:color w:val="0F1F3D"/>
          <w:sz w:val="22"/>
          <w:szCs w:val="22"/>
        </w:rPr>
        <w:t xml:space="preserve">«Нужен отчёт за более ранний период?» → кнопка к менеджеру.</w:t>
      </w:r>
    </w:p>
    <w:p>
      <w:pPr>
        <w:spacing w:before="120" w:after="120"/>
        <w:jc w:val="both"/>
      </w:pPr>
      <w:r>
        <w:rPr>
          <w:b/>
          <w:bCs/>
          <w:color w:val="0F1F3D"/>
          <w:sz w:val="22"/>
          <w:szCs w:val="22"/>
        </w:rPr>
        <w:t xml:space="preserve">Какой вопрос клиента закрывает: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«Где все мои отчёты?»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«Дайте отчёт за прошлый октябрь!»</w:t>
      </w:r>
    </w:p>
    <w:p>
      <w:pPr>
        <w:spacing w:before="120" w:after="120"/>
        <w:jc w:val="both"/>
      </w:pPr>
      <w:r>
        <w:rPr>
          <w:b/>
          <w:bCs/>
          <w:color w:val="0F1F3D"/>
          <w:sz w:val="22"/>
          <w:szCs w:val="22"/>
        </w:rPr>
        <w:t xml:space="preserve">Что демонстрирует нашу работу: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b/>
          <w:bCs/>
          <w:color w:val="0F1F3D"/>
          <w:sz w:val="22"/>
          <w:szCs w:val="22"/>
        </w:rPr>
        <w:t xml:space="preserve">Документация всей работы</w:t>
      </w:r>
      <w:r>
        <w:rPr>
          <w:color w:val="0F1F3D"/>
          <w:sz w:val="22"/>
          <w:szCs w:val="22"/>
        </w:rPr>
        <w:t xml:space="preserve"> — каждый месяц есть отчёт.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b/>
          <w:bCs/>
          <w:color w:val="0F1F3D"/>
          <w:sz w:val="22"/>
          <w:szCs w:val="22"/>
        </w:rPr>
        <w:t xml:space="preserve">Прозрачность за весь период сотрудничества</w:t>
      </w:r>
      <w:r>
        <w:rPr>
          <w:color w:val="0F1F3D"/>
          <w:sz w:val="22"/>
          <w:szCs w:val="22"/>
        </w:rPr>
        <w:t xml:space="preserve">.</w:t>
      </w:r>
    </w:p>
    <w:p>
      <w:pPr>
        <w:pBdr>
          <w:bottom w:val="single" w:color="8A95A8" w:sz="6" w:space="1"/>
        </w:pBdr>
        <w:spacing w:before="240" w:after="240"/>
      </w:pPr>
      <w:r/>
    </w:p>
    <w:p>
      <w:pPr>
        <w:pStyle w:val="Heading2"/>
        <w:spacing w:before="320" w:after="200"/>
      </w:pPr>
      <w:r>
        <w:rPr>
          <w:b/>
          <w:bCs/>
          <w:color w:val="0F2A22"/>
          <w:sz w:val="32"/>
          <w:szCs w:val="32"/>
        </w:rPr>
        <w:t xml:space="preserve">Финансовые документы</w:t>
      </w:r>
    </w:p>
    <w:p>
      <w:pPr>
        <w:pStyle w:val="Heading3"/>
        <w:spacing w:before="320" w:after="200"/>
      </w:pPr>
      <w:r>
        <w:rPr>
          <w:b/>
          <w:bCs/>
          <w:color w:val="7CB342"/>
          <w:sz w:val="26"/>
          <w:szCs w:val="26"/>
        </w:rPr>
        <w:t xml:space="preserve">Назначение</w:t>
      </w:r>
    </w:p>
    <w:p>
      <w:pPr>
        <w:spacing w:before="120" w:after="120"/>
        <w:jc w:val="both"/>
      </w:pPr>
      <w:r>
        <w:rPr>
          <w:color w:val="0F1F3D"/>
          <w:sz w:val="22"/>
          <w:szCs w:val="22"/>
        </w:rPr>
        <w:t xml:space="preserve">Счета и акты по услугам O'LINE.</w:t>
      </w:r>
    </w:p>
    <w:p>
      <w:pPr>
        <w:pStyle w:val="Heading3"/>
        <w:spacing w:before="320" w:after="200"/>
      </w:pPr>
      <w:r>
        <w:rPr>
          <w:b/>
          <w:bCs/>
          <w:color w:val="7CB342"/>
          <w:sz w:val="26"/>
          <w:szCs w:val="26"/>
        </w:rPr>
        <w:t xml:space="preserve">Структура</w:t>
      </w:r>
    </w:p>
    <w:p>
      <w:pPr>
        <w:pStyle w:val="Heading4"/>
        <w:spacing w:before="320" w:after="200"/>
      </w:pPr>
      <w:r>
        <w:rPr>
          <w:b/>
          <w:bCs/>
          <w:color w:val="0F1F3D"/>
          <w:sz w:val="22"/>
          <w:szCs w:val="22"/>
        </w:rPr>
        <w:t xml:space="preserve">Сводка (3 карточки)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Счетов за год (сумма)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К оплате (краснеет если есть долг)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Актов ждёт подписи</w:t>
      </w:r>
    </w:p>
    <w:p>
      <w:pPr>
        <w:pStyle w:val="Heading4"/>
        <w:spacing w:before="320" w:after="200"/>
      </w:pPr>
      <w:r>
        <w:rPr>
          <w:b/>
          <w:bCs/>
          <w:color w:val="0F1F3D"/>
          <w:sz w:val="22"/>
          <w:szCs w:val="22"/>
        </w:rPr>
        <w:t xml:space="preserve">Фильтры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Год · Тип (Счёт / Акт) · Статус (К оплате / Оплачен / Подписан / Ожидает подписи)</w:t>
      </w:r>
    </w:p>
    <w:p>
      <w:pPr>
        <w:pStyle w:val="Heading4"/>
        <w:spacing w:before="320" w:after="200"/>
      </w:pPr>
      <w:r>
        <w:rPr>
          <w:b/>
          <w:bCs/>
          <w:color w:val="0F1F3D"/>
          <w:sz w:val="22"/>
          <w:szCs w:val="22"/>
        </w:rPr>
        <w:t xml:space="preserve">Таблица документов</w:t>
      </w:r>
    </w:p>
    <w:p>
      <w:pPr>
        <w:spacing w:before="120" w:after="120"/>
        <w:jc w:val="both"/>
      </w:pPr>
      <w:r>
        <w:rPr>
          <w:color w:val="0F1F3D"/>
          <w:sz w:val="22"/>
          <w:szCs w:val="22"/>
        </w:rPr>
        <w:t xml:space="preserve">Колонки: Дата · Документ (с иконкой) · Период · Сумма · Статус · «Посмотреть»</w:t>
      </w:r>
    </w:p>
    <w:p>
      <w:pPr>
        <w:spacing w:before="120" w:after="120"/>
        <w:jc w:val="both"/>
      </w:pPr>
      <w:r>
        <w:rPr>
          <w:b/>
          <w:bCs/>
          <w:color w:val="0F1F3D"/>
          <w:sz w:val="22"/>
          <w:szCs w:val="22"/>
        </w:rPr>
        <w:t xml:space="preserve">Клик по строке или кнопке</w:t>
      </w:r>
      <w:r>
        <w:rPr>
          <w:color w:val="0F1F3D"/>
          <w:sz w:val="22"/>
          <w:szCs w:val="22"/>
        </w:rPr>
        <w:t xml:space="preserve"> — модалка превью PDF.</w:t>
      </w:r>
    </w:p>
    <w:p>
      <w:pPr>
        <w:spacing w:before="120" w:after="120"/>
        <w:jc w:val="both"/>
      </w:pPr>
      <w:r>
        <w:rPr>
          <w:b/>
          <w:bCs/>
          <w:color w:val="0F1F3D"/>
          <w:sz w:val="22"/>
          <w:szCs w:val="22"/>
        </w:rPr>
        <w:t xml:space="preserve">Какой вопрос клиента закрывает: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«Сколько я должен?»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«Где счёт за май?»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«Какие акты ждут моей подписи?»</w:t>
      </w:r>
    </w:p>
    <w:p>
      <w:pPr>
        <w:spacing w:before="120" w:after="120"/>
        <w:jc w:val="both"/>
      </w:pPr>
      <w:r>
        <w:rPr>
          <w:b/>
          <w:bCs/>
          <w:color w:val="0F1F3D"/>
          <w:sz w:val="22"/>
          <w:szCs w:val="22"/>
        </w:rPr>
        <w:t xml:space="preserve">Что демонстрирует нашу работу: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b/>
          <w:bCs/>
          <w:color w:val="0F1F3D"/>
          <w:sz w:val="22"/>
          <w:szCs w:val="22"/>
        </w:rPr>
        <w:t xml:space="preserve">Прозрачность биллинга</w:t>
      </w:r>
      <w:r>
        <w:rPr>
          <w:color w:val="0F1F3D"/>
          <w:sz w:val="22"/>
          <w:szCs w:val="22"/>
        </w:rPr>
        <w:t xml:space="preserve"> — все документы сразу.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b/>
          <w:bCs/>
          <w:color w:val="0F1F3D"/>
          <w:sz w:val="22"/>
          <w:szCs w:val="22"/>
        </w:rPr>
        <w:t xml:space="preserve">Автоматизация ЭДО</w:t>
      </w:r>
      <w:r>
        <w:rPr>
          <w:color w:val="0F1F3D"/>
          <w:sz w:val="22"/>
          <w:szCs w:val="22"/>
        </w:rPr>
        <w:t xml:space="preserve"> — статусы подписания в реальном времени.</w:t>
      </w:r>
    </w:p>
    <w:p>
      <w:pPr>
        <w:pBdr>
          <w:bottom w:val="single" w:color="8A95A8" w:sz="6" w:space="1"/>
        </w:pBdr>
        <w:spacing w:before="240" w:after="240"/>
      </w:pPr>
      <w:r/>
    </w:p>
    <w:p>
      <w:pPr>
        <w:pStyle w:val="Heading2"/>
        <w:spacing w:before="320" w:after="200"/>
      </w:pPr>
      <w:r>
        <w:rPr>
          <w:b/>
          <w:bCs/>
          <w:color w:val="0F2A22"/>
          <w:sz w:val="32"/>
          <w:szCs w:val="32"/>
        </w:rPr>
        <w:t xml:space="preserve">Отправить сообщение</w:t>
      </w:r>
    </w:p>
    <w:p>
      <w:pPr>
        <w:pStyle w:val="Heading3"/>
        <w:spacing w:before="320" w:after="200"/>
      </w:pPr>
      <w:r>
        <w:rPr>
          <w:b/>
          <w:bCs/>
          <w:color w:val="7CB342"/>
          <w:sz w:val="26"/>
          <w:szCs w:val="26"/>
        </w:rPr>
        <w:t xml:space="preserve">Назначение</w:t>
      </w:r>
    </w:p>
    <w:p>
      <w:pPr>
        <w:spacing w:before="120" w:after="120"/>
        <w:jc w:val="both"/>
      </w:pPr>
      <w:r>
        <w:rPr>
          <w:color w:val="0F1F3D"/>
          <w:sz w:val="22"/>
          <w:szCs w:val="22"/>
        </w:rPr>
        <w:t xml:space="preserve">Альтернатива чату/телефону менеджера — структурированное обращение в портал.</w:t>
      </w:r>
    </w:p>
    <w:p>
      <w:pPr>
        <w:pStyle w:val="Heading3"/>
        <w:spacing w:before="320" w:after="200"/>
      </w:pPr>
      <w:r>
        <w:rPr>
          <w:b/>
          <w:bCs/>
          <w:color w:val="7CB342"/>
          <w:sz w:val="26"/>
          <w:szCs w:val="26"/>
        </w:rPr>
        <w:t xml:space="preserve">Структура</w:t>
      </w:r>
    </w:p>
    <w:p>
      <w:pPr>
        <w:pStyle w:val="Heading4"/>
        <w:spacing w:before="320" w:after="200"/>
      </w:pPr>
      <w:r>
        <w:rPr>
          <w:b/>
          <w:bCs/>
          <w:color w:val="0F1F3D"/>
          <w:sz w:val="22"/>
          <w:szCs w:val="22"/>
        </w:rPr>
        <w:t xml:space="preserve">Левая колонка — контакт менеджера</w:t>
      </w:r>
    </w:p>
    <w:p>
      <w:pPr>
        <w:spacing w:before="120" w:after="120"/>
        <w:jc w:val="both"/>
      </w:pPr>
      <w:r>
        <w:rPr>
          <w:color w:val="0F1F3D"/>
          <w:sz w:val="22"/>
          <w:szCs w:val="22"/>
        </w:rPr>
        <w:t xml:space="preserve">Карточка с: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Аватар, имя, компания «O'LINE»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Кликабельный телефон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Кликабельный Telegram</w:t>
      </w:r>
    </w:p>
    <w:p>
      <w:pPr>
        <w:spacing w:before="120" w:after="120"/>
        <w:jc w:val="both"/>
      </w:pPr>
      <w:r>
        <w:rPr>
          <w:color w:val="0F1F3D"/>
          <w:sz w:val="22"/>
          <w:szCs w:val="22"/>
        </w:rPr>
        <w:t xml:space="preserve">Карточка «Сроки ответа»: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Финансовые — до 4 рабочих часов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Технические — до 1 рабочего часа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Запросы на услугу — в течение дня</w:t>
      </w:r>
    </w:p>
    <w:p>
      <w:pPr>
        <w:pStyle w:val="Heading4"/>
        <w:spacing w:before="320" w:after="200"/>
      </w:pPr>
      <w:r>
        <w:rPr>
          <w:b/>
          <w:bCs/>
          <w:color w:val="0F1F3D"/>
          <w:sz w:val="22"/>
          <w:szCs w:val="22"/>
        </w:rPr>
        <w:t xml:space="preserve">Правая колонка — форма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b/>
          <w:bCs/>
          <w:color w:val="0F1F3D"/>
          <w:sz w:val="22"/>
          <w:szCs w:val="22"/>
        </w:rPr>
        <w:t xml:space="preserve">Тема обращения</w:t>
      </w:r>
      <w:r>
        <w:rPr>
          <w:color w:val="0F1F3D"/>
          <w:sz w:val="22"/>
          <w:szCs w:val="22"/>
        </w:rPr>
        <w:t xml:space="preserve"> (5 предустановленных вариантов)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b/>
          <w:bCs/>
          <w:color w:val="0F1F3D"/>
          <w:sz w:val="22"/>
          <w:szCs w:val="22"/>
        </w:rPr>
        <w:t xml:space="preserve">По какой услуге?</w:t>
      </w:r>
      <w:r>
        <w:rPr>
          <w:color w:val="0F1F3D"/>
          <w:sz w:val="22"/>
          <w:szCs w:val="22"/>
        </w:rPr>
        <w:t xml:space="preserve"> (опционально — выпадающий список услуг)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b/>
          <w:bCs/>
          <w:color w:val="0F1F3D"/>
          <w:sz w:val="22"/>
          <w:szCs w:val="22"/>
        </w:rPr>
        <w:t xml:space="preserve">Текст сообщения</w:t>
      </w:r>
      <w:r>
        <w:rPr>
          <w:color w:val="0F1F3D"/>
          <w:sz w:val="22"/>
          <w:szCs w:val="22"/>
        </w:rPr>
        <w:t xml:space="preserve"> (textarea)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b/>
          <w:bCs/>
          <w:color w:val="0F1F3D"/>
          <w:sz w:val="22"/>
          <w:szCs w:val="22"/>
        </w:rPr>
        <w:t xml:space="preserve">Кнопка «Отправить»</w:t>
      </w:r>
    </w:p>
    <w:p>
      <w:pPr>
        <w:spacing w:before="120" w:after="120"/>
        <w:jc w:val="both"/>
      </w:pPr>
      <w:r>
        <w:rPr>
          <w:color w:val="0F1F3D"/>
          <w:sz w:val="22"/>
          <w:szCs w:val="22"/>
        </w:rPr>
        <w:t xml:space="preserve">После отправки — success-state с галкой:</w:t>
      </w:r>
    </w:p>
    <w:p>
      <w:pPr>
        <w:spacing w:before="160" w:after="160"/>
        <w:ind w:left="360"/>
      </w:pPr>
      <w:r>
        <w:rPr>
          <w:i/>
          <w:iCs/>
          <w:color w:val="404B5C"/>
          <w:sz w:val="22"/>
          <w:szCs w:val="22"/>
        </w:rPr>
        <w:t xml:space="preserve">✓ Сообщение отправлено</w:t>
      </w:r>
    </w:p>
    <w:p>
      <w:pPr>
        <w:spacing w:before="160" w:after="160"/>
        <w:ind w:left="360"/>
      </w:pPr>
      <w:r>
        <w:rPr>
          <w:i/>
          <w:iCs/>
          <w:color w:val="404B5C"/>
          <w:sz w:val="22"/>
          <w:szCs w:val="22"/>
        </w:rPr>
        <w:t xml:space="preserve">Менеджер уведомлён. Ответ придёт в Telegram или на email.</w:t>
      </w:r>
    </w:p>
    <w:p>
      <w:pPr>
        <w:spacing w:before="120" w:after="120"/>
        <w:jc w:val="both"/>
      </w:pPr>
      <w:r>
        <w:rPr>
          <w:b/>
          <w:bCs/>
          <w:color w:val="0F1F3D"/>
          <w:sz w:val="22"/>
          <w:szCs w:val="22"/>
        </w:rPr>
        <w:t xml:space="preserve">Какой вопрос клиента закрывает: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«Я хочу что-то спросить, но не настолько срочно, чтобы звонить»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color w:val="0F1F3D"/>
          <w:sz w:val="22"/>
          <w:szCs w:val="22"/>
        </w:rPr>
        <w:t xml:space="preserve">«У меня нестандартный вопрос — куда писать?»</w:t>
      </w:r>
    </w:p>
    <w:p>
      <w:pPr>
        <w:spacing w:before="120" w:after="120"/>
        <w:jc w:val="both"/>
      </w:pPr>
      <w:r>
        <w:rPr>
          <w:b/>
          <w:bCs/>
          <w:color w:val="0F1F3D"/>
          <w:sz w:val="22"/>
          <w:szCs w:val="22"/>
        </w:rPr>
        <w:t xml:space="preserve">Что демонстрирует нашу работу: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b/>
          <w:bCs/>
          <w:color w:val="0F1F3D"/>
          <w:sz w:val="22"/>
          <w:szCs w:val="22"/>
        </w:rPr>
        <w:t xml:space="preserve">Гарантированный SLA на ответ</w:t>
      </w:r>
      <w:r>
        <w:rPr>
          <w:color w:val="0F1F3D"/>
          <w:sz w:val="22"/>
          <w:szCs w:val="22"/>
        </w:rPr>
        <w:t xml:space="preserve"> — указаны конкретные сроки.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b/>
          <w:bCs/>
          <w:color w:val="0F1F3D"/>
          <w:sz w:val="22"/>
          <w:szCs w:val="22"/>
        </w:rPr>
        <w:t xml:space="preserve">Чёткая структура обращения</w:t>
      </w:r>
      <w:r>
        <w:rPr>
          <w:color w:val="0F1F3D"/>
          <w:sz w:val="22"/>
          <w:szCs w:val="22"/>
        </w:rPr>
        <w:t xml:space="preserve"> — наш менеджер сразу понимает контекст.</w:t>
      </w:r>
    </w:p>
    <w:p>
      <w:pPr>
        <w:pBdr>
          <w:bottom w:val="single" w:color="8A95A8" w:sz="6" w:space="1"/>
        </w:pBdr>
        <w:spacing w:before="240" w:after="240"/>
      </w:pPr>
      <w:r/>
    </w:p>
    <w:p>
      <w:pPr>
        <w:pStyle w:val="Heading2"/>
        <w:spacing w:before="320" w:after="200"/>
      </w:pPr>
      <w:r>
        <w:rPr>
          <w:b/>
          <w:bCs/>
          <w:color w:val="0F2A22"/>
          <w:sz w:val="32"/>
          <w:szCs w:val="32"/>
        </w:rPr>
        <w:t xml:space="preserve">Общая статистика проделанной работы</w:t>
      </w:r>
    </w:p>
    <w:p>
      <w:pPr>
        <w:pStyle w:val="Heading3"/>
        <w:spacing w:before="320" w:after="200"/>
      </w:pPr>
      <w:r>
        <w:rPr>
          <w:b/>
          <w:bCs/>
          <w:color w:val="7CB342"/>
          <w:sz w:val="26"/>
          <w:szCs w:val="26"/>
        </w:rPr>
        <w:t xml:space="preserve">По страницам</w:t>
      </w:r>
    </w:p>
    <w:tbl>
      <w:tblPr>
        <w:tblW w:type="pct" w:w="100%"/>
        <w:tblBorders>
          <w:top w:val="single" w:color="8A95A8" w:sz="4"/>
          <w:left w:val="single" w:color="8A95A8" w:sz="4"/>
          <w:bottom w:val="single" w:color="8A95A8" w:sz="4"/>
          <w:right w:val="single" w:color="8A95A8" w:sz="4"/>
          <w:insideH w:val="single" w:color="8A95A8" w:sz="4"/>
          <w:insideV w:val="single" w:color="8A95A8" w:sz="4"/>
        </w:tblBorders>
      </w:tblPr>
      <w:tblGrid>
        <w:gridCol w:w="100"/>
        <w:gridCol w:w="100"/>
        <w:gridCol w:w="100"/>
      </w:tblGrid>
      <w:tr>
        <w:tc>
          <w:tcPr>
            <w:shd w:fill="F5F6F8"/>
          </w:tcPr>
          <w:p>
            <w:r>
              <w:rPr>
                <w:b/>
                <w:bCs/>
                <w:color w:val="0F2A22"/>
                <w:sz w:val="20"/>
                <w:szCs w:val="20"/>
              </w:rPr>
              <w:t xml:space="preserve">Раздел</w:t>
            </w:r>
          </w:p>
        </w:tc>
        <w:tc>
          <w:tcPr>
            <w:shd w:fill="F5F6F8"/>
          </w:tcPr>
          <w:p>
            <w:r>
              <w:rPr>
                <w:b/>
                <w:bCs/>
                <w:color w:val="0F2A22"/>
                <w:sz w:val="20"/>
                <w:szCs w:val="20"/>
              </w:rPr>
              <w:t xml:space="preserve">Страниц</w:t>
            </w:r>
          </w:p>
        </w:tc>
        <w:tc>
          <w:tcPr>
            <w:shd w:fill="F5F6F8"/>
          </w:tcPr>
          <w:p>
            <w:r>
              <w:rPr>
                <w:b/>
                <w:bCs/>
                <w:color w:val="0F2A22"/>
                <w:sz w:val="20"/>
                <w:szCs w:val="20"/>
              </w:rPr>
              <w:t xml:space="preserve">Уникальных компонентов</w:t>
            </w:r>
          </w:p>
        </w:tc>
      </w:tr>
      <w:tr>
        <w:tc>
          <w:p>
            <w:r>
              <w:rPr>
                <w:color w:val="0F1F3D"/>
                <w:sz w:val="22"/>
                <w:szCs w:val="22"/>
              </w:rPr>
              <w:t xml:space="preserve">Главная (Дашборд)</w:t>
            </w:r>
          </w:p>
        </w:tc>
        <w:tc>
          <w:p>
            <w:r>
              <w:rPr>
                <w:color w:val="0F1F3D"/>
                <w:sz w:val="22"/>
                <w:szCs w:val="22"/>
              </w:rPr>
              <w:t xml:space="preserve">1</w:t>
            </w:r>
          </w:p>
        </w:tc>
        <w:tc>
          <w:p>
            <w:r>
              <w:rPr>
                <w:color w:val="0F1F3D"/>
                <w:sz w:val="22"/>
                <w:szCs w:val="22"/>
              </w:rPr>
              <w:t xml:space="preserve">Promo card, Service card, Alerts, Manager card</w:t>
            </w:r>
          </w:p>
        </w:tc>
      </w:tr>
      <w:tr>
        <w:tc>
          <w:p>
            <w:r>
              <w:rPr>
                <w:color w:val="0F1F3D"/>
                <w:sz w:val="22"/>
                <w:szCs w:val="22"/>
              </w:rPr>
              <w:t xml:space="preserve">Услуги</w:t>
            </w:r>
          </w:p>
        </w:tc>
        <w:tc>
          <w:p>
            <w:r>
              <w:rPr>
                <w:color w:val="0F1F3D"/>
                <w:sz w:val="22"/>
                <w:szCs w:val="22"/>
              </w:rPr>
              <w:t xml:space="preserve">6</w:t>
            </w:r>
          </w:p>
        </w:tc>
        <w:tc>
          <w:p>
            <w:r>
              <w:rPr>
                <w:color w:val="0F1F3D"/>
                <w:sz w:val="22"/>
                <w:szCs w:val="22"/>
              </w:rPr>
              <w:t xml:space="preserve">OutboundReport, OutboundAnalytics, OutboundCalls, ServiceReports, ServiceAnalytics, Calls, Dialogs, QuarterlyReport</w:t>
            </w:r>
          </w:p>
        </w:tc>
      </w:tr>
      <w:tr>
        <w:tc>
          <w:p>
            <w:r>
              <w:rPr>
                <w:color w:val="0F1F3D"/>
                <w:sz w:val="22"/>
                <w:szCs w:val="22"/>
              </w:rPr>
              <w:t xml:space="preserve">Каталог</w:t>
            </w:r>
          </w:p>
        </w:tc>
        <w:tc>
          <w:p>
            <w:r>
              <w:rPr>
                <w:color w:val="0F1F3D"/>
                <w:sz w:val="22"/>
                <w:szCs w:val="22"/>
              </w:rPr>
              <w:t xml:space="preserve">1</w:t>
            </w:r>
          </w:p>
        </w:tc>
        <w:tc>
          <w:p>
            <w:r>
              <w:rPr>
                <w:color w:val="0F1F3D"/>
                <w:sz w:val="22"/>
                <w:szCs w:val="22"/>
              </w:rPr>
              <w:t xml:space="preserve">RecommendCard, ConnectServiceModal, DemoStatsModal, ChatbotDemoModal, QuarterReportDemoModal</w:t>
            </w:r>
          </w:p>
        </w:tc>
      </w:tr>
      <w:tr>
        <w:tc>
          <w:p>
            <w:r>
              <w:rPr>
                <w:color w:val="0F1F3D"/>
                <w:sz w:val="22"/>
                <w:szCs w:val="22"/>
              </w:rPr>
              <w:t xml:space="preserve">Сервисные</w:t>
            </w:r>
          </w:p>
        </w:tc>
        <w:tc>
          <w:p>
            <w:r>
              <w:rPr>
                <w:color w:val="0F1F3D"/>
                <w:sz w:val="22"/>
                <w:szCs w:val="22"/>
              </w:rPr>
              <w:t xml:space="preserve">4</w:t>
            </w:r>
          </w:p>
        </w:tc>
        <w:tc>
          <w:p>
            <w:r>
              <w:rPr>
                <w:color w:val="0F1F3D"/>
                <w:sz w:val="22"/>
                <w:szCs w:val="22"/>
              </w:rPr>
              <w:t xml:space="preserve">Documents, Reports Archive, Messages, Staff/Settings (скрыты)</w:t>
            </w:r>
          </w:p>
        </w:tc>
      </w:tr>
    </w:tbl>
    <w:p>
      <w:r/>
    </w:p>
    <w:p>
      <w:pPr>
        <w:pStyle w:val="Heading3"/>
        <w:spacing w:before="320" w:after="200"/>
      </w:pPr>
      <w:r>
        <w:rPr>
          <w:b/>
          <w:bCs/>
          <w:color w:val="7CB342"/>
          <w:sz w:val="26"/>
          <w:szCs w:val="26"/>
        </w:rPr>
        <w:t xml:space="preserve">По метрикам пользы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b/>
          <w:bCs/>
          <w:color w:val="0F1F3D"/>
          <w:sz w:val="22"/>
          <w:szCs w:val="22"/>
        </w:rPr>
        <w:t xml:space="preserve">5+ уникальных моделей тарификации</w:t>
      </w:r>
      <w:r>
        <w:rPr>
          <w:color w:val="0F1F3D"/>
          <w:sz w:val="22"/>
          <w:szCs w:val="22"/>
        </w:rPr>
        <w:t xml:space="preserve"> — пакетная (мин), пакетная (чел-часы), пакетная (контакты), post-pay (диалоги), смешанная (текст + голос)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b/>
          <w:bCs/>
          <w:color w:val="0F1F3D"/>
          <w:sz w:val="22"/>
          <w:szCs w:val="22"/>
        </w:rPr>
        <w:t xml:space="preserve">3 уровня глубины аналитики</w:t>
      </w:r>
      <w:r>
        <w:rPr>
          <w:color w:val="0F1F3D"/>
          <w:sz w:val="22"/>
          <w:szCs w:val="22"/>
        </w:rPr>
        <w:t xml:space="preserve"> — Отчёт (операционка) → Аналитика (стратегия) → Квартальный ИИ-отчёт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b/>
          <w:bCs/>
          <w:color w:val="0F1F3D"/>
          <w:sz w:val="22"/>
          <w:szCs w:val="22"/>
        </w:rPr>
        <w:t xml:space="preserve">5 типов услуг</w:t>
      </w:r>
      <w:r>
        <w:rPr>
          <w:color w:val="0F1F3D"/>
          <w:sz w:val="22"/>
          <w:szCs w:val="22"/>
        </w:rPr>
        <w:t xml:space="preserve"> имеют свои уникальные раскладки отчёта (мульти, FTE, чатбот, исход, квартальный)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b/>
          <w:bCs/>
          <w:color w:val="0F1F3D"/>
          <w:sz w:val="22"/>
          <w:szCs w:val="22"/>
        </w:rPr>
        <w:t xml:space="preserve">4 типа демо</w:t>
      </w:r>
      <w:r>
        <w:rPr>
          <w:color w:val="0F1F3D"/>
          <w:sz w:val="22"/>
          <w:szCs w:val="22"/>
        </w:rPr>
        <w:t xml:space="preserve"> — графики (qa), полный отчёт (квартальный), звонок + отчёт + аналитика (нейроассистент)</w:t>
      </w:r>
    </w:p>
    <w:p>
      <w:pPr>
        <w:pStyle w:val="Heading3"/>
        <w:spacing w:before="320" w:after="200"/>
      </w:pPr>
      <w:r>
        <w:rPr>
          <w:b/>
          <w:bCs/>
          <w:color w:val="7CB342"/>
          <w:sz w:val="26"/>
          <w:szCs w:val="26"/>
        </w:rPr>
        <w:t xml:space="preserve">Ключевые UX-инновации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b/>
          <w:bCs/>
          <w:color w:val="0F1F3D"/>
          <w:sz w:val="22"/>
          <w:szCs w:val="22"/>
        </w:rPr>
        <w:t xml:space="preserve">Двухэтапная фильтрация</w:t>
      </w:r>
      <w:r>
        <w:rPr>
          <w:color w:val="0F1F3D"/>
          <w:sz w:val="22"/>
          <w:szCs w:val="22"/>
        </w:rPr>
        <w:t xml:space="preserve"> в Журналах звонков/диалогов — сводка по периоду, таблица по статус+период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b/>
          <w:bCs/>
          <w:color w:val="0F1F3D"/>
          <w:sz w:val="22"/>
          <w:szCs w:val="22"/>
        </w:rPr>
        <w:t xml:space="preserve">Параметрический KpiFunnel</w:t>
      </w:r>
      <w:r>
        <w:rPr>
          <w:color w:val="0F1F3D"/>
          <w:sz w:val="22"/>
          <w:szCs w:val="22"/>
        </w:rPr>
        <w:t xml:space="preserve"> — один компонент адаптируется под мульти, FTE, чатбот, исход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b/>
          <w:bCs/>
          <w:color w:val="0F1F3D"/>
          <w:sz w:val="22"/>
          <w:szCs w:val="22"/>
        </w:rPr>
        <w:t xml:space="preserve">Симулятор сценариев</w:t>
      </w:r>
      <w:r>
        <w:rPr>
          <w:color w:val="0F1F3D"/>
          <w:sz w:val="22"/>
          <w:szCs w:val="22"/>
        </w:rPr>
        <w:t xml:space="preserve"> — для каждой услуги свой (входящий пакет минут vs исходящая кампания)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b/>
          <w:bCs/>
          <w:color w:val="0F1F3D"/>
          <w:sz w:val="22"/>
          <w:szCs w:val="22"/>
        </w:rPr>
        <w:t xml:space="preserve">AI Insights с severity</w:t>
      </w:r>
      <w:r>
        <w:rPr>
          <w:color w:val="0F1F3D"/>
          <w:sz w:val="22"/>
          <w:szCs w:val="22"/>
        </w:rPr>
        <w:t xml:space="preserve"> — 4 уровня (high/med/low/ok) с разным визуальным акцентом</w:t>
      </w:r>
    </w:p>
    <w:p>
      <w:pPr>
        <w:pStyle w:val="ListParagraph"/>
        <w:numPr>
          <w:ilvl w:val="0"/>
          <w:numId w:val="1"/>
        </w:numPr>
        <w:spacing w:before="80" w:after="80"/>
        <w:ind w:left="360"/>
      </w:pPr>
      <w:r>
        <w:rPr>
          <w:b/>
          <w:bCs/>
          <w:color w:val="0F1F3D"/>
          <w:sz w:val="22"/>
          <w:szCs w:val="22"/>
        </w:rPr>
        <w:t xml:space="preserve">3-табовое демо нейроассистента</w:t>
      </w:r>
      <w:r>
        <w:rPr>
          <w:color w:val="0F1F3D"/>
          <w:sz w:val="22"/>
          <w:szCs w:val="22"/>
        </w:rPr>
        <w:t xml:space="preserve"> — звонок + отчёт + аналитика</w:t>
      </w:r>
    </w:p>
    <w:p>
      <w:pPr>
        <w:pBdr>
          <w:bottom w:val="single" w:color="8A95A8" w:sz="6" w:space="1"/>
        </w:pBdr>
        <w:spacing w:before="240" w:after="240"/>
      </w:pPr>
      <w:r/>
    </w:p>
    <w:p>
      <w:pPr>
        <w:pStyle w:val="Heading2"/>
        <w:spacing w:before="320" w:after="200"/>
      </w:pPr>
      <w:r>
        <w:rPr>
          <w:b/>
          <w:bCs/>
          <w:color w:val="0F2A22"/>
          <w:sz w:val="32"/>
          <w:szCs w:val="32"/>
        </w:rPr>
        <w:t xml:space="preserve">Speaker's Notes — что сказать на встрече</w:t>
      </w:r>
    </w:p>
    <w:p>
      <w:pPr>
        <w:pStyle w:val="Heading3"/>
        <w:spacing w:before="320" w:after="200"/>
      </w:pPr>
      <w:r>
        <w:rPr>
          <w:b/>
          <w:bCs/>
          <w:color w:val="7CB342"/>
          <w:sz w:val="26"/>
          <w:szCs w:val="26"/>
        </w:rPr>
        <w:t xml:space="preserve">Открытие (1 минута)</w:t>
      </w:r>
    </w:p>
    <w:p>
      <w:pPr>
        <w:spacing w:before="160" w:after="160"/>
        <w:ind w:left="360"/>
      </w:pPr>
      <w:r>
        <w:rPr>
          <w:i/>
          <w:iCs/>
          <w:color w:val="404B5C"/>
          <w:sz w:val="22"/>
          <w:szCs w:val="22"/>
        </w:rPr>
        <w:t xml:space="preserve">«Сегодня покажу клиентский портал O'LINE — это наша точка соприкосновения с клиентом 24/7. Цель портала — заменить рутинные звонки/email менеджеру, дать прозрачность всей нашей работы и встроить кросс-сейл новых услуг.»</w:t>
      </w:r>
    </w:p>
    <w:p>
      <w:pPr>
        <w:pStyle w:val="Heading3"/>
        <w:spacing w:before="320" w:after="200"/>
      </w:pPr>
      <w:r>
        <w:rPr>
          <w:b/>
          <w:bCs/>
          <w:color w:val="7CB342"/>
          <w:sz w:val="26"/>
          <w:szCs w:val="26"/>
        </w:rPr>
        <w:t xml:space="preserve">Тур по дашборду (2 минуты)</w:t>
      </w:r>
    </w:p>
    <w:p>
      <w:pPr>
        <w:spacing w:before="160" w:after="160"/>
        <w:ind w:left="360"/>
      </w:pPr>
      <w:r>
        <w:rPr>
          <w:i/>
          <w:iCs/>
          <w:color w:val="404B5C"/>
          <w:sz w:val="22"/>
          <w:szCs w:val="22"/>
        </w:rPr>
        <w:t xml:space="preserve">«Главная страница — это лента подключённых услуг. Клиент за 30 секунд понимает, что у него происходит. Видит menедjera, кнопки связи, расход пакета. Сверху — промо-карточки с рекомендациями новых услуг. Снизу — алерты с тем, что важно знать.»</w:t>
      </w:r>
    </w:p>
    <w:p>
      <w:pPr>
        <w:pStyle w:val="Heading3"/>
        <w:spacing w:before="320" w:after="200"/>
      </w:pPr>
      <w:r>
        <w:rPr>
          <w:b/>
          <w:bCs/>
          <w:color w:val="7CB342"/>
          <w:sz w:val="26"/>
          <w:szCs w:val="26"/>
        </w:rPr>
        <w:t xml:space="preserve">Глубокий обзор услуги (5 минут)</w:t>
      </w:r>
    </w:p>
    <w:p>
      <w:pPr>
        <w:spacing w:before="160" w:after="160"/>
        <w:ind w:left="360"/>
      </w:pPr>
      <w:r>
        <w:rPr>
          <w:i/>
          <w:iCs/>
          <w:color w:val="404B5C"/>
          <w:sz w:val="22"/>
          <w:szCs w:val="22"/>
        </w:rPr>
        <w:t xml:space="preserve">«Возьмём Панго Карс — это мульти/поминутка. Шапка одинакова для всех услуг: договор, менеджер, расход пакета, отчёты. Раскрывающаяся панель — состав пакета, как в договоре, но переписан для клиента.</w:t>
      </w:r>
    </w:p>
    <w:p>
      <w:pPr>
        <w:spacing w:before="160" w:after="160"/>
        <w:ind w:left="360"/>
      </w:pPr>
      <w:r>
        <w:rPr>
          <w:i/>
          <w:iCs/>
          <w:color w:val="404B5C"/>
          <w:sz w:val="22"/>
          <w:szCs w:val="22"/>
        </w:rPr>
      </w:r>
    </w:p>
    <w:p>
      <w:pPr>
        <w:spacing w:before="160" w:after="160"/>
        <w:ind w:left="360"/>
      </w:pPr>
      <w:r>
        <w:rPr>
          <w:i/>
          <w:iCs/>
          <w:color w:val="404B5C"/>
          <w:sz w:val="22"/>
          <w:szCs w:val="22"/>
        </w:rPr>
        <w:t xml:space="preserve">Отчёт — про текущий месяц с переключателем периода. Воронка обработки, качество, переведённые — главный визуальный акцент. Дальше — теплокарта, операторы, MoM, годовая таблица, прогноз.</w:t>
      </w:r>
    </w:p>
    <w:p>
      <w:pPr>
        <w:spacing w:before="160" w:after="160"/>
        <w:ind w:left="360"/>
      </w:pPr>
      <w:r>
        <w:rPr>
          <w:i/>
          <w:iCs/>
          <w:color w:val="404B5C"/>
          <w:sz w:val="22"/>
          <w:szCs w:val="22"/>
        </w:rPr>
      </w:r>
    </w:p>
    <w:p>
      <w:pPr>
        <w:spacing w:before="160" w:after="160"/>
        <w:ind w:left="360"/>
      </w:pPr>
      <w:r>
        <w:rPr>
          <w:i/>
          <w:iCs/>
          <w:color w:val="404B5C"/>
          <w:sz w:val="22"/>
          <w:szCs w:val="22"/>
        </w:rPr>
        <w:t xml:space="preserve">Аналитика — это AI-уровень. 4 инсайта с цветом по важности, прогноз 6 месяцев, тематики, сравнение с рынком (главная sales-история — мы лучше всех), симулятор пакета.</w:t>
      </w:r>
    </w:p>
    <w:p>
      <w:pPr>
        <w:spacing w:before="160" w:after="160"/>
        <w:ind w:left="360"/>
      </w:pPr>
      <w:r>
        <w:rPr>
          <w:i/>
          <w:iCs/>
          <w:color w:val="404B5C"/>
          <w:sz w:val="22"/>
          <w:szCs w:val="22"/>
        </w:rPr>
      </w:r>
    </w:p>
    <w:p>
      <w:pPr>
        <w:spacing w:before="160" w:after="160"/>
        <w:ind w:left="360"/>
      </w:pPr>
      <w:r>
        <w:rPr>
          <w:i/>
          <w:iCs/>
          <w:color w:val="404B5C"/>
          <w:sz w:val="22"/>
          <w:szCs w:val="22"/>
        </w:rPr>
        <w:t xml:space="preserve">Вызовы — журнал каждого звонка с записью, стенограммой и AI-карточкой.»</w:t>
      </w:r>
    </w:p>
    <w:p>
      <w:pPr>
        <w:pStyle w:val="Heading3"/>
        <w:spacing w:before="320" w:after="200"/>
      </w:pPr>
      <w:r>
        <w:rPr>
          <w:b/>
          <w:bCs/>
          <w:color w:val="7CB342"/>
          <w:sz w:val="26"/>
          <w:szCs w:val="26"/>
        </w:rPr>
        <w:t xml:space="preserve">Демо нейроассистента (3 минуты)</w:t>
      </w:r>
    </w:p>
    <w:p>
      <w:pPr>
        <w:spacing w:before="160" w:after="160"/>
        <w:ind w:left="360"/>
      </w:pPr>
      <w:r>
        <w:rPr>
          <w:i/>
          <w:iCs/>
          <w:color w:val="404B5C"/>
          <w:sz w:val="22"/>
          <w:szCs w:val="22"/>
        </w:rPr>
        <w:t xml:space="preserve">«Нейроассистент — наша AI-услуга. Особенности: voronka без «Пропущено» (AI отвечает всегда), без Service Level (мгновенно), вместо «вызовов» — «Диалоги».</w:t>
      </w:r>
    </w:p>
    <w:p>
      <w:pPr>
        <w:spacing w:before="160" w:after="160"/>
        <w:ind w:left="360"/>
      </w:pPr>
      <w:r>
        <w:rPr>
          <w:i/>
          <w:iCs/>
          <w:color w:val="404B5C"/>
          <w:sz w:val="22"/>
          <w:szCs w:val="22"/>
        </w:rPr>
      </w:r>
    </w:p>
    <w:p>
      <w:pPr>
        <w:spacing w:before="160" w:after="160"/>
        <w:ind w:left="360"/>
      </w:pPr>
      <w:r>
        <w:rPr>
          <w:i/>
          <w:iCs/>
          <w:color w:val="404B5C"/>
          <w:sz w:val="22"/>
          <w:szCs w:val="22"/>
        </w:rPr>
        <w:t xml:space="preserve">На витрине у нейроассистента специальное демо — клиент может **прямо сейчас позвонить тестовому номеру** и услышать ассистента. Плюс пример отчёта и пример аналитики. Это lead magnet enterprise-уровня.»</w:t>
      </w:r>
    </w:p>
    <w:p>
      <w:pPr>
        <w:pStyle w:val="Heading3"/>
        <w:spacing w:before="320" w:after="200"/>
      </w:pPr>
      <w:r>
        <w:rPr>
          <w:b/>
          <w:bCs/>
          <w:color w:val="7CB342"/>
          <w:sz w:val="26"/>
          <w:szCs w:val="26"/>
        </w:rPr>
        <w:t xml:space="preserve">Исходящая кампания (3 минуты)</w:t>
      </w:r>
    </w:p>
    <w:p>
      <w:pPr>
        <w:spacing w:before="160" w:after="160"/>
        <w:ind w:left="360"/>
      </w:pPr>
      <w:r>
        <w:rPr>
          <w:i/>
          <w:iCs/>
          <w:color w:val="404B5C"/>
          <w:sz w:val="22"/>
          <w:szCs w:val="22"/>
        </w:rPr>
        <w:t xml:space="preserve">«Исходящая Q2 — особая логика, потому что это **проект**, а не постоянная услуга. Сверху — прогресс-баннер: успеем ли в срок, сколько лидов, какой CPL и ROI. Это главный вопрос менеджера.</w:t>
      </w:r>
    </w:p>
    <w:p>
      <w:pPr>
        <w:spacing w:before="160" w:after="160"/>
        <w:ind w:left="360"/>
      </w:pPr>
      <w:r>
        <w:rPr>
          <w:i/>
          <w:iCs/>
          <w:color w:val="404B5C"/>
          <w:sz w:val="22"/>
          <w:szCs w:val="22"/>
        </w:rPr>
      </w:r>
    </w:p>
    <w:p>
      <w:pPr>
        <w:spacing w:before="160" w:after="160"/>
        <w:ind w:left="360"/>
      </w:pPr>
      <w:r>
        <w:rPr>
          <w:i/>
          <w:iCs/>
          <w:color w:val="404B5C"/>
          <w:sz w:val="22"/>
          <w:szCs w:val="22"/>
        </w:rPr>
        <w:t xml:space="preserve">Воронка показывает работу с базой — попытки, на какой попытке дозвонились (норматив 3 попытки). Аналитика даёт стратегические инсайты — сезонность, региональные тренды, симулятор следующей кампании.»</w:t>
      </w:r>
    </w:p>
    <w:p>
      <w:pPr>
        <w:pStyle w:val="Heading3"/>
        <w:spacing w:before="320" w:after="200"/>
      </w:pPr>
      <w:r>
        <w:rPr>
          <w:b/>
          <w:bCs/>
          <w:color w:val="7CB342"/>
          <w:sz w:val="26"/>
          <w:szCs w:val="26"/>
        </w:rPr>
        <w:t xml:space="preserve">Витрина и кросс-сейл (2 минуты)</w:t>
      </w:r>
    </w:p>
    <w:p>
      <w:pPr>
        <w:spacing w:before="160" w:after="160"/>
        <w:ind w:left="360"/>
      </w:pPr>
      <w:r>
        <w:rPr>
          <w:i/>
          <w:iCs/>
          <w:color w:val="404B5C"/>
          <w:sz w:val="22"/>
          <w:szCs w:val="22"/>
        </w:rPr>
        <w:t xml:space="preserve">«Витрина — наш кросс-сейл. Сначала персонализированные рекомендации (3 карточки), потом новинки (ИИ-суфлёр, ИИ-тренер), потом полный каталог по категориям.</w:t>
      </w:r>
    </w:p>
    <w:p>
      <w:pPr>
        <w:spacing w:before="160" w:after="160"/>
        <w:ind w:left="360"/>
      </w:pPr>
      <w:r>
        <w:rPr>
          <w:i/>
          <w:iCs/>
          <w:color w:val="404B5C"/>
          <w:sz w:val="22"/>
          <w:szCs w:val="22"/>
        </w:rPr>
      </w:r>
    </w:p>
    <w:p>
      <w:pPr>
        <w:spacing w:before="160" w:after="160"/>
        <w:ind w:left="360"/>
      </w:pPr>
      <w:r>
        <w:rPr>
          <w:i/>
          <w:iCs/>
          <w:color w:val="404B5C"/>
          <w:sz w:val="22"/>
          <w:szCs w:val="22"/>
        </w:rPr>
        <w:t xml:space="preserve">Демо у каждой услуги. У нейроассистента — самое продвинутое: звонок + отчёт + аналитика. У квартального отчёта — полный пример отчёта.»</w:t>
      </w:r>
    </w:p>
    <w:p>
      <w:pPr>
        <w:pStyle w:val="Heading3"/>
        <w:spacing w:before="320" w:after="200"/>
      </w:pPr>
      <w:r>
        <w:rPr>
          <w:b/>
          <w:bCs/>
          <w:color w:val="7CB342"/>
          <w:sz w:val="26"/>
          <w:szCs w:val="26"/>
        </w:rPr>
        <w:t xml:space="preserve">Закрытие (1 минута)</w:t>
      </w:r>
    </w:p>
    <w:p>
      <w:pPr>
        <w:spacing w:before="160" w:after="160"/>
        <w:ind w:left="360"/>
      </w:pPr>
      <w:r>
        <w:rPr>
          <w:i/>
          <w:iCs/>
          <w:color w:val="404B5C"/>
          <w:sz w:val="22"/>
          <w:szCs w:val="22"/>
        </w:rPr>
        <w:t xml:space="preserve">«Сейчас портал содержит 6 типов услуг с их уникальными отчётами, аналитикой и журналами. Все принципы дизайна — клиент-центричные: говорим на его языке, не критикуем себя, везде встроен кросс-сейл. Это операционная и продуктовая платформа O'LINE на годы.»</w:t>
      </w:r>
    </w:p>
    <w:p>
      <w:pPr>
        <w:pBdr>
          <w:bottom w:val="single" w:color="8A95A8" w:sz="6" w:space="1"/>
        </w:pBdr>
        <w:spacing w:before="240" w:after="240"/>
      </w:pPr>
      <w:r/>
    </w:p>
    <w:p>
      <w:pPr>
        <w:pStyle w:val="Heading2"/>
        <w:spacing w:before="320" w:after="200"/>
      </w:pPr>
      <w:r>
        <w:rPr>
          <w:b/>
          <w:bCs/>
          <w:color w:val="0F2A22"/>
          <w:sz w:val="32"/>
          <w:szCs w:val="32"/>
        </w:rPr>
        <w:t xml:space="preserve">Готовые ответы на вопросы</w:t>
      </w:r>
    </w:p>
    <w:p>
      <w:pPr>
        <w:pStyle w:val="Heading3"/>
        <w:spacing w:before="320" w:after="200"/>
      </w:pPr>
      <w:r>
        <w:rPr>
          <w:b/>
          <w:bCs/>
          <w:color w:val="7CB342"/>
          <w:sz w:val="26"/>
          <w:szCs w:val="26"/>
        </w:rPr>
        <w:t xml:space="preserve">«Почему так много специфичных компонентов?»</w:t>
      </w:r>
    </w:p>
    <w:p>
      <w:pPr>
        <w:spacing w:before="160" w:after="160"/>
        <w:ind w:left="360"/>
      </w:pPr>
      <w:r>
        <w:rPr>
          <w:i/>
          <w:iCs/>
          <w:color w:val="404B5C"/>
          <w:sz w:val="22"/>
          <w:szCs w:val="22"/>
        </w:rPr>
        <w:t xml:space="preserve">Каждый тип услуги — своя модель тарификации, свои метрики, своя клиентская аудитория. Универсальный компонент = жертвы качества. Сейчас наш `OutboundReportTab` (700 строк) — это точная реализация бизнес-модели исхода, а `ChatbotDemoModal` — wow-фактор для AI-продаж.</w:t>
      </w:r>
    </w:p>
    <w:p>
      <w:pPr>
        <w:pStyle w:val="Heading3"/>
        <w:spacing w:before="320" w:after="200"/>
      </w:pPr>
      <w:r>
        <w:rPr>
          <w:b/>
          <w:bCs/>
          <w:color w:val="7CB342"/>
          <w:sz w:val="26"/>
          <w:szCs w:val="26"/>
        </w:rPr>
        <w:t xml:space="preserve">«Как масштабировать на новых клиентов?»</w:t>
      </w:r>
    </w:p>
    <w:p>
      <w:pPr>
        <w:spacing w:before="160" w:after="160"/>
        <w:ind w:left="360"/>
      </w:pPr>
      <w:r>
        <w:rPr>
          <w:i/>
          <w:iCs/>
          <w:color w:val="404B5C"/>
          <w:sz w:val="22"/>
          <w:szCs w:val="22"/>
        </w:rPr>
        <w:t xml:space="preserve">Структура моков `Record&lt;serviceId, ServiceReport&gt;` — каждый новый клиент = одна запись. Компоненты универсальны (кроме спец-кейсов). На проде это будет API-вызов с тем же шейпом.</w:t>
      </w:r>
    </w:p>
    <w:p>
      <w:pPr>
        <w:pStyle w:val="Heading3"/>
        <w:spacing w:before="320" w:after="200"/>
      </w:pPr>
      <w:r>
        <w:rPr>
          <w:b/>
          <w:bCs/>
          <w:color w:val="7CB342"/>
          <w:sz w:val="26"/>
          <w:szCs w:val="26"/>
        </w:rPr>
        <w:t xml:space="preserve">«Что показать клиенту в первую очередь?»</w:t>
      </w:r>
    </w:p>
    <w:p>
      <w:pPr>
        <w:spacing w:before="160" w:after="160"/>
        <w:ind w:left="360"/>
      </w:pPr>
      <w:r>
        <w:rPr>
          <w:i/>
          <w:iCs/>
          <w:color w:val="404B5C"/>
          <w:sz w:val="22"/>
          <w:szCs w:val="22"/>
        </w:rPr>
        <w:t xml:space="preserve">Дашборд → расход пакета конкретной услуги → Аналитика → Сравнение с отраслью. Это путь от «как у меня дела» к «я лучше рынка» — главная sales-история.</w:t>
      </w:r>
    </w:p>
    <w:p>
      <w:pPr>
        <w:pStyle w:val="Heading3"/>
        <w:spacing w:before="320" w:after="200"/>
      </w:pPr>
      <w:r>
        <w:rPr>
          <w:b/>
          <w:bCs/>
          <w:color w:val="7CB342"/>
          <w:sz w:val="26"/>
          <w:szCs w:val="26"/>
        </w:rPr>
        <w:t xml:space="preserve">«Что насчёт мобильной версии?»</w:t>
      </w:r>
    </w:p>
    <w:p>
      <w:pPr>
        <w:spacing w:before="160" w:after="160"/>
        <w:ind w:left="360"/>
      </w:pPr>
      <w:r>
        <w:rPr>
          <w:i/>
          <w:iCs/>
          <w:color w:val="404B5C"/>
          <w:sz w:val="22"/>
          <w:szCs w:val="22"/>
        </w:rPr>
        <w:t xml:space="preserve">Все блоки адаптивны (grid-cols-1 на мобиле, multi-cols на десктопе). Главное использование — десктоп менеджеров клиента в офисе. Мобильная — для проверки на ходу.</w:t>
      </w:r>
    </w:p>
    <w:p>
      <w:pPr>
        <w:pStyle w:val="Heading3"/>
        <w:spacing w:before="320" w:after="200"/>
      </w:pPr>
      <w:r>
        <w:rPr>
          <w:b/>
          <w:bCs/>
          <w:color w:val="7CB342"/>
          <w:sz w:val="26"/>
          <w:szCs w:val="26"/>
        </w:rPr>
        <w:t xml:space="preserve">«Как клиент попадает в портал?»</w:t>
      </w:r>
    </w:p>
    <w:p>
      <w:pPr>
        <w:spacing w:before="160" w:after="160"/>
        <w:ind w:left="360"/>
      </w:pPr>
      <w:r>
        <w:rPr>
          <w:i/>
          <w:iCs/>
          <w:color w:val="404B5C"/>
          <w:sz w:val="22"/>
          <w:szCs w:val="22"/>
        </w:rPr>
        <w:t xml:space="preserve">SSO/учётные данные при подключении первой услуги. Менеджер заводит клиента, отправляет invite-ссылку. Дальше клиент работает self-service.</w:t>
      </w:r>
    </w:p>
    <w:p>
      <w:pPr>
        <w:pBdr>
          <w:bottom w:val="single" w:color="8A95A8" w:sz="6" w:space="1"/>
        </w:pBdr>
        <w:spacing w:before="240" w:after="240"/>
      </w:pPr>
      <w:r/>
    </w:p>
    <w:p>
      <w:pPr>
        <w:spacing w:before="120" w:after="120"/>
        <w:jc w:val="both"/>
      </w:pPr>
      <w:r>
        <w:rPr>
          <w:i/>
          <w:iCs/>
          <w:color w:val="0F1F3D"/>
          <w:sz w:val="22"/>
          <w:szCs w:val="22"/>
        </w:rPr>
        <w:t xml:space="preserve">Документ подготовлен для презентации портала. Все приведённые цифры — обезличенные данные из моков прототипа. Реальные значения на проде подтягиваются автоматически.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0F1F3D"/>
        <w:sz w:val="22"/>
        <w:szCs w:val="22"/>
        <w:rFonts w:ascii="Calibri" w:cs="Calibri" w:eastAsia="Calibri" w:hAnsi="Calibri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Клиентский портал O'LINE — Презентация</dc:title>
  <dc:creator>O'LINE Portal Team</dc:creator>
  <dc:description>Полная презентация клиентского портала</dc:description>
  <cp:lastModifiedBy>Un-named</cp:lastModifiedBy>
  <cp:revision>1</cp:revision>
  <dcterms:created xsi:type="dcterms:W3CDTF">2026-06-04T20:36:16.783Z</dcterms:created>
  <dcterms:modified xsi:type="dcterms:W3CDTF">2026-06-04T20:36:16.784Z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