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D35058" w:rsidRDefault="00CB2CE8" w:rsidP="00D35058">
      <w:pPr>
        <w:pStyle w:val="ListParagraph"/>
        <w:numPr>
          <w:ilvl w:val="1"/>
          <w:numId w:val="1"/>
        </w:numPr>
      </w:pPr>
      <w:proofErr w:type="gramStart"/>
      <w:r w:rsidRPr="008B06FC">
        <w:t>E</w:t>
      </w:r>
      <w:r w:rsidR="00A164CF" w:rsidRPr="008B06FC">
        <w:t>xception guarantee</w:t>
      </w:r>
      <w:proofErr w:type="gramEnd"/>
      <w:r w:rsidR="00A164CF" w:rsidRPr="008B06FC">
        <w:t xml:space="preserve"> docs.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Pr="008B06FC" w:rsidRDefault="00D35058" w:rsidP="00D35058">
      <w:pPr>
        <w:pStyle w:val="ListParagraph"/>
        <w:numPr>
          <w:ilvl w:val="1"/>
          <w:numId w:val="1"/>
        </w:numPr>
      </w:pPr>
      <w:r>
        <w:t xml:space="preserve">Better </w:t>
      </w:r>
      <w:proofErr w:type="gramStart"/>
      <w:r>
        <w:t>annotations  (</w:t>
      </w:r>
      <w:proofErr w:type="gramEnd"/>
      <w:r>
        <w:t xml:space="preserve">warnings, notes, </w:t>
      </w:r>
      <w:proofErr w:type="spellStart"/>
      <w:r>
        <w:t>etc</w:t>
      </w:r>
      <w:proofErr w:type="spellEnd"/>
      <w:r>
        <w:t xml:space="preserve">) in docs. 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 xml:space="preserve">Split tests even further. E.g. Read -&gt; </w:t>
      </w:r>
      <w:proofErr w:type="spellStart"/>
      <w:r>
        <w:t>ReadPod</w:t>
      </w:r>
      <w:proofErr w:type="spellEnd"/>
      <w:r>
        <w:t xml:space="preserve">, </w:t>
      </w:r>
      <w:proofErr w:type="spellStart"/>
      <w:r>
        <w:t>ReadList</w:t>
      </w:r>
      <w:proofErr w:type="spellEnd"/>
      <w:r>
        <w:t xml:space="preserve">, </w:t>
      </w:r>
      <w:proofErr w:type="spellStart"/>
      <w:r>
        <w:t>ReadString</w:t>
      </w:r>
      <w:proofErr w:type="spellEnd"/>
      <w:r>
        <w:t>, etc.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A74EF5" w:rsidRPr="008B06FC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A41482" w:rsidRDefault="00A74EF5" w:rsidP="00737256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850CD9" w:rsidRDefault="00850CD9" w:rsidP="007978A9">
      <w:pPr>
        <w:pStyle w:val="ListParagraph"/>
        <w:numPr>
          <w:ilvl w:val="1"/>
          <w:numId w:val="1"/>
        </w:numPr>
      </w:pPr>
      <w:r>
        <w:t>Write explicit move constructors.</w:t>
      </w:r>
    </w:p>
    <w:p w:rsidR="007978A9" w:rsidRDefault="007978A9" w:rsidP="007978A9">
      <w:pPr>
        <w:pStyle w:val="ListParagraph"/>
        <w:numPr>
          <w:ilvl w:val="1"/>
          <w:numId w:val="1"/>
        </w:numPr>
      </w:pPr>
      <w:r>
        <w:t>Write explicit copy constructors.</w:t>
      </w:r>
    </w:p>
    <w:p w:rsidR="007978A9" w:rsidRDefault="007978A9" w:rsidP="007978A9">
      <w:pPr>
        <w:pStyle w:val="ListParagraph"/>
        <w:numPr>
          <w:ilvl w:val="1"/>
          <w:numId w:val="1"/>
        </w:numPr>
      </w:pPr>
      <w:r>
        <w:t>Write explicit destructors.</w:t>
      </w:r>
      <w:bookmarkStart w:id="0" w:name="_GoBack"/>
      <w:bookmarkEnd w:id="0"/>
    </w:p>
    <w:p w:rsidR="00FB7A6A" w:rsidRDefault="00FB7A6A" w:rsidP="00255348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constexpr</w:t>
      </w:r>
      <w:proofErr w:type="spellEnd"/>
      <w:r>
        <w:t xml:space="preserve"> where appropriate.</w:t>
      </w:r>
    </w:p>
    <w:p w:rsidR="00255348" w:rsidRDefault="00255348" w:rsidP="00255348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noexcept</w:t>
      </w:r>
      <w:proofErr w:type="spellEnd"/>
      <w:r>
        <w:t xml:space="preserve"> where appropriate, and check existing cases where </w:t>
      </w:r>
      <w:proofErr w:type="spellStart"/>
      <w:r>
        <w:t>noexcept</w:t>
      </w:r>
      <w:proofErr w:type="spellEnd"/>
      <w:r>
        <w:t xml:space="preserve"> is being used on functions returning STL objects by value etc. May require consultation of the standard to check which STL container operations are </w:t>
      </w:r>
      <w:proofErr w:type="spellStart"/>
      <w:r>
        <w:t>noexcept</w:t>
      </w:r>
      <w:proofErr w:type="spellEnd"/>
      <w:r>
        <w:t>.</w:t>
      </w:r>
    </w:p>
    <w:p w:rsidR="00952E0F" w:rsidRDefault="008A7B8D" w:rsidP="008A7B8D">
      <w:pPr>
        <w:pStyle w:val="ListParagraph"/>
        <w:numPr>
          <w:ilvl w:val="1"/>
          <w:numId w:val="1"/>
        </w:numPr>
      </w:pPr>
      <w:r>
        <w:t>Explicitly qualify calls to functions in the</w:t>
      </w:r>
      <w:r w:rsidR="00952E0F">
        <w:t xml:space="preserve"> global namespace </w:t>
      </w:r>
      <w:r>
        <w:t xml:space="preserve">(Windows API </w:t>
      </w:r>
      <w:proofErr w:type="spellStart"/>
      <w:r>
        <w:t>etc</w:t>
      </w:r>
      <w:proofErr w:type="spellEnd"/>
      <w:r>
        <w:t xml:space="preserve">) </w:t>
      </w:r>
      <w:r w:rsidR="00071E4B">
        <w:t>for clarit</w:t>
      </w:r>
      <w:r w:rsidR="00E57EAC">
        <w:t>y</w:t>
      </w:r>
      <w:r w:rsidR="00952E0F">
        <w:t>.</w:t>
      </w:r>
    </w:p>
    <w:p w:rsidR="00CA34A3" w:rsidRDefault="00CA34A3" w:rsidP="00CA34A3">
      <w:pPr>
        <w:pStyle w:val="ListParagraph"/>
        <w:numPr>
          <w:ilvl w:val="1"/>
          <w:numId w:val="1"/>
        </w:numPr>
      </w:pPr>
      <w:r>
        <w:t>Use ‘auto’ by default where appropriate.</w:t>
      </w:r>
    </w:p>
    <w:p w:rsidR="00B87A4B" w:rsidRDefault="00B87A4B" w:rsidP="00B87A4B">
      <w:pPr>
        <w:pStyle w:val="ListParagraph"/>
        <w:numPr>
          <w:ilvl w:val="1"/>
          <w:numId w:val="1"/>
        </w:numPr>
      </w:pPr>
      <w:r>
        <w:t>Take advantage of defaulted and deleted functions (macro wrapped).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 xml:space="preserve">Improve exception-safety guarantees. (Rollback support </w:t>
      </w:r>
      <w:proofErr w:type="spellStart"/>
      <w:r w:rsidRPr="008B06FC">
        <w:t>etc</w:t>
      </w:r>
      <w:proofErr w:type="spellEnd"/>
      <w:r w:rsidRPr="008B06FC">
        <w:t>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to debug.</w:t>
      </w:r>
    </w:p>
    <w:p w:rsidR="00F33301" w:rsidRPr="00277316" w:rsidRDefault="00F33301" w:rsidP="00A74EF5">
      <w:pPr>
        <w:pStyle w:val="ListParagraph"/>
        <w:numPr>
          <w:ilvl w:val="1"/>
          <w:numId w:val="1"/>
        </w:numPr>
      </w:pPr>
      <w:r w:rsidRPr="00277316">
        <w:t>Support extra operator overloads where appropriate (such as &lt; or &gt; on Module to make it closer to the built in HMODULE type).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 xml:space="preserve">Tests for remaining ‘detail’ components such as </w:t>
      </w:r>
      <w:proofErr w:type="spellStart"/>
      <w:r w:rsidRPr="008B06FC">
        <w:t>EnsureCleanup</w:t>
      </w:r>
      <w:proofErr w:type="spellEnd"/>
      <w:r w:rsidRPr="008B06FC">
        <w:t xml:space="preserve">, </w:t>
      </w:r>
      <w:proofErr w:type="spellStart"/>
      <w:r w:rsidRPr="008B06FC">
        <w:t>StringBuffer</w:t>
      </w:r>
      <w:proofErr w:type="spellEnd"/>
      <w:r w:rsidRPr="008B06FC">
        <w:t>, etc.</w:t>
      </w:r>
    </w:p>
    <w:p w:rsidR="0008313F" w:rsidRPr="008B06FC" w:rsidRDefault="0008313F" w:rsidP="00652E80">
      <w:pPr>
        <w:pStyle w:val="ListParagraph"/>
        <w:numPr>
          <w:ilvl w:val="1"/>
          <w:numId w:val="1"/>
        </w:numPr>
      </w:pPr>
      <w:r w:rsidRPr="008B06FC">
        <w:lastRenderedPageBreak/>
        <w:t>Instead of taking or returning a vector&lt;T&gt;, instead use a C&lt;T&gt; where ‘C’ is a template parameter representing an arbitrary container.</w:t>
      </w:r>
    </w:p>
    <w:p w:rsidR="00A12E8F" w:rsidRDefault="0008313F" w:rsidP="00BD7697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</w:t>
      </w:r>
      <w:proofErr w:type="spellStart"/>
      <w:r>
        <w:t>std</w:t>
      </w:r>
      <w:proofErr w:type="spellEnd"/>
      <w:r>
        <w:t>::</w:t>
      </w:r>
      <w:proofErr w:type="spellStart"/>
      <w:r>
        <w:t>throw_with_nested</w:t>
      </w:r>
      <w:proofErr w:type="spellEnd"/>
      <w:r>
        <w:t xml:space="preserve"> etc.).</w:t>
      </w:r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305D5B" w:rsidRDefault="00305D5B" w:rsidP="00BD6916">
      <w:pPr>
        <w:pStyle w:val="ListParagraph"/>
        <w:numPr>
          <w:ilvl w:val="1"/>
          <w:numId w:val="1"/>
        </w:numPr>
      </w:pPr>
      <w:r>
        <w:t>Remove unnecessary includes.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</w:t>
      </w:r>
      <w:proofErr w:type="spellStart"/>
      <w:r w:rsidRPr="008A3E6C">
        <w:t>impl</w:t>
      </w:r>
      <w:proofErr w:type="spellEnd"/>
      <w:r w:rsidRPr="008A3E6C">
        <w:t xml:space="preserve"> idiom.</w:t>
      </w:r>
    </w:p>
    <w:p w:rsidR="000553EE" w:rsidRDefault="00BD6916" w:rsidP="000553EE">
      <w:pPr>
        <w:pStyle w:val="ListParagraph"/>
        <w:numPr>
          <w:ilvl w:val="1"/>
          <w:numId w:val="1"/>
        </w:numPr>
      </w:pPr>
      <w:r w:rsidRPr="008A3E6C">
        <w:t>Decouple components if possible.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proofErr w:type="spellStart"/>
      <w:r>
        <w:t>Stak</w:t>
      </w:r>
      <w:proofErr w:type="spellEnd"/>
      <w:r>
        <w:t xml:space="preserve"> trace in exception object.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t xml:space="preserve">Performance improvements in potential bottlenecks (e.g. Iterators, Scanner, </w:t>
      </w:r>
      <w:proofErr w:type="spellStart"/>
      <w:r w:rsidRPr="008B06FC">
        <w:t>PeLib</w:t>
      </w:r>
      <w:proofErr w:type="spellEnd"/>
      <w:r w:rsidRPr="008B06FC">
        <w:t>,</w:t>
      </w:r>
      <w:r w:rsidR="006313DE" w:rsidRPr="008B06FC">
        <w:t xml:space="preserve"> </w:t>
      </w:r>
      <w:proofErr w:type="spellStart"/>
      <w:r w:rsidR="006313DE" w:rsidRPr="008B06FC">
        <w:t>FindPattern</w:t>
      </w:r>
      <w:proofErr w:type="spellEnd"/>
      <w:r w:rsidR="006313DE" w:rsidRPr="008B06FC">
        <w:t>,</w:t>
      </w:r>
      <w:r w:rsidRPr="008B06FC">
        <w:t xml:space="preserve"> </w:t>
      </w:r>
      <w:proofErr w:type="spellStart"/>
      <w:r w:rsidRPr="008B06FC">
        <w:t>etc</w:t>
      </w:r>
      <w:proofErr w:type="spellEnd"/>
      <w:r w:rsidRPr="008B06FC">
        <w:t>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lastRenderedPageBreak/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lastRenderedPageBreak/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D6D" w:rsidRDefault="000F6D6D" w:rsidP="00E97FFC">
      <w:pPr>
        <w:spacing w:after="0" w:line="240" w:lineRule="auto"/>
      </w:pPr>
      <w:r>
        <w:separator/>
      </w:r>
    </w:p>
  </w:endnote>
  <w:endnote w:type="continuationSeparator" w:id="0">
    <w:p w:rsidR="000F6D6D" w:rsidRDefault="000F6D6D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D6D" w:rsidRDefault="000F6D6D" w:rsidP="00E97FFC">
      <w:pPr>
        <w:spacing w:after="0" w:line="240" w:lineRule="auto"/>
      </w:pPr>
      <w:r>
        <w:separator/>
      </w:r>
    </w:p>
  </w:footnote>
  <w:footnote w:type="continuationSeparator" w:id="0">
    <w:p w:rsidR="000F6D6D" w:rsidRDefault="000F6D6D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553EE"/>
    <w:rsid w:val="00060D29"/>
    <w:rsid w:val="00071B23"/>
    <w:rsid w:val="00071E4B"/>
    <w:rsid w:val="0007384C"/>
    <w:rsid w:val="00082AFD"/>
    <w:rsid w:val="00082E06"/>
    <w:rsid w:val="0008313F"/>
    <w:rsid w:val="00084FA7"/>
    <w:rsid w:val="00085EA5"/>
    <w:rsid w:val="0009236D"/>
    <w:rsid w:val="000945BC"/>
    <w:rsid w:val="000B078F"/>
    <w:rsid w:val="000B0E50"/>
    <w:rsid w:val="000C3F31"/>
    <w:rsid w:val="000C55EF"/>
    <w:rsid w:val="000C7FE9"/>
    <w:rsid w:val="000D7EA5"/>
    <w:rsid w:val="000E1F4B"/>
    <w:rsid w:val="000F5CAF"/>
    <w:rsid w:val="000F6D6D"/>
    <w:rsid w:val="00106A66"/>
    <w:rsid w:val="001125C8"/>
    <w:rsid w:val="00133B7A"/>
    <w:rsid w:val="00136DB8"/>
    <w:rsid w:val="00165228"/>
    <w:rsid w:val="001707FE"/>
    <w:rsid w:val="001759FC"/>
    <w:rsid w:val="001761F7"/>
    <w:rsid w:val="0018050F"/>
    <w:rsid w:val="00197559"/>
    <w:rsid w:val="001B2D0B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5348"/>
    <w:rsid w:val="002566E6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6F89"/>
    <w:rsid w:val="002C200A"/>
    <w:rsid w:val="002C5F80"/>
    <w:rsid w:val="002C66B2"/>
    <w:rsid w:val="002D765B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83904"/>
    <w:rsid w:val="00394715"/>
    <w:rsid w:val="003958A6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F7850"/>
    <w:rsid w:val="003F7AF7"/>
    <w:rsid w:val="0041089F"/>
    <w:rsid w:val="00412104"/>
    <w:rsid w:val="004145B3"/>
    <w:rsid w:val="0041673B"/>
    <w:rsid w:val="004203CF"/>
    <w:rsid w:val="00424296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C0DCD"/>
    <w:rsid w:val="004D5588"/>
    <w:rsid w:val="004E7E84"/>
    <w:rsid w:val="004E7EB9"/>
    <w:rsid w:val="004F4121"/>
    <w:rsid w:val="004F59AA"/>
    <w:rsid w:val="005108EC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4236"/>
    <w:rsid w:val="00681736"/>
    <w:rsid w:val="006879D0"/>
    <w:rsid w:val="006A013C"/>
    <w:rsid w:val="006B6B6B"/>
    <w:rsid w:val="006C0A7D"/>
    <w:rsid w:val="006C3F32"/>
    <w:rsid w:val="006D3599"/>
    <w:rsid w:val="006E0E0F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4991"/>
    <w:rsid w:val="007F0DC0"/>
    <w:rsid w:val="007F4E6B"/>
    <w:rsid w:val="00800377"/>
    <w:rsid w:val="0080061C"/>
    <w:rsid w:val="00801642"/>
    <w:rsid w:val="00803E14"/>
    <w:rsid w:val="008069A4"/>
    <w:rsid w:val="00831D00"/>
    <w:rsid w:val="008505D2"/>
    <w:rsid w:val="00850CD9"/>
    <w:rsid w:val="008560D7"/>
    <w:rsid w:val="008619FA"/>
    <w:rsid w:val="00862A83"/>
    <w:rsid w:val="00864218"/>
    <w:rsid w:val="00865ECD"/>
    <w:rsid w:val="008731DE"/>
    <w:rsid w:val="008772C4"/>
    <w:rsid w:val="00881B99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2A67"/>
    <w:rsid w:val="0091161E"/>
    <w:rsid w:val="00914355"/>
    <w:rsid w:val="00924DA0"/>
    <w:rsid w:val="009420FA"/>
    <w:rsid w:val="00950EC3"/>
    <w:rsid w:val="00951A13"/>
    <w:rsid w:val="00952E0F"/>
    <w:rsid w:val="00962D83"/>
    <w:rsid w:val="00971B67"/>
    <w:rsid w:val="00973227"/>
    <w:rsid w:val="00995CE5"/>
    <w:rsid w:val="009A175D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4DCB"/>
    <w:rsid w:val="00A649B6"/>
    <w:rsid w:val="00A65FC6"/>
    <w:rsid w:val="00A66502"/>
    <w:rsid w:val="00A74EF5"/>
    <w:rsid w:val="00A77D3A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4336F"/>
    <w:rsid w:val="00B4782C"/>
    <w:rsid w:val="00B50EED"/>
    <w:rsid w:val="00B635C1"/>
    <w:rsid w:val="00B77CE8"/>
    <w:rsid w:val="00B80B56"/>
    <w:rsid w:val="00B8167D"/>
    <w:rsid w:val="00B862BB"/>
    <w:rsid w:val="00B87A4B"/>
    <w:rsid w:val="00B94691"/>
    <w:rsid w:val="00BA6C4D"/>
    <w:rsid w:val="00BB0400"/>
    <w:rsid w:val="00BB0DB0"/>
    <w:rsid w:val="00BC0600"/>
    <w:rsid w:val="00BD30BB"/>
    <w:rsid w:val="00BD325C"/>
    <w:rsid w:val="00BD6916"/>
    <w:rsid w:val="00BD6B7B"/>
    <w:rsid w:val="00BD7697"/>
    <w:rsid w:val="00BE6A60"/>
    <w:rsid w:val="00BE7D88"/>
    <w:rsid w:val="00BE7D9E"/>
    <w:rsid w:val="00BF0435"/>
    <w:rsid w:val="00BF30B2"/>
    <w:rsid w:val="00BF4A7B"/>
    <w:rsid w:val="00BF55E9"/>
    <w:rsid w:val="00C01031"/>
    <w:rsid w:val="00C03081"/>
    <w:rsid w:val="00C063C4"/>
    <w:rsid w:val="00C108CC"/>
    <w:rsid w:val="00C13C4B"/>
    <w:rsid w:val="00C1531C"/>
    <w:rsid w:val="00C218F2"/>
    <w:rsid w:val="00C26ED1"/>
    <w:rsid w:val="00C36689"/>
    <w:rsid w:val="00C42CCE"/>
    <w:rsid w:val="00C43B38"/>
    <w:rsid w:val="00C5367D"/>
    <w:rsid w:val="00C54553"/>
    <w:rsid w:val="00C618E3"/>
    <w:rsid w:val="00C64124"/>
    <w:rsid w:val="00C75372"/>
    <w:rsid w:val="00C841EE"/>
    <w:rsid w:val="00C863E4"/>
    <w:rsid w:val="00C91BED"/>
    <w:rsid w:val="00C9583A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D072BC"/>
    <w:rsid w:val="00D10690"/>
    <w:rsid w:val="00D10ECC"/>
    <w:rsid w:val="00D13F3D"/>
    <w:rsid w:val="00D15CDE"/>
    <w:rsid w:val="00D24CFF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C47"/>
    <w:rsid w:val="00D8084E"/>
    <w:rsid w:val="00D81150"/>
    <w:rsid w:val="00D84DD0"/>
    <w:rsid w:val="00DA2B55"/>
    <w:rsid w:val="00DB18A9"/>
    <w:rsid w:val="00DC5308"/>
    <w:rsid w:val="00DD3369"/>
    <w:rsid w:val="00DE5051"/>
    <w:rsid w:val="00DF54C0"/>
    <w:rsid w:val="00E124A1"/>
    <w:rsid w:val="00E1547F"/>
    <w:rsid w:val="00E17012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6DD3"/>
    <w:rsid w:val="00F56743"/>
    <w:rsid w:val="00F57906"/>
    <w:rsid w:val="00F6047D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109546</TotalTime>
  <Pages>5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428</cp:revision>
  <cp:lastPrinted>2011-09-17T20:30:00Z</cp:lastPrinted>
  <dcterms:created xsi:type="dcterms:W3CDTF">2011-05-09T12:20:00Z</dcterms:created>
  <dcterms:modified xsi:type="dcterms:W3CDTF">2012-06-11T11:02:00Z</dcterms:modified>
</cp:coreProperties>
</file>