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  <w:bookmarkStart w:id="0" w:name="_GoBack"/>
      <w:bookmarkEnd w:id="0"/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F451C" w:rsidRDefault="00973FCA" w:rsidP="005F451C">
      <w:pPr>
        <w:pStyle w:val="ListParagraph"/>
        <w:numPr>
          <w:ilvl w:val="0"/>
          <w:numId w:val="1"/>
        </w:numPr>
      </w:pPr>
      <w:r>
        <w:t>Merge headers where appropriate (e.g. module_list and module_iterator).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E254CE" w:rsidRDefault="00E254CE" w:rsidP="00A41482">
      <w:pPr>
        <w:pStyle w:val="ListParagraph"/>
        <w:numPr>
          <w:ilvl w:val="0"/>
          <w:numId w:val="1"/>
        </w:numPr>
      </w:pPr>
      <w:r>
        <w:lastRenderedPageBreak/>
        <w:t>‘Unchecked’ read/write etc functions designed for speed and use in ReadString etc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FC" w:rsidRDefault="004B4EFC" w:rsidP="00E97FFC">
      <w:pPr>
        <w:spacing w:after="0" w:line="240" w:lineRule="auto"/>
      </w:pPr>
      <w:r>
        <w:separator/>
      </w:r>
    </w:p>
  </w:endnote>
  <w:endnote w:type="continuationSeparator" w:id="0">
    <w:p w:rsidR="004B4EFC" w:rsidRDefault="004B4EF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FC" w:rsidRDefault="004B4EFC" w:rsidP="00E97FFC">
      <w:pPr>
        <w:spacing w:after="0" w:line="240" w:lineRule="auto"/>
      </w:pPr>
      <w:r>
        <w:separator/>
      </w:r>
    </w:p>
  </w:footnote>
  <w:footnote w:type="continuationSeparator" w:id="0">
    <w:p w:rsidR="004B4EFC" w:rsidRDefault="004B4EF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160991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546</cp:revision>
  <cp:lastPrinted>2011-09-17T20:30:00Z</cp:lastPrinted>
  <dcterms:created xsi:type="dcterms:W3CDTF">2011-05-09T12:20:00Z</dcterms:created>
  <dcterms:modified xsi:type="dcterms:W3CDTF">2012-07-21T01:59:00Z</dcterms:modified>
</cp:coreProperties>
</file>