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672" w:rsidRPr="000B4672" w:rsidRDefault="000B4672" w:rsidP="000B4672">
      <w:pPr>
        <w:rPr>
          <w:b/>
        </w:rPr>
      </w:pPr>
      <w:r w:rsidRPr="000B4672">
        <w:rPr>
          <w:b/>
        </w:rPr>
        <w:t>Версия 20 декабря 2019г.</w:t>
      </w:r>
      <w:r>
        <w:rPr>
          <w:b/>
        </w:rPr>
        <w:t xml:space="preserve"> </w:t>
      </w:r>
    </w:p>
    <w:p w:rsidR="000B4672" w:rsidRDefault="000B4672" w:rsidP="00FA50B3">
      <w:r>
        <w:t>Что добавилось/изменилось.</w:t>
      </w:r>
    </w:p>
    <w:p w:rsidR="00600C23" w:rsidRPr="000B4672" w:rsidRDefault="00600C23" w:rsidP="00FA50B3">
      <w:pPr>
        <w:pStyle w:val="a3"/>
        <w:numPr>
          <w:ilvl w:val="0"/>
          <w:numId w:val="2"/>
        </w:numPr>
      </w:pPr>
      <w:r w:rsidRPr="000B4672">
        <w:t>Декоративные изменения разные</w:t>
      </w:r>
      <w:r w:rsidR="00344D71" w:rsidRPr="000B4672">
        <w:t xml:space="preserve"> </w:t>
      </w:r>
      <w:r w:rsidRPr="000B4672">
        <w:t xml:space="preserve"> –</w:t>
      </w:r>
      <w:r w:rsidR="00344D71" w:rsidRPr="000B4672">
        <w:t xml:space="preserve"> (</w:t>
      </w:r>
      <w:proofErr w:type="spellStart"/>
      <w:r w:rsidR="00344D71" w:rsidRPr="000B4672">
        <w:t>Фича</w:t>
      </w:r>
      <w:proofErr w:type="spellEnd"/>
      <w:r w:rsidR="00344D71" w:rsidRPr="000B4672">
        <w:t xml:space="preserve"> 027</w:t>
      </w:r>
      <w:r w:rsidR="00344D71" w:rsidRPr="000B4672">
        <w:t xml:space="preserve">  и др.)</w:t>
      </w:r>
      <w:r w:rsidRPr="000B4672">
        <w:t xml:space="preserve"> цвет и оформление кнопок изменил и т.п.</w:t>
      </w:r>
      <w:r w:rsidR="00344D71" w:rsidRPr="000B4672">
        <w:t xml:space="preserve"> </w:t>
      </w:r>
      <w:r w:rsidR="00344D71" w:rsidRPr="000B4672">
        <w:t>сделал индикацию громкости усиления звука в виде картинки</w:t>
      </w:r>
      <w:r w:rsidR="00344D71" w:rsidRPr="000B4672">
        <w:t xml:space="preserve"> и всякие мелочи.</w:t>
      </w:r>
    </w:p>
    <w:p w:rsidR="00600C23" w:rsidRDefault="00600C23" w:rsidP="000B4672">
      <w:pPr>
        <w:ind w:left="709"/>
      </w:pPr>
      <w:r w:rsidRPr="000B4672">
        <w:t xml:space="preserve">Если не понравится – </w:t>
      </w:r>
      <w:r w:rsidR="00FA50B3" w:rsidRPr="000B4672">
        <w:t>переделаем</w:t>
      </w:r>
      <w:r w:rsidRPr="000B4672">
        <w:t>.</w:t>
      </w:r>
    </w:p>
    <w:p w:rsidR="000B4672" w:rsidRPr="000B4672" w:rsidRDefault="000B4672" w:rsidP="000B4672">
      <w:pPr>
        <w:ind w:left="709"/>
      </w:pPr>
    </w:p>
    <w:p w:rsidR="00600C23" w:rsidRPr="000B4672" w:rsidRDefault="00600C23" w:rsidP="00FA50B3">
      <w:pPr>
        <w:pStyle w:val="a3"/>
        <w:numPr>
          <w:ilvl w:val="0"/>
          <w:numId w:val="2"/>
        </w:numPr>
      </w:pPr>
      <w:proofErr w:type="spellStart"/>
      <w:r w:rsidRPr="000B4672">
        <w:t>Фича</w:t>
      </w:r>
      <w:proofErr w:type="spellEnd"/>
      <w:r w:rsidRPr="000B4672">
        <w:t xml:space="preserve"> 019. </w:t>
      </w:r>
      <w:r w:rsidR="00FA50B3" w:rsidRPr="000B4672">
        <w:t>Часть кнопок перенесена или продублирована в Меню:</w:t>
      </w:r>
    </w:p>
    <w:p w:rsidR="000B4672" w:rsidRDefault="000B4672" w:rsidP="00FA50B3">
      <w:pPr>
        <w:pStyle w:val="a3"/>
      </w:pPr>
    </w:p>
    <w:p w:rsidR="00FA50B3" w:rsidRPr="000B4672" w:rsidRDefault="00FA50B3" w:rsidP="00FA50B3">
      <w:pPr>
        <w:pStyle w:val="a3"/>
      </w:pPr>
      <w:r w:rsidRPr="000B4672">
        <w:t>Вкладка Файл</w:t>
      </w:r>
    </w:p>
    <w:p w:rsidR="00FA50B3" w:rsidRPr="000B4672" w:rsidRDefault="00FA50B3" w:rsidP="00FA50B3">
      <w:pPr>
        <w:pStyle w:val="a3"/>
      </w:pPr>
      <w:r w:rsidRPr="000B4672">
        <w:t>- Открыть видео</w:t>
      </w:r>
    </w:p>
    <w:p w:rsidR="00FA50B3" w:rsidRPr="000B4672" w:rsidRDefault="00FA50B3" w:rsidP="00FA50B3">
      <w:pPr>
        <w:pStyle w:val="a3"/>
      </w:pPr>
      <w:r w:rsidRPr="000B4672">
        <w:t>- Открыть состояние плеера (</w:t>
      </w:r>
      <w:proofErr w:type="gramStart"/>
      <w:r w:rsidRPr="000B4672">
        <w:t>xml-файл</w:t>
      </w:r>
      <w:proofErr w:type="gramEnd"/>
      <w:r w:rsidRPr="000B4672">
        <w:t xml:space="preserve"> сохраненный)</w:t>
      </w:r>
    </w:p>
    <w:p w:rsidR="00FA50B3" w:rsidRPr="000B4672" w:rsidRDefault="00FA50B3" w:rsidP="00FA50B3">
      <w:pPr>
        <w:pStyle w:val="a3"/>
      </w:pPr>
      <w:r w:rsidRPr="000B4672">
        <w:t>- Сохранить состояние</w:t>
      </w:r>
    </w:p>
    <w:p w:rsidR="00FA50B3" w:rsidRPr="000B4672" w:rsidRDefault="00FA50B3" w:rsidP="00FA50B3">
      <w:pPr>
        <w:pStyle w:val="a3"/>
      </w:pPr>
      <w:r w:rsidRPr="000B4672">
        <w:t xml:space="preserve">- Закрыть все </w:t>
      </w:r>
      <w:proofErr w:type="spellStart"/>
      <w:r w:rsidRPr="000B4672">
        <w:t>видеоокна</w:t>
      </w:r>
      <w:proofErr w:type="spellEnd"/>
    </w:p>
    <w:p w:rsidR="00FA50B3" w:rsidRPr="000B4672" w:rsidRDefault="00FA50B3" w:rsidP="00FA50B3">
      <w:pPr>
        <w:pStyle w:val="a3"/>
      </w:pPr>
      <w:r w:rsidRPr="000B4672">
        <w:t>- Выход</w:t>
      </w:r>
    </w:p>
    <w:p w:rsidR="00FA50B3" w:rsidRPr="000B4672" w:rsidRDefault="00FA50B3" w:rsidP="00FA50B3">
      <w:pPr>
        <w:pStyle w:val="a3"/>
      </w:pPr>
      <w:r w:rsidRPr="000B4672">
        <w:t>Вкладка Инструменты:</w:t>
      </w:r>
    </w:p>
    <w:p w:rsidR="00FA50B3" w:rsidRPr="000B4672" w:rsidRDefault="00FA50B3" w:rsidP="00FA50B3">
      <w:pPr>
        <w:pStyle w:val="a3"/>
      </w:pPr>
      <w:r w:rsidRPr="000B4672">
        <w:t>- Связь с Excel</w:t>
      </w:r>
    </w:p>
    <w:p w:rsidR="00FA50B3" w:rsidRPr="000B4672" w:rsidRDefault="00FA50B3" w:rsidP="00FA50B3">
      <w:pPr>
        <w:pStyle w:val="a3"/>
      </w:pPr>
      <w:r w:rsidRPr="000B4672">
        <w:t>Вкладка Вид:</w:t>
      </w:r>
    </w:p>
    <w:p w:rsidR="00FA50B3" w:rsidRPr="000B4672" w:rsidRDefault="00FA50B3" w:rsidP="00FA50B3">
      <w:pPr>
        <w:pStyle w:val="a3"/>
      </w:pPr>
      <w:r w:rsidRPr="000B4672">
        <w:t xml:space="preserve">- Показать/скрыть панель </w:t>
      </w:r>
      <w:proofErr w:type="spellStart"/>
      <w:r w:rsidRPr="000B4672">
        <w:t>Видеополосы</w:t>
      </w:r>
      <w:proofErr w:type="spellEnd"/>
      <w:r w:rsidRPr="000B4672">
        <w:t xml:space="preserve"> (новая функция – см. ниже)</w:t>
      </w:r>
    </w:p>
    <w:p w:rsidR="00FA50B3" w:rsidRPr="000B4672" w:rsidRDefault="00FA50B3" w:rsidP="00FA50B3">
      <w:pPr>
        <w:pStyle w:val="a3"/>
      </w:pPr>
      <w:r w:rsidRPr="000B4672">
        <w:t>Вкладка Опции:</w:t>
      </w:r>
    </w:p>
    <w:p w:rsidR="00FA50B3" w:rsidRPr="000B4672" w:rsidRDefault="00FA50B3" w:rsidP="00FA50B3">
      <w:pPr>
        <w:pStyle w:val="a3"/>
      </w:pPr>
      <w:r w:rsidRPr="000B4672">
        <w:t>- Настройки</w:t>
      </w:r>
    </w:p>
    <w:p w:rsidR="00FA50B3" w:rsidRPr="000B4672" w:rsidRDefault="00FA50B3" w:rsidP="00FA50B3">
      <w:pPr>
        <w:pStyle w:val="a3"/>
      </w:pPr>
      <w:r w:rsidRPr="000B4672">
        <w:t>Вкладка Справка:</w:t>
      </w:r>
    </w:p>
    <w:p w:rsidR="00FA50B3" w:rsidRPr="000B4672" w:rsidRDefault="00FA50B3" w:rsidP="00FA50B3">
      <w:pPr>
        <w:pStyle w:val="a3"/>
      </w:pPr>
      <w:r w:rsidRPr="000B4672">
        <w:t>- О программе</w:t>
      </w:r>
    </w:p>
    <w:p w:rsidR="00FA50B3" w:rsidRPr="000B4672" w:rsidRDefault="00FA50B3" w:rsidP="00FA50B3">
      <w:pPr>
        <w:pStyle w:val="a3"/>
      </w:pPr>
    </w:p>
    <w:p w:rsidR="00FA50B3" w:rsidRPr="000B4672" w:rsidRDefault="00FA50B3" w:rsidP="00FA50B3">
      <w:pPr>
        <w:pStyle w:val="a3"/>
      </w:pPr>
    </w:p>
    <w:p w:rsidR="00600C23" w:rsidRDefault="00600C23" w:rsidP="00FA50B3">
      <w:pPr>
        <w:pStyle w:val="a3"/>
        <w:numPr>
          <w:ilvl w:val="0"/>
          <w:numId w:val="2"/>
        </w:numPr>
      </w:pPr>
      <w:proofErr w:type="spellStart"/>
      <w:r w:rsidRPr="000B4672">
        <w:t>Фича</w:t>
      </w:r>
      <w:proofErr w:type="spellEnd"/>
      <w:r w:rsidRPr="000B4672">
        <w:t xml:space="preserve"> 024. </w:t>
      </w:r>
      <w:r w:rsidR="00344D71" w:rsidRPr="000B4672">
        <w:t xml:space="preserve">Сделал Панель </w:t>
      </w:r>
      <w:proofErr w:type="spellStart"/>
      <w:r w:rsidR="00344D71" w:rsidRPr="000B4672">
        <w:t>Видеополосы</w:t>
      </w:r>
      <w:proofErr w:type="spellEnd"/>
      <w:r w:rsidR="00344D71" w:rsidRPr="000B4672">
        <w:t xml:space="preserve">. </w:t>
      </w:r>
    </w:p>
    <w:p w:rsidR="000B4672" w:rsidRPr="000B4672" w:rsidRDefault="000B4672" w:rsidP="000B4672">
      <w:pPr>
        <w:pStyle w:val="a3"/>
      </w:pPr>
      <w:r w:rsidRPr="000B4672">
        <w:t xml:space="preserve">Отобразить/убрать можно через меню: Вид-Показать </w:t>
      </w:r>
      <w:proofErr w:type="spellStart"/>
      <w:r w:rsidRPr="000B4672">
        <w:t>Видеополосы</w:t>
      </w:r>
      <w:proofErr w:type="spellEnd"/>
      <w:r w:rsidRPr="000B4672">
        <w:t>.</w:t>
      </w:r>
    </w:p>
    <w:p w:rsidR="00FA50B3" w:rsidRPr="000B4672" w:rsidRDefault="00FA50B3" w:rsidP="00FA50B3">
      <w:pPr>
        <w:pStyle w:val="a3"/>
        <w:ind w:left="-1276"/>
      </w:pPr>
      <w:r>
        <w:drawing>
          <wp:inline distT="0" distB="0" distL="0" distR="0" wp14:anchorId="084F0643" wp14:editId="5AAFE957">
            <wp:extent cx="7132731" cy="203650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110" cy="20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71" w:rsidRPr="000B4672" w:rsidRDefault="00344D71" w:rsidP="000B4672">
      <w:pPr>
        <w:ind w:left="709"/>
      </w:pPr>
      <w:r w:rsidRPr="000B4672">
        <w:t xml:space="preserve">Длина полосок пропорциональна длительности видеофайлов. </w:t>
      </w:r>
    </w:p>
    <w:p w:rsidR="00344D71" w:rsidRPr="000B4672" w:rsidRDefault="00344D71" w:rsidP="000B4672">
      <w:pPr>
        <w:ind w:left="709"/>
      </w:pPr>
      <w:r w:rsidRPr="000B4672">
        <w:t xml:space="preserve">Все полоски масштабируются так, чтобы полоска лидера синхронизации совпадала по длине с </w:t>
      </w:r>
      <w:proofErr w:type="spellStart"/>
      <w:r w:rsidRPr="000B4672">
        <w:t>таймлайном</w:t>
      </w:r>
      <w:proofErr w:type="spellEnd"/>
      <w:r w:rsidRPr="000B4672">
        <w:t>.</w:t>
      </w:r>
    </w:p>
    <w:p w:rsidR="00344D71" w:rsidRPr="000B4672" w:rsidRDefault="00344D71" w:rsidP="000B4672">
      <w:pPr>
        <w:ind w:left="709"/>
      </w:pPr>
      <w:r w:rsidRPr="000B4672">
        <w:t xml:space="preserve">Начало полосок (если  смещение синхронизации = 0) совпадает с началом </w:t>
      </w:r>
      <w:proofErr w:type="spellStart"/>
      <w:r w:rsidRPr="000B4672">
        <w:t>таймлайна</w:t>
      </w:r>
      <w:proofErr w:type="spellEnd"/>
      <w:r w:rsidRPr="000B4672">
        <w:t xml:space="preserve">. Если есть смещение – оно опять же пропорционально показано. В общем смотрите картинку, думаю на ней все понятно.  </w:t>
      </w:r>
    </w:p>
    <w:p w:rsidR="00FA50B3" w:rsidRPr="000B4672" w:rsidRDefault="00344D71" w:rsidP="000B4672">
      <w:pPr>
        <w:ind w:left="709"/>
      </w:pPr>
      <w:r w:rsidRPr="000B4672">
        <w:t>Они пока носят скорее индикационный характер – можно взглянуть какие где смещения выставлены, и по времени файлов тоже удобно ориентироваться.</w:t>
      </w:r>
    </w:p>
    <w:p w:rsidR="00344D71" w:rsidRDefault="00344D71"/>
    <w:p w:rsidR="000B4672" w:rsidRPr="000B4672" w:rsidRDefault="000B4672"/>
    <w:p w:rsidR="00600C23" w:rsidRPr="000B4672" w:rsidRDefault="00600C23" w:rsidP="000B4672">
      <w:pPr>
        <w:pStyle w:val="a3"/>
        <w:numPr>
          <w:ilvl w:val="0"/>
          <w:numId w:val="2"/>
        </w:numPr>
      </w:pPr>
      <w:r w:rsidRPr="000B4672">
        <w:t xml:space="preserve">Баг 009. Не обновляются времена и титры при паузе в отдельных плеерах </w:t>
      </w:r>
      <w:r w:rsidR="00344D71" w:rsidRPr="000B4672">
        <w:t xml:space="preserve"> -  Починил.</w:t>
      </w:r>
    </w:p>
    <w:p w:rsidR="00344D71" w:rsidRDefault="00344D71">
      <w:r>
        <w:drawing>
          <wp:inline distT="0" distB="0" distL="0" distR="0" wp14:anchorId="2997A6DE" wp14:editId="39E95A95">
            <wp:extent cx="5414343" cy="132669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343" cy="13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72" w:rsidRDefault="000B4672"/>
    <w:p w:rsidR="00600C23" w:rsidRPr="000B4672" w:rsidRDefault="00600C23" w:rsidP="000B4672">
      <w:pPr>
        <w:pStyle w:val="a3"/>
        <w:numPr>
          <w:ilvl w:val="0"/>
          <w:numId w:val="2"/>
        </w:numPr>
      </w:pPr>
      <w:r w:rsidRPr="000B4672">
        <w:t xml:space="preserve">Баг 020. </w:t>
      </w:r>
      <w:proofErr w:type="spellStart"/>
      <w:r w:rsidRPr="000B4672">
        <w:t>Видеоокна</w:t>
      </w:r>
      <w:proofErr w:type="spellEnd"/>
      <w:r w:rsidRPr="000B4672">
        <w:t xml:space="preserve"> при </w:t>
      </w:r>
      <w:proofErr w:type="spellStart"/>
      <w:r w:rsidRPr="000B4672">
        <w:t>авторасстановке</w:t>
      </w:r>
      <w:proofErr w:type="spellEnd"/>
      <w:r w:rsidRPr="000B4672">
        <w:t xml:space="preserve"> перекрывают иногда интерфейс.</w:t>
      </w:r>
    </w:p>
    <w:p w:rsidR="00344D71" w:rsidRPr="000B4672" w:rsidRDefault="00344D71" w:rsidP="000B4672">
      <w:pPr>
        <w:ind w:left="709"/>
      </w:pPr>
      <w:r w:rsidRPr="000B4672">
        <w:t xml:space="preserve">Теперь не должны. </w:t>
      </w:r>
    </w:p>
    <w:p w:rsidR="00344D71" w:rsidRPr="000B4672" w:rsidRDefault="00344D71"/>
    <w:p w:rsidR="00600C23" w:rsidRPr="000B4672" w:rsidRDefault="00600C23" w:rsidP="000B4672">
      <w:pPr>
        <w:pStyle w:val="a3"/>
        <w:numPr>
          <w:ilvl w:val="0"/>
          <w:numId w:val="2"/>
        </w:numPr>
      </w:pPr>
      <w:proofErr w:type="spellStart"/>
      <w:r w:rsidRPr="000B4672">
        <w:t>Фича</w:t>
      </w:r>
      <w:proofErr w:type="spellEnd"/>
      <w:r w:rsidRPr="000B4672">
        <w:t xml:space="preserve"> 28. </w:t>
      </w:r>
      <w:r w:rsidR="000B4672" w:rsidRPr="000B4672">
        <w:t>Перенести куда-нибудь информационное окно с индикацией ожидания при синхронизации.</w:t>
      </w:r>
      <w:r w:rsidRPr="000B4672">
        <w:t xml:space="preserve"> </w:t>
      </w:r>
      <w:r w:rsidR="000B4672" w:rsidRPr="000B4672">
        <w:t>П</w:t>
      </w:r>
      <w:r w:rsidRPr="000B4672">
        <w:t xml:space="preserve">еренес внутрь </w:t>
      </w:r>
      <w:proofErr w:type="spellStart"/>
      <w:r w:rsidRPr="000B4672">
        <w:t>таймлайна</w:t>
      </w:r>
      <w:proofErr w:type="spellEnd"/>
      <w:r w:rsidRPr="000B4672">
        <w:t>.</w:t>
      </w:r>
    </w:p>
    <w:p w:rsidR="00344D71" w:rsidRPr="000B4672" w:rsidRDefault="000B4672">
      <w:r>
        <w:drawing>
          <wp:inline distT="0" distB="0" distL="0" distR="0" wp14:anchorId="4844C7FE" wp14:editId="11B92827">
            <wp:extent cx="5940425" cy="364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71" w:rsidRPr="000B4672" w:rsidRDefault="00344D71"/>
    <w:p w:rsidR="00600C23" w:rsidRPr="000B4672" w:rsidRDefault="00600C23" w:rsidP="000B4672">
      <w:pPr>
        <w:pStyle w:val="a3"/>
        <w:numPr>
          <w:ilvl w:val="0"/>
          <w:numId w:val="2"/>
        </w:numPr>
      </w:pPr>
      <w:r w:rsidRPr="000B4672">
        <w:t xml:space="preserve">Баг 020. Нельзя ввести в </w:t>
      </w:r>
      <w:proofErr w:type="spellStart"/>
      <w:r w:rsidRPr="000B4672">
        <w:t>TextBox</w:t>
      </w:r>
      <w:proofErr w:type="spellEnd"/>
      <w:r w:rsidRPr="000B4672">
        <w:t xml:space="preserve"> смещения времени в окне плеера отрицательное время.</w:t>
      </w:r>
    </w:p>
    <w:p w:rsidR="000B4672" w:rsidRDefault="000B4672" w:rsidP="000B4672">
      <w:pPr>
        <w:ind w:left="709"/>
      </w:pPr>
      <w:r>
        <w:t>Теперь можно.</w:t>
      </w:r>
      <w:r>
        <w:t xml:space="preserve"> Если ноль выставлен – то минус не вводится, правда. А при любом другом значении – вводится.</w:t>
      </w:r>
    </w:p>
    <w:p w:rsidR="000B4672" w:rsidRPr="000B4672" w:rsidRDefault="000B4672" w:rsidP="000B4672">
      <w:pPr>
        <w:ind w:left="709"/>
      </w:pPr>
      <w:r>
        <w:drawing>
          <wp:inline distT="0" distB="0" distL="0" distR="0" wp14:anchorId="07462196" wp14:editId="28831A8F">
            <wp:extent cx="2375498" cy="67231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498" cy="6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72" w:rsidRDefault="000B4672"/>
    <w:p w:rsidR="000B4672" w:rsidRDefault="000B4672"/>
    <w:p w:rsidR="00664FC3" w:rsidRPr="000B4672" w:rsidRDefault="00BE38A8">
      <w:pPr>
        <w:rPr>
          <w:b/>
        </w:rPr>
      </w:pPr>
      <w:r w:rsidRPr="000B4672">
        <w:rPr>
          <w:b/>
        </w:rPr>
        <w:t>Версия 2 декабря 2019г.</w:t>
      </w:r>
    </w:p>
    <w:p w:rsidR="00BE38A8" w:rsidRDefault="00BE38A8">
      <w:r>
        <w:t>Что поменялось</w:t>
      </w:r>
    </w:p>
    <w:p w:rsidR="00BE38A8" w:rsidRDefault="00BE38A8" w:rsidP="00BE38A8">
      <w:pPr>
        <w:pStyle w:val="a3"/>
        <w:numPr>
          <w:ilvl w:val="0"/>
          <w:numId w:val="1"/>
        </w:numPr>
      </w:pPr>
      <w:r>
        <w:t xml:space="preserve">Добавил индикацию выхода видео за границы </w:t>
      </w:r>
      <w:proofErr w:type="spellStart"/>
      <w:r>
        <w:t>автосинхронизации</w:t>
      </w:r>
      <w:proofErr w:type="spellEnd"/>
      <w:r>
        <w:t xml:space="preserve">. Для лидера синхронизации не появляется. Сообщение появляется, если </w:t>
      </w:r>
      <w:proofErr w:type="spellStart"/>
      <w:r>
        <w:t>установленно</w:t>
      </w:r>
      <w:proofErr w:type="spellEnd"/>
      <w:r>
        <w:t xml:space="preserve"> такое смещение для этого видео, что согласно ему нужно перемотать на момент до начала видеозаписи (а такого же не может быть). Например, установил я смещение</w:t>
      </w:r>
      <w:r w:rsidR="0077590E">
        <w:t xml:space="preserve"> на </w:t>
      </w:r>
      <w:proofErr w:type="spellStart"/>
      <w:r w:rsidR="0077590E">
        <w:t>видеоокне</w:t>
      </w:r>
      <w:proofErr w:type="spellEnd"/>
      <w:r w:rsidR="0077590E">
        <w:t xml:space="preserve"> Х равным </w:t>
      </w:r>
      <w:r>
        <w:t xml:space="preserve"> минус 2 минуты, а на лидере синхронизации сейчас время 0:01:00,00</w:t>
      </w:r>
      <w:r w:rsidR="0077590E">
        <w:t xml:space="preserve">. Если я включу </w:t>
      </w:r>
      <w:proofErr w:type="spellStart"/>
      <w:r w:rsidR="0077590E">
        <w:t>автосинхронизацию</w:t>
      </w:r>
      <w:proofErr w:type="spellEnd"/>
      <w:r w:rsidR="0077590E">
        <w:t xml:space="preserve"> в этот момент, то плееру надо будет как бы перемотать на момент минус 1 минута до начала видео в </w:t>
      </w:r>
      <w:proofErr w:type="spellStart"/>
      <w:r w:rsidR="0077590E">
        <w:t>видеоокне</w:t>
      </w:r>
      <w:proofErr w:type="spellEnd"/>
      <w:r w:rsidR="0077590E">
        <w:t xml:space="preserve"> Х.  </w:t>
      </w:r>
    </w:p>
    <w:p w:rsidR="00BE38A8" w:rsidRDefault="00BE38A8" w:rsidP="00BE38A8">
      <w:pPr>
        <w:jc w:val="center"/>
      </w:pPr>
      <w:r>
        <w:rPr>
          <w:noProof/>
          <w:lang w:eastAsia="ru-RU"/>
        </w:rPr>
        <w:drawing>
          <wp:inline distT="0" distB="0" distL="0" distR="0" wp14:anchorId="2E83AC49" wp14:editId="09866FB1">
            <wp:extent cx="2267712" cy="762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919" cy="8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A8" w:rsidRDefault="00BE38A8" w:rsidP="00BE38A8"/>
    <w:p w:rsidR="00BE38A8" w:rsidRDefault="00BE38A8" w:rsidP="00BE38A8">
      <w:pPr>
        <w:pStyle w:val="a3"/>
        <w:numPr>
          <w:ilvl w:val="0"/>
          <w:numId w:val="1"/>
        </w:numPr>
      </w:pPr>
      <w:r>
        <w:t xml:space="preserve">Баг 016. Не работают кнопки в </w:t>
      </w:r>
      <w:proofErr w:type="spellStart"/>
      <w:r>
        <w:t>видеоокнах</w:t>
      </w:r>
      <w:proofErr w:type="spellEnd"/>
      <w:r w:rsidR="0077590E">
        <w:t xml:space="preserve"> </w:t>
      </w:r>
      <w:r>
        <w:t xml:space="preserve"> "Изменить смещение синхронизации для данного видео на -1000 </w:t>
      </w:r>
      <w:proofErr w:type="spellStart"/>
      <w:r>
        <w:t>мс</w:t>
      </w:r>
      <w:proofErr w:type="spellEnd"/>
      <w:r>
        <w:t xml:space="preserve">/-100/+100/+1000 </w:t>
      </w:r>
      <w:proofErr w:type="spellStart"/>
      <w:r>
        <w:t>мсек</w:t>
      </w:r>
      <w:proofErr w:type="spellEnd"/>
      <w:r>
        <w:t>."</w:t>
      </w:r>
      <w:r w:rsidR="0077590E">
        <w:t xml:space="preserve"> ИСПРАВЛЕНО – теперь все работает.</w:t>
      </w:r>
    </w:p>
    <w:p w:rsidR="0077590E" w:rsidRDefault="0077590E" w:rsidP="0077590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752935B" wp14:editId="73AB6FD0">
            <wp:extent cx="2157984" cy="7775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762" cy="8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BE38A8" w:rsidRDefault="00BE38A8" w:rsidP="00BE38A8">
      <w:pPr>
        <w:pStyle w:val="a3"/>
        <w:numPr>
          <w:ilvl w:val="0"/>
          <w:numId w:val="1"/>
        </w:numPr>
      </w:pPr>
      <w:r>
        <w:t>Фича 011. Сохранять зум, громкость</w:t>
      </w:r>
      <w:r w:rsidR="0077590E">
        <w:t>. Теперь зум и громкость которые установлены в каждом видеоплеере сохраняются в файлах состояния (</w:t>
      </w:r>
      <w:r w:rsidR="0077590E" w:rsidRPr="0077590E">
        <w:t>.</w:t>
      </w:r>
      <w:r w:rsidR="0077590E">
        <w:rPr>
          <w:lang w:val="en-US"/>
        </w:rPr>
        <w:t>xml</w:t>
      </w:r>
      <w:r w:rsidR="0077590E" w:rsidRPr="0077590E">
        <w:t>).</w:t>
      </w:r>
    </w:p>
    <w:p w:rsidR="0077590E" w:rsidRDefault="0077590E" w:rsidP="0077590E"/>
    <w:p w:rsidR="00BE38A8" w:rsidRDefault="00BE38A8" w:rsidP="00BE38A8">
      <w:pPr>
        <w:pStyle w:val="a3"/>
        <w:numPr>
          <w:ilvl w:val="0"/>
          <w:numId w:val="1"/>
        </w:numPr>
      </w:pPr>
      <w:r>
        <w:t>Фича 023. Добавить скриншоты в окно вычисления разницы моментов.</w:t>
      </w:r>
    </w:p>
    <w:p w:rsidR="0077590E" w:rsidRDefault="0077590E" w:rsidP="0077590E">
      <w:pPr>
        <w:pStyle w:val="a3"/>
      </w:pPr>
    </w:p>
    <w:p w:rsidR="0077590E" w:rsidRDefault="0077590E" w:rsidP="0077590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F2920F6" wp14:editId="70EA3744">
            <wp:extent cx="2563565" cy="1389888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336" cy="14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Pr="0077590E" w:rsidRDefault="0077590E" w:rsidP="0077590E">
      <w:pPr>
        <w:pStyle w:val="a3"/>
        <w:rPr>
          <w:lang w:val="en-US"/>
        </w:rPr>
      </w:pPr>
    </w:p>
    <w:p w:rsidR="0077590E" w:rsidRDefault="00BE38A8" w:rsidP="0077590E">
      <w:pPr>
        <w:pStyle w:val="a3"/>
        <w:numPr>
          <w:ilvl w:val="0"/>
          <w:numId w:val="1"/>
        </w:numPr>
      </w:pPr>
      <w:r>
        <w:t xml:space="preserve">Фича 020. </w:t>
      </w:r>
      <w:proofErr w:type="spellStart"/>
      <w:r>
        <w:t>Инфоокно</w:t>
      </w:r>
      <w:proofErr w:type="spellEnd"/>
      <w:r>
        <w:t xml:space="preserve"> с </w:t>
      </w:r>
      <w:proofErr w:type="spellStart"/>
      <w:r>
        <w:t>прогрессбаром</w:t>
      </w:r>
      <w:proofErr w:type="spellEnd"/>
      <w:r w:rsidR="0077590E">
        <w:t>, появляющееся при синхронизации сделал так, чтобы оно не перекрывалось видеоплеерами.</w:t>
      </w:r>
    </w:p>
    <w:p w:rsidR="0077590E" w:rsidRDefault="0077590E" w:rsidP="0077590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BBE79CC" wp14:editId="0E017ED9">
            <wp:extent cx="2107397" cy="1199693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267" cy="12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BE38A8" w:rsidRDefault="00BE38A8" w:rsidP="00BE38A8">
      <w:pPr>
        <w:pStyle w:val="a3"/>
        <w:numPr>
          <w:ilvl w:val="0"/>
          <w:numId w:val="1"/>
        </w:numPr>
      </w:pPr>
      <w:r>
        <w:lastRenderedPageBreak/>
        <w:t xml:space="preserve">Фича 021. Сделать индикацию </w:t>
      </w:r>
      <w:proofErr w:type="spellStart"/>
      <w:r>
        <w:t>рассинхрона</w:t>
      </w:r>
      <w:proofErr w:type="spellEnd"/>
      <w:r>
        <w:t xml:space="preserve"> на самом окне. </w:t>
      </w:r>
      <w:r w:rsidR="0077590E">
        <w:t xml:space="preserve">Индикатор </w:t>
      </w:r>
      <w:proofErr w:type="spellStart"/>
      <w:r w:rsidR="0077590E">
        <w:t>рассинхрона</w:t>
      </w:r>
      <w:proofErr w:type="spellEnd"/>
      <w:r w:rsidR="0077590E">
        <w:t xml:space="preserve"> показывает, насколько данное видео в данный момент времени отдалилось от лидера синхронизации, причем с учетом выставленных смещений.</w:t>
      </w:r>
    </w:p>
    <w:p w:rsidR="0077590E" w:rsidRDefault="0077590E" w:rsidP="0077590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67A8C05" wp14:editId="6DF2140C">
            <wp:extent cx="3233318" cy="968408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292" cy="9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77590E" w:rsidRDefault="0077590E" w:rsidP="0077590E">
      <w:pPr>
        <w:pStyle w:val="a3"/>
      </w:pPr>
    </w:p>
    <w:p w:rsidR="00BE38A8" w:rsidRDefault="00BE38A8" w:rsidP="00F614B7">
      <w:pPr>
        <w:pStyle w:val="a3"/>
        <w:numPr>
          <w:ilvl w:val="0"/>
          <w:numId w:val="1"/>
        </w:numPr>
        <w:jc w:val="center"/>
      </w:pPr>
      <w:r>
        <w:t xml:space="preserve">Фича 15. </w:t>
      </w:r>
      <w:r w:rsidR="00F614B7">
        <w:t>Теперь есть 2 варианта соотношения сторон – растянутое –</w:t>
      </w:r>
      <w:r w:rsidR="00F614B7" w:rsidRPr="00F614B7">
        <w:t xml:space="preserve"> </w:t>
      </w:r>
      <w:r w:rsidR="00F614B7">
        <w:rPr>
          <w:lang w:val="en-US"/>
        </w:rPr>
        <w:t>Fill</w:t>
      </w:r>
      <w:r w:rsidR="00F614B7" w:rsidRPr="00F614B7">
        <w:t xml:space="preserve"> </w:t>
      </w:r>
      <w:r w:rsidR="00F614B7">
        <w:t xml:space="preserve">и оригинальное 1:1 </w:t>
      </w:r>
      <w:r w:rsidR="00F614B7">
        <w:rPr>
          <w:noProof/>
          <w:lang w:eastAsia="ru-RU"/>
        </w:rPr>
        <w:drawing>
          <wp:inline distT="0" distB="0" distL="0" distR="0" wp14:anchorId="2D1092E3" wp14:editId="78CC2D71">
            <wp:extent cx="3847795" cy="115244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264" cy="11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E" w:rsidRDefault="0077590E" w:rsidP="0077590E">
      <w:pPr>
        <w:pStyle w:val="a3"/>
      </w:pPr>
    </w:p>
    <w:p w:rsidR="0077590E" w:rsidRDefault="0077590E" w:rsidP="0077590E">
      <w:pPr>
        <w:pStyle w:val="a3"/>
      </w:pPr>
    </w:p>
    <w:p w:rsidR="00F614B7" w:rsidRDefault="00BE38A8" w:rsidP="00BE38A8">
      <w:pPr>
        <w:pStyle w:val="a3"/>
        <w:numPr>
          <w:ilvl w:val="0"/>
          <w:numId w:val="1"/>
        </w:numPr>
      </w:pPr>
      <w:r>
        <w:t>Фича 025. Сделать синхронизацию видео через кнопку по всем видео которые подгружены</w:t>
      </w:r>
      <w:r w:rsidR="00F614B7">
        <w:t>, а не по только двум. Предлагаю это называть Временными метками.</w:t>
      </w:r>
      <w:r>
        <w:t xml:space="preserve"> </w:t>
      </w:r>
    </w:p>
    <w:p w:rsidR="00F614B7" w:rsidRDefault="00F614B7" w:rsidP="00F614B7">
      <w:pPr>
        <w:pStyle w:val="a3"/>
      </w:pPr>
    </w:p>
    <w:p w:rsidR="00F614B7" w:rsidRDefault="00F614B7" w:rsidP="00F614B7">
      <w:pPr>
        <w:pStyle w:val="a3"/>
      </w:pPr>
      <w:r>
        <w:rPr>
          <w:noProof/>
          <w:lang w:eastAsia="ru-RU"/>
        </w:rPr>
        <w:drawing>
          <wp:inline distT="0" distB="0" distL="0" distR="0" wp14:anchorId="3A093779" wp14:editId="63A079E1">
            <wp:extent cx="5215738" cy="2302061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143" cy="23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B7" w:rsidRDefault="00F614B7" w:rsidP="00F614B7">
      <w:pPr>
        <w:pStyle w:val="a3"/>
      </w:pPr>
    </w:p>
    <w:p w:rsidR="00F614B7" w:rsidRDefault="00F614B7" w:rsidP="00F614B7">
      <w:pPr>
        <w:pStyle w:val="a3"/>
      </w:pPr>
    </w:p>
    <w:p w:rsidR="00F614B7" w:rsidRDefault="00F614B7" w:rsidP="00F614B7">
      <w:pPr>
        <w:pStyle w:val="a3"/>
      </w:pPr>
    </w:p>
    <w:p w:rsidR="00BE38A8" w:rsidRDefault="00BE38A8" w:rsidP="00BE38A8">
      <w:pPr>
        <w:pStyle w:val="a3"/>
        <w:numPr>
          <w:ilvl w:val="0"/>
          <w:numId w:val="1"/>
        </w:numPr>
      </w:pPr>
      <w:r>
        <w:t xml:space="preserve">Фича 026. Шаг в моталке шага - не 10 </w:t>
      </w:r>
      <w:proofErr w:type="spellStart"/>
      <w:r>
        <w:t>мс</w:t>
      </w:r>
      <w:proofErr w:type="spellEnd"/>
      <w:r>
        <w:t xml:space="preserve"> а 50 сделать</w:t>
      </w:r>
    </w:p>
    <w:p w:rsidR="00F614B7" w:rsidRDefault="00F614B7" w:rsidP="00F614B7">
      <w:pPr>
        <w:pStyle w:val="a3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4EBC68F" wp14:editId="06FF2657">
            <wp:extent cx="3761905" cy="14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042F1"/>
    <w:multiLevelType w:val="hybridMultilevel"/>
    <w:tmpl w:val="AB127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A6298"/>
    <w:multiLevelType w:val="hybridMultilevel"/>
    <w:tmpl w:val="3918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A8"/>
    <w:rsid w:val="000B4672"/>
    <w:rsid w:val="00344D71"/>
    <w:rsid w:val="00600C23"/>
    <w:rsid w:val="00664FC3"/>
    <w:rsid w:val="0077590E"/>
    <w:rsid w:val="00BE38A8"/>
    <w:rsid w:val="00F614B7"/>
    <w:rsid w:val="00F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C9E26-C94E-49CB-9C65-06D57835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Львов</cp:lastModifiedBy>
  <cp:revision>2</cp:revision>
  <dcterms:created xsi:type="dcterms:W3CDTF">2019-12-02T10:38:00Z</dcterms:created>
  <dcterms:modified xsi:type="dcterms:W3CDTF">2019-12-20T10:54:00Z</dcterms:modified>
</cp:coreProperties>
</file>