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23A" w:rsidRPr="004B523A" w:rsidRDefault="004B523A" w:rsidP="004B523A">
      <w:pPr>
        <w:widowControl/>
        <w:spacing w:before="100" w:beforeAutospacing="1" w:after="100" w:afterAutospacing="1"/>
        <w:jc w:val="left"/>
        <w:outlineLvl w:val="1"/>
        <w:rPr>
          <w:rFonts w:ascii="宋体" w:eastAsia="宋体" w:hAnsi="宋体" w:cs="宋体"/>
          <w:b/>
          <w:bCs/>
          <w:kern w:val="0"/>
          <w:sz w:val="36"/>
          <w:szCs w:val="36"/>
        </w:rPr>
      </w:pPr>
      <w:r w:rsidRPr="004B523A">
        <w:rPr>
          <w:rFonts w:ascii="宋体" w:eastAsia="宋体" w:hAnsi="宋体" w:cs="宋体"/>
          <w:b/>
          <w:bCs/>
          <w:kern w:val="0"/>
          <w:sz w:val="36"/>
          <w:szCs w:val="36"/>
        </w:rPr>
        <w:t>【★】探索翻墙的历史</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bookmarkStart w:id="0" w:name="_GoBack"/>
      <w:bookmarkEnd w:id="0"/>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首先声明，本文只代表个人观点，与本站立场无关。（附庸风雅，无伤大雅）</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撰写本文的目的是告诉大家，理解一项技术最好学习其</w:t>
      </w:r>
      <w:proofErr w:type="gramStart"/>
      <w:r w:rsidRPr="004B523A">
        <w:rPr>
          <w:rFonts w:ascii="宋体" w:eastAsia="宋体" w:hAnsi="宋体" w:cs="宋体"/>
          <w:kern w:val="0"/>
          <w:sz w:val="24"/>
          <w:szCs w:val="24"/>
        </w:rPr>
        <w:t>其</w:t>
      </w:r>
      <w:proofErr w:type="gramEnd"/>
      <w:r w:rsidRPr="004B523A">
        <w:rPr>
          <w:rFonts w:ascii="宋体" w:eastAsia="宋体" w:hAnsi="宋体" w:cs="宋体"/>
          <w:kern w:val="0"/>
          <w:sz w:val="24"/>
          <w:szCs w:val="24"/>
        </w:rPr>
        <w:t>发展史，这也解释了为什么我们90后学网络即使有丰富资源却始终</w:t>
      </w:r>
      <w:proofErr w:type="gramStart"/>
      <w:r w:rsidRPr="004B523A">
        <w:rPr>
          <w:rFonts w:ascii="宋体" w:eastAsia="宋体" w:hAnsi="宋体" w:cs="宋体"/>
          <w:kern w:val="0"/>
          <w:sz w:val="24"/>
          <w:szCs w:val="24"/>
        </w:rPr>
        <w:t>学不过</w:t>
      </w:r>
      <w:proofErr w:type="gramEnd"/>
      <w:r w:rsidRPr="004B523A">
        <w:rPr>
          <w:rFonts w:ascii="宋体" w:eastAsia="宋体" w:hAnsi="宋体" w:cs="宋体"/>
          <w:kern w:val="0"/>
          <w:sz w:val="24"/>
          <w:szCs w:val="24"/>
        </w:rPr>
        <w:t>80后。</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什么是网络上的翻墙？翻墙的官方解释是：所谓翻墙，指绕过相应的IP封锁、内容过滤、域名劫持、流量限制等，实现对网络内容的访问。</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哇，听起来好像</w:t>
      </w:r>
      <w:proofErr w:type="gramStart"/>
      <w:r w:rsidRPr="004B523A">
        <w:rPr>
          <w:rFonts w:ascii="宋体" w:eastAsia="宋体" w:hAnsi="宋体" w:cs="宋体"/>
          <w:kern w:val="0"/>
          <w:sz w:val="24"/>
          <w:szCs w:val="24"/>
        </w:rPr>
        <w:t>挺</w:t>
      </w:r>
      <w:proofErr w:type="gramEnd"/>
      <w:r w:rsidRPr="004B523A">
        <w:rPr>
          <w:rFonts w:ascii="宋体" w:eastAsia="宋体" w:hAnsi="宋体" w:cs="宋体"/>
          <w:kern w:val="0"/>
          <w:sz w:val="24"/>
          <w:szCs w:val="24"/>
        </w:rPr>
        <w:t>牛逼的样子，似乎能抵抗一切来自运营商的封杀。但我想换一种说法，那就是：访问一些被国家禁止访问的公开网站。之所以这么说是因为前面提到的什么封锁啊，劫持啊，限制啊，都可以统称为内容过滤，而且翻墙并没有分别针对IP、域名和流量的绕行策略，而是一招对付所有的感觉。不然就得叫做攻击运营商了，这可不是人人都能做到滴。可以看出，翻墙是网络技术的一个分支而已，其本质还是人与政府的博弈。</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着实，由于政治文化等方面因素，有些国家或地方政府会限制其范围内的网络，使其无法访问来自互联网的某些特定网络。这里就拿我们中华大陆地区作为例子吧，运营商就选择中国电信吧。</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在内陆地区（不含港澳台），就有许多外国网站被列入禁入名单，其中既包含一些所谓的色情暴力，反动迷信的“不良”信息，也包括一些有损中央“颜面”的内容（我爱祖国，我爱祖国@_@）。中国电信会检测到来自相关网站的端口号，</w:t>
      </w:r>
      <w:proofErr w:type="spellStart"/>
      <w:r w:rsidRPr="004B523A">
        <w:rPr>
          <w:rFonts w:ascii="宋体" w:eastAsia="宋体" w:hAnsi="宋体" w:cs="宋体"/>
          <w:kern w:val="0"/>
          <w:sz w:val="24"/>
          <w:szCs w:val="24"/>
        </w:rPr>
        <w:t>ip</w:t>
      </w:r>
      <w:proofErr w:type="spellEnd"/>
      <w:r w:rsidRPr="004B523A">
        <w:rPr>
          <w:rFonts w:ascii="宋体" w:eastAsia="宋体" w:hAnsi="宋体" w:cs="宋体"/>
          <w:kern w:val="0"/>
          <w:sz w:val="24"/>
          <w:szCs w:val="24"/>
        </w:rPr>
        <w:t>地址等属性，并采取一定的措施（比如加强对你的主机的监控</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proofErr w:type="spellStart"/>
      <w:r w:rsidRPr="004B523A">
        <w:rPr>
          <w:rFonts w:ascii="宋体" w:eastAsia="宋体" w:hAnsi="宋体" w:cs="宋体"/>
          <w:kern w:val="0"/>
          <w:sz w:val="24"/>
          <w:szCs w:val="24"/>
        </w:rPr>
        <w:t>O_o</w:t>
      </w:r>
      <w:proofErr w:type="spellEnd"/>
      <w:r w:rsidRPr="004B523A">
        <w:rPr>
          <w:rFonts w:ascii="宋体" w:eastAsia="宋体" w:hAnsi="宋体" w:cs="宋体"/>
          <w:kern w:val="0"/>
          <w:sz w:val="24"/>
          <w:szCs w:val="24"/>
        </w:rPr>
        <w:t>）。</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可想而知，翻墙这个词也是由中国人发明出来的。早在上世纪九十年代到本世</w:t>
      </w:r>
      <w:r w:rsidRPr="004B523A">
        <w:rPr>
          <w:rFonts w:ascii="宋体" w:eastAsia="宋体" w:hAnsi="宋体" w:cs="宋体"/>
          <w:kern w:val="0"/>
          <w:sz w:val="24"/>
          <w:szCs w:val="24"/>
        </w:rPr>
        <w:lastRenderedPageBreak/>
        <w:t>纪初，中国才刚接入互联网没几年，中华大地这片圣土上就活跃着一批知识分子，想着如何突破“封锁”，追求“自由”。</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其实想要不受限地访问全球任意的公开网站，你只需移民即可，尤其到了美国这个极度崇尚自由的国度就可以肆意徜徉，近者就是港澳台地区。</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但如此暴力迁移也就不叫翻墙了，而叫光明真大地“走后门”。况且这种解决方案并不适用于大多数人。</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~~~~~~~~软件阶段~~~~~~~~</w:t>
      </w:r>
      <w:r w:rsidRPr="004B523A">
        <w:rPr>
          <w:rFonts w:ascii="宋体" w:eastAsia="宋体" w:hAnsi="宋体" w:cs="宋体"/>
          <w:kern w:val="0"/>
          <w:sz w:val="24"/>
          <w:szCs w:val="24"/>
        </w:rPr>
        <w:br/>
      </w:r>
      <w:r w:rsidRPr="004B523A">
        <w:rPr>
          <w:rFonts w:ascii="宋体" w:eastAsia="宋体" w:hAnsi="宋体" w:cs="宋体"/>
          <w:kern w:val="0"/>
          <w:sz w:val="24"/>
          <w:szCs w:val="24"/>
        </w:rPr>
        <w:br/>
        <w:t>于是乎，后来有个中国人为了看国外媒体对华事件的新闻解说，居然拖自己结交的外国朋友把每期的新闻下载下来发送给自己，以满足自己“酒足思淫欲”的小愿望。但没想到这小伙自己看看也就算，还发布到自制的“新闻网”上供大家点击观赏。最后自然被监禁了数月的下场。不过据说他如此举动的动机居然是为了报复社会，由于此前他在公网上公然传输色黄赌信息，因未加密而被审查。。哎，也是一个奇人。</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鉴于隐私，就不透露该人的姓名了，但这却形成了翻墙的雏形。这个事件被平息后，却有许多人看到了商机，因为有需求就有相应的服务，就会衍生出市场。之后各种翻墙软件app雨后春笋般出现，既有来自国外也有来自国内的服务。有趣的是，全球范围内几乎都是针对中国市场的翻墙软件。。</w:t>
      </w:r>
      <w:proofErr w:type="gramStart"/>
      <w:r w:rsidRPr="004B523A">
        <w:rPr>
          <w:rFonts w:ascii="宋体" w:eastAsia="宋体" w:hAnsi="宋体" w:cs="宋体"/>
          <w:kern w:val="0"/>
          <w:sz w:val="24"/>
          <w:szCs w:val="24"/>
        </w:rPr>
        <w:t>囧</w:t>
      </w:r>
      <w:proofErr w:type="gramEnd"/>
      <w:r w:rsidRPr="004B523A">
        <w:rPr>
          <w:rFonts w:ascii="宋体" w:eastAsia="宋体" w:hAnsi="宋体" w:cs="宋体"/>
          <w:kern w:val="0"/>
          <w:sz w:val="24"/>
          <w:szCs w:val="24"/>
        </w:rPr>
        <w:t>。</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这些软件背后自然是一些海外站点，你的电脑所发出去的一切流量都将经过该软件的精心伪装，其中目的地将变成单纯的抵达那些海外站点，接下来的任务就交给海外“朋友”帮你完成吧。</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中国电信发现后当然不乐意啦，因而对此也加强了识别与打击，甚至调用了公安机关。由于此类软件不断升级，要实现对该类软件行为的监测或封锁就显得尤为困难，因此大批网络人才涌入国家骨干网的增强性建设，同时又有许多IT精英致力于翻墙软件的更新换代。这充分体现了哲学理论中“竞争让双方更强大，社会更进步”的观点。</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r>
      <w:r w:rsidRPr="004B523A">
        <w:rPr>
          <w:rFonts w:ascii="宋体" w:eastAsia="宋体" w:hAnsi="宋体" w:cs="宋体"/>
          <w:kern w:val="0"/>
          <w:sz w:val="24"/>
          <w:szCs w:val="24"/>
        </w:rPr>
        <w:lastRenderedPageBreak/>
        <w:t>期间还发生过许多黑客攻击案，比如江浙一带居然有一个奇葩暴力的黑客直接闯入运营商篡改配置，企图开放国外资源，但最终不幸被擒。虽然这种做法不提倡，但我还是想起美国黑客界的一个理念：“为实现全球资源共享自由而发起圣战！”。</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后来想了想，为了访问直接攻击骨干网的行为不属于翻墙，而该叫“砸墙”了，哈哈。</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进入“10后”，翻墙阵营因其不可持续发展而逐渐</w:t>
      </w:r>
      <w:proofErr w:type="gramStart"/>
      <w:r w:rsidRPr="004B523A">
        <w:rPr>
          <w:rFonts w:ascii="宋体" w:eastAsia="宋体" w:hAnsi="宋体" w:cs="宋体"/>
          <w:kern w:val="0"/>
          <w:sz w:val="24"/>
          <w:szCs w:val="24"/>
        </w:rPr>
        <w:t>败</w:t>
      </w:r>
      <w:proofErr w:type="gramEnd"/>
      <w:r w:rsidRPr="004B523A">
        <w:rPr>
          <w:rFonts w:ascii="宋体" w:eastAsia="宋体" w:hAnsi="宋体" w:cs="宋体"/>
          <w:kern w:val="0"/>
          <w:sz w:val="24"/>
          <w:szCs w:val="24"/>
        </w:rPr>
        <w:t>下阵来，但他们留下的许多算法成果仍健在，关于现在还有哪些好用的翻墙软件，呃，由于目前严格的审查制度的存在，我选择不做宣传哈。而且笔者不建议大家乱用翻墙软件，毕竟它们不是正规的注册公司，在你允许软件更改你的计算机时，也就意味着你的账户信息暴露给对方，此时翻墙是否能如你所愿正常工作全都依赖于商家的诚信！</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~~~~~~~~VPN阶段~~~~~~~~</w:t>
      </w:r>
      <w:r w:rsidRPr="004B523A">
        <w:rPr>
          <w:rFonts w:ascii="宋体" w:eastAsia="宋体" w:hAnsi="宋体" w:cs="宋体"/>
          <w:kern w:val="0"/>
          <w:sz w:val="24"/>
          <w:szCs w:val="24"/>
        </w:rPr>
        <w:br/>
      </w:r>
      <w:r w:rsidRPr="004B523A">
        <w:rPr>
          <w:rFonts w:ascii="宋体" w:eastAsia="宋体" w:hAnsi="宋体" w:cs="宋体"/>
          <w:kern w:val="0"/>
          <w:sz w:val="24"/>
          <w:szCs w:val="24"/>
        </w:rPr>
        <w:br/>
        <w:t>就在这时，随着</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技术的成熟，翻墙之火又一次点燃。许多人听到</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就想到翻墙，其实</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起初是用于其他目的的一项技术，只是可以被利用来翻墙。</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由于我讲的是历史课，这里就不具体阐述</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的详细原理了，但</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大体上的工作逻辑如下：</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叫做虚拟私有网络，是企业网规模。</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利用虚拟化的技术，将一个企业的总部与分支，或者公司与出差的员工，通过互联网远程相连，在企业内部员工的眼中，就好像在公网上虚拟出了一条长达几公里到几百公里的网线，将两端直接相连。因此两个地域间隔离的企业网络就组成了一个大而完整的企业网络。</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可知，这本是运营商为民营企业提供的一项便利服务。可见，</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是跨地域的，又因为其是私有网络所以运营商不能对其中的数据流量进行监测检查。由此看来</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开辟了一条隧道，从根本上打破了国家对网络流量的地域限制。试想，如果这条隧道连接在香港与广州之间，广州分公司的上网流量都通过香港总部走，那么这将形成一条绝密安全的通道。</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lastRenderedPageBreak/>
        <w:t>   </w:t>
      </w:r>
      <w:r w:rsidRPr="004B523A">
        <w:rPr>
          <w:rFonts w:ascii="宋体" w:eastAsia="宋体" w:hAnsi="宋体" w:cs="宋体"/>
          <w:kern w:val="0"/>
          <w:sz w:val="24"/>
          <w:szCs w:val="24"/>
        </w:rPr>
        <w:br/>
      </w:r>
      <w:r w:rsidRPr="004B523A">
        <w:rPr>
          <w:rFonts w:ascii="宋体" w:eastAsia="宋体" w:hAnsi="宋体" w:cs="宋体"/>
          <w:kern w:val="0"/>
          <w:sz w:val="24"/>
          <w:szCs w:val="24"/>
        </w:rPr>
        <w:br/>
        <w:t>很快，</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技术又照亮了翻墙市场，各个厂商纷纷申请</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业务，并且通过社交平台的“小广告”向我们老百姓推出翻墙服务，购买了服务之后，我们理所当然都变成了一个“子公司”。利用</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技术，将电脑接入互联网的入口直接安置在海外，这样上网的效果就如同在海外上网一样。</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目前，政府和运营商并没有全面打击</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翻墙，我想原因可能是</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服务的数量有限，而且只要你不去扩散这些信息就不会被审查。</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不幸的是，在未来，当IPv6部署全球后，</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将不复存在，</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翻墙恐将灭绝。也许IPv6有新的隧道技术供我们使用，至少目前还未发现。</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无所谓，这就是翻墙的前世今生，虽然现在主流的</w:t>
      </w:r>
      <w:proofErr w:type="spellStart"/>
      <w:r w:rsidRPr="004B523A">
        <w:rPr>
          <w:rFonts w:ascii="宋体" w:eastAsia="宋体" w:hAnsi="宋体" w:cs="宋体"/>
          <w:kern w:val="0"/>
          <w:sz w:val="24"/>
          <w:szCs w:val="24"/>
        </w:rPr>
        <w:t>vpn</w:t>
      </w:r>
      <w:proofErr w:type="spellEnd"/>
      <w:r w:rsidRPr="004B523A">
        <w:rPr>
          <w:rFonts w:ascii="宋体" w:eastAsia="宋体" w:hAnsi="宋体" w:cs="宋体"/>
          <w:kern w:val="0"/>
          <w:sz w:val="24"/>
          <w:szCs w:val="24"/>
        </w:rPr>
        <w:t>翻墙会消失，但这场开放与</w:t>
      </w:r>
      <w:proofErr w:type="gramStart"/>
      <w:r w:rsidRPr="004B523A">
        <w:rPr>
          <w:rFonts w:ascii="宋体" w:eastAsia="宋体" w:hAnsi="宋体" w:cs="宋体"/>
          <w:kern w:val="0"/>
          <w:sz w:val="24"/>
          <w:szCs w:val="24"/>
        </w:rPr>
        <w:t>反开放</w:t>
      </w:r>
      <w:proofErr w:type="gramEnd"/>
      <w:r w:rsidRPr="004B523A">
        <w:rPr>
          <w:rFonts w:ascii="宋体" w:eastAsia="宋体" w:hAnsi="宋体" w:cs="宋体"/>
          <w:kern w:val="0"/>
          <w:sz w:val="24"/>
          <w:szCs w:val="24"/>
        </w:rPr>
        <w:t>的拉锯战并不会终止。在这奇妙的东方战场上，翻墙的未来会是怎样无人知晓。也许当人类步入新世纪，世界和平人人平等之际，我们不再需要翻墙就可以快速自由地互联网。最后提醒一句话：</w:t>
      </w:r>
    </w:p>
    <w:p w:rsidR="004B523A" w:rsidRPr="004B523A" w:rsidRDefault="004B523A" w:rsidP="004B523A">
      <w:pPr>
        <w:widowControl/>
        <w:spacing w:before="100" w:beforeAutospacing="1" w:after="100" w:afterAutospacing="1"/>
        <w:jc w:val="left"/>
        <w:rPr>
          <w:rFonts w:ascii="宋体" w:eastAsia="宋体" w:hAnsi="宋体" w:cs="宋体"/>
          <w:kern w:val="0"/>
          <w:sz w:val="24"/>
          <w:szCs w:val="24"/>
        </w:rPr>
      </w:pPr>
      <w:r w:rsidRPr="004B523A">
        <w:rPr>
          <w:rFonts w:ascii="宋体" w:eastAsia="宋体" w:hAnsi="宋体" w:cs="宋体"/>
          <w:kern w:val="0"/>
          <w:sz w:val="24"/>
          <w:szCs w:val="24"/>
        </w:rPr>
        <w:t>   </w:t>
      </w:r>
      <w:r w:rsidRPr="004B523A">
        <w:rPr>
          <w:rFonts w:ascii="宋体" w:eastAsia="宋体" w:hAnsi="宋体" w:cs="宋体"/>
          <w:kern w:val="0"/>
          <w:sz w:val="24"/>
          <w:szCs w:val="24"/>
        </w:rPr>
        <w:br/>
      </w:r>
      <w:r w:rsidRPr="004B523A">
        <w:rPr>
          <w:rFonts w:ascii="宋体" w:eastAsia="宋体" w:hAnsi="宋体" w:cs="宋体"/>
          <w:kern w:val="0"/>
          <w:sz w:val="24"/>
          <w:szCs w:val="24"/>
        </w:rPr>
        <w:br/>
        <w:t>拒绝传播不良信息，遵守法律法规，做五好公民。</w:t>
      </w:r>
    </w:p>
    <w:p w:rsidR="004B523A" w:rsidRPr="004B523A" w:rsidRDefault="004B523A" w:rsidP="004B523A">
      <w:pPr>
        <w:widowControl/>
        <w:jc w:val="right"/>
        <w:rPr>
          <w:rFonts w:ascii="宋体" w:eastAsia="宋体" w:hAnsi="宋体" w:cs="宋体"/>
          <w:kern w:val="0"/>
          <w:sz w:val="24"/>
          <w:szCs w:val="24"/>
        </w:rPr>
      </w:pPr>
      <w:r w:rsidRPr="004B523A">
        <w:rPr>
          <w:rFonts w:ascii="宋体" w:eastAsia="宋体" w:hAnsi="宋体" w:cs="宋体"/>
          <w:kern w:val="0"/>
          <w:sz w:val="24"/>
          <w:szCs w:val="24"/>
        </w:rPr>
        <w:t xml:space="preserve">                                                                                </w:t>
      </w:r>
    </w:p>
    <w:p w:rsidR="004B523A" w:rsidRPr="004B523A" w:rsidRDefault="004B523A" w:rsidP="004B523A">
      <w:pPr>
        <w:widowControl/>
        <w:spacing w:before="100" w:beforeAutospacing="1" w:after="100" w:afterAutospacing="1"/>
        <w:jc w:val="right"/>
        <w:rPr>
          <w:rFonts w:ascii="宋体" w:eastAsia="宋体" w:hAnsi="宋体" w:cs="宋体"/>
          <w:kern w:val="0"/>
          <w:sz w:val="24"/>
          <w:szCs w:val="24"/>
        </w:rPr>
      </w:pPr>
      <w:r w:rsidRPr="004B523A">
        <w:rPr>
          <w:rFonts w:ascii="宋体" w:eastAsia="宋体" w:hAnsi="宋体" w:cs="宋体"/>
          <w:kern w:val="0"/>
          <w:sz w:val="24"/>
          <w:szCs w:val="24"/>
        </w:rPr>
        <w:t>————by Jim</w:t>
      </w:r>
    </w:p>
    <w:p w:rsidR="004B523A" w:rsidRPr="004B523A" w:rsidRDefault="004B523A" w:rsidP="004B523A">
      <w:pPr>
        <w:widowControl/>
        <w:spacing w:before="100" w:beforeAutospacing="1" w:after="100" w:afterAutospacing="1"/>
        <w:jc w:val="center"/>
        <w:rPr>
          <w:rFonts w:ascii="宋体" w:eastAsia="宋体" w:hAnsi="宋体" w:cs="宋体"/>
          <w:kern w:val="0"/>
          <w:sz w:val="24"/>
          <w:szCs w:val="24"/>
        </w:rPr>
      </w:pPr>
      <w:r w:rsidRPr="004B523A">
        <w:rPr>
          <w:rFonts w:ascii="宋体" w:eastAsia="宋体" w:hAnsi="宋体" w:cs="宋体"/>
          <w:noProof/>
          <w:color w:val="0000FF"/>
          <w:kern w:val="0"/>
          <w:sz w:val="24"/>
          <w:szCs w:val="24"/>
        </w:rPr>
        <w:lastRenderedPageBreak/>
        <w:drawing>
          <wp:inline distT="0" distB="0" distL="0" distR="0">
            <wp:extent cx="3794760" cy="3794760"/>
            <wp:effectExtent l="0" t="0" r="0" b="0"/>
            <wp:docPr id="1" name="图片 1" descr="【★】探索翻墙的历史">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探索翻墙的历史">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3794760"/>
                    </a:xfrm>
                    <a:prstGeom prst="rect">
                      <a:avLst/>
                    </a:prstGeom>
                    <a:noFill/>
                    <a:ln>
                      <a:noFill/>
                    </a:ln>
                  </pic:spPr>
                </pic:pic>
              </a:graphicData>
            </a:graphic>
          </wp:inline>
        </w:drawing>
      </w:r>
    </w:p>
    <w:p w:rsidR="00854526" w:rsidRDefault="00854526"/>
    <w:sectPr w:rsidR="008545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3A"/>
    <w:rsid w:val="004B523A"/>
    <w:rsid w:val="00854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24F0F-FDCF-4EE7-BC52-CA1477D5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B52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523A"/>
    <w:rPr>
      <w:rFonts w:ascii="宋体" w:eastAsia="宋体" w:hAnsi="宋体" w:cs="宋体"/>
      <w:b/>
      <w:bCs/>
      <w:kern w:val="0"/>
      <w:sz w:val="36"/>
      <w:szCs w:val="36"/>
    </w:rPr>
  </w:style>
  <w:style w:type="character" w:customStyle="1" w:styleId="time">
    <w:name w:val="time"/>
    <w:basedOn w:val="a0"/>
    <w:rsid w:val="004B523A"/>
  </w:style>
  <w:style w:type="character" w:styleId="a3">
    <w:name w:val="Hyperlink"/>
    <w:basedOn w:val="a0"/>
    <w:uiPriority w:val="99"/>
    <w:semiHidden/>
    <w:unhideWhenUsed/>
    <w:rsid w:val="004B523A"/>
    <w:rPr>
      <w:color w:val="0000FF"/>
      <w:u w:val="single"/>
    </w:rPr>
  </w:style>
  <w:style w:type="character" w:styleId="HTML">
    <w:name w:val="HTML Cite"/>
    <w:basedOn w:val="a0"/>
    <w:uiPriority w:val="99"/>
    <w:semiHidden/>
    <w:unhideWhenUsed/>
    <w:rsid w:val="004B523A"/>
    <w:rPr>
      <w:i/>
      <w:iCs/>
    </w:rPr>
  </w:style>
  <w:style w:type="character" w:styleId="a4">
    <w:name w:val="Emphasis"/>
    <w:basedOn w:val="a0"/>
    <w:uiPriority w:val="20"/>
    <w:qFormat/>
    <w:rsid w:val="004B523A"/>
    <w:rPr>
      <w:i/>
      <w:iCs/>
    </w:rPr>
  </w:style>
  <w:style w:type="character" w:customStyle="1" w:styleId="sgtxtb">
    <w:name w:val="sg_txtb"/>
    <w:basedOn w:val="a0"/>
    <w:rsid w:val="004B523A"/>
  </w:style>
  <w:style w:type="paragraph" w:styleId="a5">
    <w:name w:val="Normal (Web)"/>
    <w:basedOn w:val="a"/>
    <w:uiPriority w:val="99"/>
    <w:semiHidden/>
    <w:unhideWhenUsed/>
    <w:rsid w:val="004B52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35573">
      <w:bodyDiv w:val="1"/>
      <w:marLeft w:val="0"/>
      <w:marRight w:val="0"/>
      <w:marTop w:val="0"/>
      <w:marBottom w:val="0"/>
      <w:divBdr>
        <w:top w:val="none" w:sz="0" w:space="0" w:color="auto"/>
        <w:left w:val="none" w:sz="0" w:space="0" w:color="auto"/>
        <w:bottom w:val="none" w:sz="0" w:space="0" w:color="auto"/>
        <w:right w:val="none" w:sz="0" w:space="0" w:color="auto"/>
      </w:divBdr>
      <w:divsChild>
        <w:div w:id="830870256">
          <w:marLeft w:val="0"/>
          <w:marRight w:val="0"/>
          <w:marTop w:val="0"/>
          <w:marBottom w:val="0"/>
          <w:divBdr>
            <w:top w:val="none" w:sz="0" w:space="0" w:color="auto"/>
            <w:left w:val="none" w:sz="0" w:space="0" w:color="auto"/>
            <w:bottom w:val="none" w:sz="0" w:space="0" w:color="auto"/>
            <w:right w:val="none" w:sz="0" w:space="0" w:color="auto"/>
          </w:divBdr>
          <w:divsChild>
            <w:div w:id="1757095606">
              <w:marLeft w:val="0"/>
              <w:marRight w:val="0"/>
              <w:marTop w:val="0"/>
              <w:marBottom w:val="0"/>
              <w:divBdr>
                <w:top w:val="none" w:sz="0" w:space="0" w:color="auto"/>
                <w:left w:val="none" w:sz="0" w:space="0" w:color="auto"/>
                <w:bottom w:val="none" w:sz="0" w:space="0" w:color="auto"/>
                <w:right w:val="none" w:sz="0" w:space="0" w:color="auto"/>
              </w:divBdr>
            </w:div>
          </w:divsChild>
        </w:div>
        <w:div w:id="2129002634">
          <w:marLeft w:val="0"/>
          <w:marRight w:val="0"/>
          <w:marTop w:val="0"/>
          <w:marBottom w:val="0"/>
          <w:divBdr>
            <w:top w:val="none" w:sz="0" w:space="0" w:color="auto"/>
            <w:left w:val="none" w:sz="0" w:space="0" w:color="auto"/>
            <w:bottom w:val="none" w:sz="0" w:space="0" w:color="auto"/>
            <w:right w:val="none" w:sz="0" w:space="0" w:color="auto"/>
          </w:divBdr>
        </w:div>
        <w:div w:id="1221404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photo.blog.sina.com.cn/showpic.html#blogid=14ecc0b640102wmxp&amp;url=http://album.sina.com.cn/pic/00688cvOzy741fUbillf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2016-10-03T01:28:00Z</dcterms:created>
  <dcterms:modified xsi:type="dcterms:W3CDTF">2016-10-03T01:29:00Z</dcterms:modified>
</cp:coreProperties>
</file>