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2F7" w14:textId="77777777" w:rsidR="00383EB0" w:rsidRPr="00383EB0" w:rsidRDefault="00383EB0" w:rsidP="00805478">
      <w:pPr>
        <w:widowControl/>
        <w:spacing w:before="100" w:beforeAutospacing="1" w:after="100" w:afterAutospacing="1"/>
        <w:jc w:val="center"/>
        <w:outlineLvl w:val="1"/>
        <w:rPr>
          <w:rFonts w:cs="宋体"/>
          <w:b/>
          <w:bCs/>
          <w:kern w:val="0"/>
          <w:sz w:val="36"/>
          <w:szCs w:val="36"/>
        </w:rPr>
      </w:pPr>
      <w:r w:rsidRPr="00383EB0">
        <w:rPr>
          <w:rFonts w:cs="宋体"/>
          <w:b/>
          <w:bCs/>
          <w:kern w:val="0"/>
          <w:sz w:val="36"/>
          <w:szCs w:val="36"/>
        </w:rPr>
        <w:t>大语言模型横向对比分析报告</w:t>
      </w:r>
    </w:p>
    <w:p w14:paraId="65A909BD" w14:textId="77777777" w:rsidR="00383EB0" w:rsidRPr="00383EB0" w:rsidRDefault="00383EB0" w:rsidP="00383EB0">
      <w:pPr>
        <w:widowControl/>
        <w:spacing w:before="100" w:beforeAutospacing="1" w:after="100" w:afterAutospacing="1"/>
        <w:jc w:val="left"/>
        <w:outlineLvl w:val="2"/>
        <w:rPr>
          <w:rFonts w:cs="宋体"/>
          <w:b/>
          <w:bCs/>
          <w:kern w:val="0"/>
          <w:sz w:val="27"/>
          <w:szCs w:val="27"/>
        </w:rPr>
      </w:pPr>
      <w:r w:rsidRPr="00383EB0">
        <w:rPr>
          <w:rFonts w:cs="宋体"/>
          <w:b/>
          <w:bCs/>
          <w:kern w:val="0"/>
          <w:sz w:val="27"/>
          <w:szCs w:val="27"/>
        </w:rPr>
        <w:t>1. 引言</w:t>
      </w:r>
    </w:p>
    <w:p w14:paraId="20E77E64" w14:textId="57425172"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本次《人工智能导论》课程作业，为我们提供了一个宝贵的实践机会，即在真实环境中部署并测试大语言模型。</w:t>
      </w:r>
      <w:r w:rsidR="00633E79" w:rsidRPr="00633E79">
        <w:rPr>
          <w:rFonts w:cs="宋体"/>
          <w:kern w:val="0"/>
          <w:sz w:val="24"/>
          <w:szCs w:val="24"/>
        </w:rPr>
        <w:t>本项目的GitHub仓库链接为：</w:t>
      </w:r>
      <w:r w:rsidR="00633E79" w:rsidRPr="00633E79">
        <w:rPr>
          <w:rFonts w:cs="宋体"/>
          <w:color w:val="4472C4" w:themeColor="accent1"/>
          <w:kern w:val="0"/>
          <w:sz w:val="24"/>
          <w:szCs w:val="24"/>
          <w:u w:val="single"/>
        </w:rPr>
        <w:t>https://github.com/lvren1485/AI_Introduction_project4</w:t>
      </w:r>
      <w:r w:rsidR="00633E79" w:rsidRPr="00633E79">
        <w:rPr>
          <w:rFonts w:cs="宋体"/>
          <w:kern w:val="0"/>
          <w:sz w:val="24"/>
          <w:szCs w:val="24"/>
        </w:rPr>
        <w:t>。</w:t>
      </w:r>
      <w:r w:rsidRPr="00383EB0">
        <w:rPr>
          <w:rFonts w:cs="宋体"/>
          <w:kern w:val="0"/>
          <w:sz w:val="24"/>
          <w:szCs w:val="24"/>
        </w:rPr>
        <w:t>这一任务的核心目标在于，通过亲手操作，深入了解当前主流开源大语言模型（如Qwen-7B-Chat和ChatGLM3-6B）的</w:t>
      </w:r>
      <w:proofErr w:type="gramStart"/>
      <w:r w:rsidRPr="00383EB0">
        <w:rPr>
          <w:rFonts w:cs="宋体"/>
          <w:kern w:val="0"/>
          <w:sz w:val="24"/>
          <w:szCs w:val="24"/>
        </w:rPr>
        <w:t>部署全</w:t>
      </w:r>
      <w:proofErr w:type="gramEnd"/>
      <w:r w:rsidRPr="00383EB0">
        <w:rPr>
          <w:rFonts w:cs="宋体"/>
          <w:kern w:val="0"/>
          <w:sz w:val="24"/>
          <w:szCs w:val="24"/>
        </w:rPr>
        <w:t>流程，并对其在特定应用场景——尤其是复杂问答任务中的表现进行细致的横向对比分析。这不仅仅是一项技术实践，更是一次理论与实践相结合的深刻学习过程。通过此次实践，我们得以将课堂上所学的关于大语言模型架构、训练原理等抽象概念具象化，更直观地感知不同模型在语义理解、逻辑推理、知识储备和语言表达等方面的细微差异与独特优势。这种亲身体验对于未来深入研究人工智能领域，尤其是自然语言处理方向，具有不可估量的启示意义。</w:t>
      </w:r>
    </w:p>
    <w:p w14:paraId="6BE876ED" w14:textId="77777777" w:rsidR="00383EB0" w:rsidRPr="00383EB0" w:rsidRDefault="00383EB0" w:rsidP="00383EB0">
      <w:pPr>
        <w:widowControl/>
        <w:spacing w:before="100" w:beforeAutospacing="1" w:after="100" w:afterAutospacing="1"/>
        <w:jc w:val="left"/>
        <w:outlineLvl w:val="2"/>
        <w:rPr>
          <w:rFonts w:cs="宋体"/>
          <w:b/>
          <w:bCs/>
          <w:kern w:val="0"/>
          <w:sz w:val="27"/>
          <w:szCs w:val="27"/>
        </w:rPr>
      </w:pPr>
      <w:r w:rsidRPr="00383EB0">
        <w:rPr>
          <w:rFonts w:cs="宋体"/>
          <w:b/>
          <w:bCs/>
          <w:kern w:val="0"/>
          <w:sz w:val="27"/>
          <w:szCs w:val="27"/>
        </w:rPr>
        <w:t>2. 模型部署概述</w:t>
      </w:r>
    </w:p>
    <w:p w14:paraId="50274F91" w14:textId="4BCCFAFA"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我在魔搭（</w:t>
      </w:r>
      <w:proofErr w:type="spellStart"/>
      <w:r w:rsidRPr="00383EB0">
        <w:rPr>
          <w:rFonts w:cs="宋体"/>
          <w:kern w:val="0"/>
          <w:sz w:val="24"/>
          <w:szCs w:val="24"/>
        </w:rPr>
        <w:t>ModelScope</w:t>
      </w:r>
      <w:proofErr w:type="spellEnd"/>
      <w:r w:rsidRPr="00383EB0">
        <w:rPr>
          <w:rFonts w:cs="宋体"/>
          <w:kern w:val="0"/>
          <w:sz w:val="24"/>
          <w:szCs w:val="24"/>
        </w:rPr>
        <w:t>）平台上，严格遵循课程提供的文档指引，顺利完成了Qwen-7B-Chat和ChatGLM3-6B这两款大语言模型的本地化部署。</w:t>
      </w:r>
      <w:proofErr w:type="gramStart"/>
      <w:r w:rsidRPr="00383EB0">
        <w:rPr>
          <w:rFonts w:cs="宋体"/>
          <w:kern w:val="0"/>
          <w:sz w:val="24"/>
          <w:szCs w:val="24"/>
        </w:rPr>
        <w:t>选择魔搭平台</w:t>
      </w:r>
      <w:proofErr w:type="gramEnd"/>
      <w:r w:rsidRPr="00383EB0">
        <w:rPr>
          <w:rFonts w:cs="宋体"/>
          <w:kern w:val="0"/>
          <w:sz w:val="24"/>
          <w:szCs w:val="24"/>
        </w:rPr>
        <w:t>的原因在于其提供了便捷的</w:t>
      </w:r>
      <w:proofErr w:type="gramStart"/>
      <w:r w:rsidRPr="00383EB0">
        <w:rPr>
          <w:rFonts w:cs="宋体"/>
          <w:kern w:val="0"/>
          <w:sz w:val="24"/>
          <w:szCs w:val="24"/>
        </w:rPr>
        <w:t>云计算</w:t>
      </w:r>
      <w:proofErr w:type="gramEnd"/>
      <w:r w:rsidRPr="00383EB0">
        <w:rPr>
          <w:rFonts w:cs="宋体"/>
          <w:kern w:val="0"/>
          <w:sz w:val="24"/>
          <w:szCs w:val="24"/>
        </w:rPr>
        <w:t>资源和预配置的开发环境，极大地简化了大型模型部署过程中可能遇到的环境配置复杂性，使得我们能够将更多精力集中在模型本身的功能测试和性能分析上。整个部署流程具体包括：首先，成功注册并绑定阿里云账号，以获取必要的免费CPU</w:t>
      </w:r>
      <w:proofErr w:type="gramStart"/>
      <w:r w:rsidRPr="00383EB0">
        <w:rPr>
          <w:rFonts w:cs="宋体"/>
          <w:kern w:val="0"/>
          <w:sz w:val="24"/>
          <w:szCs w:val="24"/>
        </w:rPr>
        <w:t>云计算</w:t>
      </w:r>
      <w:proofErr w:type="gramEnd"/>
      <w:r w:rsidRPr="00383EB0">
        <w:rPr>
          <w:rFonts w:cs="宋体"/>
          <w:kern w:val="0"/>
          <w:sz w:val="24"/>
          <w:szCs w:val="24"/>
        </w:rPr>
        <w:t>资源；其次，通过</w:t>
      </w:r>
      <w:proofErr w:type="spellStart"/>
      <w:r w:rsidRPr="00383EB0">
        <w:rPr>
          <w:rFonts w:cs="宋体"/>
          <w:kern w:val="0"/>
          <w:sz w:val="24"/>
          <w:szCs w:val="24"/>
        </w:rPr>
        <w:t>Jupyter</w:t>
      </w:r>
      <w:proofErr w:type="spellEnd"/>
      <w:r w:rsidRPr="00383EB0">
        <w:rPr>
          <w:rFonts w:cs="宋体"/>
          <w:kern w:val="0"/>
          <w:sz w:val="24"/>
          <w:szCs w:val="24"/>
        </w:rPr>
        <w:t xml:space="preserve"> Notebook或特定的环境镜像，进入到</w:t>
      </w:r>
      <w:proofErr w:type="spellStart"/>
      <w:r w:rsidRPr="00383EB0">
        <w:rPr>
          <w:rFonts w:cs="宋体"/>
          <w:kern w:val="0"/>
          <w:sz w:val="24"/>
          <w:szCs w:val="24"/>
        </w:rPr>
        <w:t>ModelScope</w:t>
      </w:r>
      <w:proofErr w:type="spellEnd"/>
      <w:r w:rsidRPr="00383EB0">
        <w:rPr>
          <w:rFonts w:cs="宋体"/>
          <w:kern w:val="0"/>
          <w:sz w:val="24"/>
          <w:szCs w:val="24"/>
        </w:rPr>
        <w:t>为模型部署而优化的项目环境；随后，根据各模型的官方部署文档，细致地配置了所需的软件依赖和运行环境；最后，通过git clone命令将Qwen-7B-Chat和ChatGLM3-6B的模型文件完整地下载到指定的本地存储路径。这一系列步骤确保了模型能够在相对受限的CPU推理环境下稳定且高效地运行，为后续的问答测试提供了坚实的基础。</w:t>
      </w:r>
    </w:p>
    <w:p w14:paraId="0F24560E" w14:textId="77777777" w:rsidR="00383EB0" w:rsidRPr="00383EB0" w:rsidRDefault="00383EB0" w:rsidP="00383EB0">
      <w:pPr>
        <w:widowControl/>
        <w:spacing w:before="100" w:beforeAutospacing="1" w:after="100" w:afterAutospacing="1"/>
        <w:jc w:val="left"/>
        <w:outlineLvl w:val="2"/>
        <w:rPr>
          <w:rFonts w:cs="宋体"/>
          <w:b/>
          <w:bCs/>
          <w:kern w:val="0"/>
          <w:sz w:val="27"/>
          <w:szCs w:val="27"/>
        </w:rPr>
      </w:pPr>
      <w:r w:rsidRPr="00383EB0">
        <w:rPr>
          <w:rFonts w:cs="宋体"/>
          <w:b/>
          <w:bCs/>
          <w:kern w:val="0"/>
          <w:sz w:val="27"/>
          <w:szCs w:val="27"/>
        </w:rPr>
        <w:t>3. 部署过程截图</w:t>
      </w:r>
    </w:p>
    <w:p w14:paraId="1F0A8515" w14:textId="304A6130"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以下是关键部署步骤的截图，它们作为本次实践过程的视觉记录，直观地展示了部署的真实性和完整性。</w:t>
      </w:r>
    </w:p>
    <w:p w14:paraId="28372296" w14:textId="69906FC6" w:rsidR="00383EB0" w:rsidRDefault="00383EB0" w:rsidP="00383EB0">
      <w:pPr>
        <w:widowControl/>
        <w:spacing w:before="100" w:beforeAutospacing="1" w:after="100" w:afterAutospacing="1"/>
        <w:jc w:val="left"/>
        <w:rPr>
          <w:rFonts w:cs="宋体"/>
          <w:b/>
          <w:bCs/>
          <w:kern w:val="0"/>
          <w:sz w:val="24"/>
          <w:szCs w:val="24"/>
        </w:rPr>
      </w:pPr>
      <w:r>
        <w:rPr>
          <w:noProof/>
        </w:rPr>
        <w:lastRenderedPageBreak/>
        <w:drawing>
          <wp:inline distT="0" distB="0" distL="0" distR="0" wp14:anchorId="651CEB80" wp14:editId="38A3302A">
            <wp:extent cx="5274310" cy="1328420"/>
            <wp:effectExtent l="0" t="0" r="2540" b="5080"/>
            <wp:docPr id="779834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34534" name=""/>
                    <pic:cNvPicPr/>
                  </pic:nvPicPr>
                  <pic:blipFill>
                    <a:blip r:embed="rId7"/>
                    <a:stretch>
                      <a:fillRect/>
                    </a:stretch>
                  </pic:blipFill>
                  <pic:spPr>
                    <a:xfrm>
                      <a:off x="0" y="0"/>
                      <a:ext cx="5274310" cy="1328420"/>
                    </a:xfrm>
                    <a:prstGeom prst="rect">
                      <a:avLst/>
                    </a:prstGeom>
                  </pic:spPr>
                </pic:pic>
              </a:graphicData>
            </a:graphic>
          </wp:inline>
        </w:drawing>
      </w:r>
    </w:p>
    <w:p w14:paraId="58526100" w14:textId="6563A4BA" w:rsidR="00383EB0" w:rsidRDefault="00383EB0" w:rsidP="00383EB0">
      <w:pPr>
        <w:widowControl/>
        <w:spacing w:before="100" w:beforeAutospacing="1" w:after="100" w:afterAutospacing="1"/>
        <w:jc w:val="left"/>
        <w:rPr>
          <w:rFonts w:cs="宋体"/>
          <w:b/>
          <w:bCs/>
          <w:kern w:val="0"/>
          <w:sz w:val="24"/>
          <w:szCs w:val="24"/>
        </w:rPr>
      </w:pPr>
      <w:r>
        <w:rPr>
          <w:noProof/>
        </w:rPr>
        <w:drawing>
          <wp:inline distT="0" distB="0" distL="0" distR="0" wp14:anchorId="3AB36649" wp14:editId="313A9A9E">
            <wp:extent cx="5274310" cy="922655"/>
            <wp:effectExtent l="0" t="0" r="2540" b="0"/>
            <wp:docPr id="1037164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64973" name=""/>
                    <pic:cNvPicPr/>
                  </pic:nvPicPr>
                  <pic:blipFill>
                    <a:blip r:embed="rId8"/>
                    <a:stretch>
                      <a:fillRect/>
                    </a:stretch>
                  </pic:blipFill>
                  <pic:spPr>
                    <a:xfrm>
                      <a:off x="0" y="0"/>
                      <a:ext cx="5274310" cy="922655"/>
                    </a:xfrm>
                    <a:prstGeom prst="rect">
                      <a:avLst/>
                    </a:prstGeom>
                  </pic:spPr>
                </pic:pic>
              </a:graphicData>
            </a:graphic>
          </wp:inline>
        </w:drawing>
      </w:r>
    </w:p>
    <w:p w14:paraId="76200DF6" w14:textId="66369DD8" w:rsid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上图清晰地展示了我在</w:t>
      </w:r>
      <w:proofErr w:type="spellStart"/>
      <w:r w:rsidRPr="00383EB0">
        <w:rPr>
          <w:rFonts w:cs="宋体"/>
          <w:kern w:val="0"/>
          <w:sz w:val="24"/>
          <w:szCs w:val="24"/>
        </w:rPr>
        <w:t>ModelScope</w:t>
      </w:r>
      <w:proofErr w:type="spellEnd"/>
      <w:r w:rsidRPr="00383EB0">
        <w:rPr>
          <w:rFonts w:cs="宋体"/>
          <w:kern w:val="0"/>
          <w:sz w:val="24"/>
          <w:szCs w:val="24"/>
        </w:rPr>
        <w:t>平台的终端环境中，成功执行git clone命令，将Qwen-7B-Chat和ChatGLM3-6B两个大型语言模型的全部文件从远程仓库拉取到/</w:t>
      </w:r>
      <w:proofErr w:type="spellStart"/>
      <w:r w:rsidRPr="00383EB0">
        <w:rPr>
          <w:rFonts w:cs="宋体"/>
          <w:kern w:val="0"/>
          <w:sz w:val="24"/>
          <w:szCs w:val="24"/>
        </w:rPr>
        <w:t>mnt</w:t>
      </w:r>
      <w:proofErr w:type="spellEnd"/>
      <w:r w:rsidRPr="00383EB0">
        <w:rPr>
          <w:rFonts w:cs="宋体"/>
          <w:kern w:val="0"/>
          <w:sz w:val="24"/>
          <w:szCs w:val="24"/>
        </w:rPr>
        <w:t>/data目录下的过程。</w:t>
      </w:r>
    </w:p>
    <w:p w14:paraId="2E1C10B5" w14:textId="5008A147"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该截图是模型文件已就位、部署环境已准备妥当的直接证明。这意味着模型的所有权重、配置文件以及所需的标记</w:t>
      </w:r>
      <w:proofErr w:type="gramStart"/>
      <w:r w:rsidRPr="00383EB0">
        <w:rPr>
          <w:rFonts w:cs="宋体"/>
          <w:kern w:val="0"/>
          <w:sz w:val="24"/>
          <w:szCs w:val="24"/>
        </w:rPr>
        <w:t>器文件</w:t>
      </w:r>
      <w:proofErr w:type="gramEnd"/>
      <w:r w:rsidRPr="00383EB0">
        <w:rPr>
          <w:rFonts w:cs="宋体"/>
          <w:kern w:val="0"/>
          <w:sz w:val="24"/>
          <w:szCs w:val="24"/>
        </w:rPr>
        <w:t>均已传输至本地环境，为后续的模型加载、初始化和实际推理任务奠定了坚实的数据基础。这种本地化部署方式是本次作业“本地推理、非量化”目的的核心体现，确保了模型在无需外部网络依赖的情况下进行高效的语言生成。</w:t>
      </w:r>
    </w:p>
    <w:p w14:paraId="05B9AE79" w14:textId="77777777" w:rsidR="00383EB0" w:rsidRPr="00383EB0" w:rsidRDefault="00383EB0" w:rsidP="00383EB0">
      <w:pPr>
        <w:widowControl/>
        <w:spacing w:before="100" w:beforeAutospacing="1" w:after="100" w:afterAutospacing="1"/>
        <w:jc w:val="left"/>
        <w:outlineLvl w:val="2"/>
        <w:rPr>
          <w:rFonts w:cs="宋体"/>
          <w:b/>
          <w:bCs/>
          <w:kern w:val="0"/>
          <w:sz w:val="27"/>
          <w:szCs w:val="27"/>
        </w:rPr>
      </w:pPr>
      <w:r w:rsidRPr="00383EB0">
        <w:rPr>
          <w:rFonts w:cs="宋体"/>
          <w:b/>
          <w:bCs/>
          <w:kern w:val="0"/>
          <w:sz w:val="27"/>
          <w:szCs w:val="27"/>
        </w:rPr>
        <w:t>4. 问答测试结果与分析</w:t>
      </w:r>
    </w:p>
    <w:p w14:paraId="3F670CB5" w14:textId="77777777"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为了对Qwen-7B-Chat和ChatGLM3-6B两款模型进行全面而深入的性能评估，我精选了history.txt中记录的5个具有代表性的问答问题。这些问题经过精心设计，涵盖了大语言模型在语义歧义处理、复杂逻辑推理、多义词语境辨析以及中文特有表达理解等多个维度的能力。通过对这些典型场景的测试，我们得以细致观察并横向对比两个模型在理解用户意图、组织回答逻辑、表达流畅度及准确性方面的具体差异。</w:t>
      </w:r>
    </w:p>
    <w:p w14:paraId="6F5F50CC" w14:textId="77777777" w:rsidR="00383EB0" w:rsidRPr="00383EB0" w:rsidRDefault="00383EB0" w:rsidP="00383EB0">
      <w:pPr>
        <w:widowControl/>
        <w:spacing w:before="100" w:beforeAutospacing="1" w:after="100" w:afterAutospacing="1"/>
        <w:jc w:val="left"/>
        <w:outlineLvl w:val="3"/>
        <w:rPr>
          <w:rFonts w:cs="宋体"/>
          <w:b/>
          <w:bCs/>
          <w:kern w:val="0"/>
          <w:sz w:val="24"/>
          <w:szCs w:val="24"/>
        </w:rPr>
      </w:pPr>
      <w:r w:rsidRPr="00383EB0">
        <w:rPr>
          <w:rFonts w:cs="宋体"/>
          <w:b/>
          <w:bCs/>
          <w:kern w:val="0"/>
          <w:sz w:val="24"/>
          <w:szCs w:val="24"/>
        </w:rPr>
        <w:t>4.1 问答测试结果截图</w:t>
      </w:r>
    </w:p>
    <w:p w14:paraId="36AB822B" w14:textId="7203646A" w:rsid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为了更直观地呈现模型在问答测试中的实际表现，以下是部分问答交互过程的截图，它们反映了模型接收提问并生成回应的全过程。</w:t>
      </w:r>
    </w:p>
    <w:p w14:paraId="5C3A749F" w14:textId="00379D8C" w:rsidR="00805478" w:rsidRDefault="00805478" w:rsidP="00805478">
      <w:pPr>
        <w:widowControl/>
        <w:spacing w:before="100" w:beforeAutospacing="1" w:after="100" w:afterAutospacing="1"/>
        <w:jc w:val="left"/>
        <w:rPr>
          <w:rFonts w:cs="宋体"/>
          <w:kern w:val="0"/>
          <w:sz w:val="24"/>
          <w:szCs w:val="24"/>
        </w:rPr>
      </w:pPr>
      <w:r>
        <w:rPr>
          <w:noProof/>
        </w:rPr>
        <w:lastRenderedPageBreak/>
        <w:drawing>
          <wp:inline distT="0" distB="0" distL="0" distR="0" wp14:anchorId="70A3C4D2" wp14:editId="592B6E9A">
            <wp:extent cx="5274310" cy="1430655"/>
            <wp:effectExtent l="0" t="0" r="2540" b="0"/>
            <wp:docPr id="868604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04581" name=""/>
                    <pic:cNvPicPr/>
                  </pic:nvPicPr>
                  <pic:blipFill>
                    <a:blip r:embed="rId9"/>
                    <a:stretch>
                      <a:fillRect/>
                    </a:stretch>
                  </pic:blipFill>
                  <pic:spPr>
                    <a:xfrm>
                      <a:off x="0" y="0"/>
                      <a:ext cx="5274310" cy="1430655"/>
                    </a:xfrm>
                    <a:prstGeom prst="rect">
                      <a:avLst/>
                    </a:prstGeom>
                  </pic:spPr>
                </pic:pic>
              </a:graphicData>
            </a:graphic>
          </wp:inline>
        </w:drawing>
      </w:r>
    </w:p>
    <w:p w14:paraId="75FF7649" w14:textId="33685594" w:rsidR="00805478" w:rsidRPr="00383EB0" w:rsidRDefault="00805478" w:rsidP="00805478">
      <w:pPr>
        <w:widowControl/>
        <w:spacing w:before="100" w:beforeAutospacing="1" w:after="100" w:afterAutospacing="1"/>
        <w:jc w:val="left"/>
        <w:rPr>
          <w:rFonts w:cs="宋体"/>
          <w:kern w:val="0"/>
          <w:sz w:val="24"/>
          <w:szCs w:val="24"/>
        </w:rPr>
      </w:pPr>
      <w:r>
        <w:rPr>
          <w:noProof/>
        </w:rPr>
        <w:drawing>
          <wp:inline distT="0" distB="0" distL="0" distR="0" wp14:anchorId="61FAEE66" wp14:editId="0EF3657A">
            <wp:extent cx="5274310" cy="698500"/>
            <wp:effectExtent l="0" t="0" r="2540" b="6350"/>
            <wp:docPr id="2125652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52270" name=""/>
                    <pic:cNvPicPr/>
                  </pic:nvPicPr>
                  <pic:blipFill>
                    <a:blip r:embed="rId10"/>
                    <a:stretch>
                      <a:fillRect/>
                    </a:stretch>
                  </pic:blipFill>
                  <pic:spPr>
                    <a:xfrm>
                      <a:off x="0" y="0"/>
                      <a:ext cx="5274310" cy="698500"/>
                    </a:xfrm>
                    <a:prstGeom prst="rect">
                      <a:avLst/>
                    </a:prstGeom>
                  </pic:spPr>
                </pic:pic>
              </a:graphicData>
            </a:graphic>
          </wp:inline>
        </w:drawing>
      </w:r>
      <w:r w:rsidRPr="00805478">
        <w:rPr>
          <w:noProof/>
        </w:rPr>
        <w:t xml:space="preserve"> </w:t>
      </w:r>
      <w:r>
        <w:rPr>
          <w:noProof/>
        </w:rPr>
        <w:drawing>
          <wp:inline distT="0" distB="0" distL="0" distR="0" wp14:anchorId="15C8DB95" wp14:editId="5E7AB4E8">
            <wp:extent cx="5274310" cy="1190625"/>
            <wp:effectExtent l="0" t="0" r="2540" b="9525"/>
            <wp:docPr id="1900513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13243" name=""/>
                    <pic:cNvPicPr/>
                  </pic:nvPicPr>
                  <pic:blipFill>
                    <a:blip r:embed="rId11"/>
                    <a:stretch>
                      <a:fillRect/>
                    </a:stretch>
                  </pic:blipFill>
                  <pic:spPr>
                    <a:xfrm>
                      <a:off x="0" y="0"/>
                      <a:ext cx="5274310" cy="1190625"/>
                    </a:xfrm>
                    <a:prstGeom prst="rect">
                      <a:avLst/>
                    </a:prstGeom>
                  </pic:spPr>
                </pic:pic>
              </a:graphicData>
            </a:graphic>
          </wp:inline>
        </w:drawing>
      </w:r>
      <w:r w:rsidRPr="00805478">
        <w:rPr>
          <w:noProof/>
        </w:rPr>
        <w:t xml:space="preserve"> </w:t>
      </w:r>
      <w:r>
        <w:rPr>
          <w:noProof/>
        </w:rPr>
        <w:drawing>
          <wp:inline distT="0" distB="0" distL="0" distR="0" wp14:anchorId="282D0DF8" wp14:editId="01512F4E">
            <wp:extent cx="5274310" cy="749300"/>
            <wp:effectExtent l="0" t="0" r="2540" b="0"/>
            <wp:docPr id="760638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38863" name=""/>
                    <pic:cNvPicPr/>
                  </pic:nvPicPr>
                  <pic:blipFill>
                    <a:blip r:embed="rId12"/>
                    <a:stretch>
                      <a:fillRect/>
                    </a:stretch>
                  </pic:blipFill>
                  <pic:spPr>
                    <a:xfrm>
                      <a:off x="0" y="0"/>
                      <a:ext cx="5274310" cy="749300"/>
                    </a:xfrm>
                    <a:prstGeom prst="rect">
                      <a:avLst/>
                    </a:prstGeom>
                  </pic:spPr>
                </pic:pic>
              </a:graphicData>
            </a:graphic>
          </wp:inline>
        </w:drawing>
      </w:r>
      <w:r w:rsidR="007B3C61">
        <w:rPr>
          <w:noProof/>
        </w:rPr>
        <w:t xml:space="preserve"> </w:t>
      </w:r>
      <w:r>
        <w:rPr>
          <w:noProof/>
        </w:rPr>
        <w:drawing>
          <wp:inline distT="0" distB="0" distL="0" distR="0" wp14:anchorId="458DF9EA" wp14:editId="08E4947B">
            <wp:extent cx="5274310" cy="679450"/>
            <wp:effectExtent l="0" t="0" r="2540" b="6350"/>
            <wp:docPr id="1197829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29214" name=""/>
                    <pic:cNvPicPr/>
                  </pic:nvPicPr>
                  <pic:blipFill>
                    <a:blip r:embed="rId13"/>
                    <a:stretch>
                      <a:fillRect/>
                    </a:stretch>
                  </pic:blipFill>
                  <pic:spPr>
                    <a:xfrm>
                      <a:off x="0" y="0"/>
                      <a:ext cx="5274310" cy="679450"/>
                    </a:xfrm>
                    <a:prstGeom prst="rect">
                      <a:avLst/>
                    </a:prstGeom>
                  </pic:spPr>
                </pic:pic>
              </a:graphicData>
            </a:graphic>
          </wp:inline>
        </w:drawing>
      </w:r>
    </w:p>
    <w:p w14:paraId="7F419500" w14:textId="77777777" w:rsidR="00383EB0" w:rsidRPr="00383EB0" w:rsidRDefault="00383EB0" w:rsidP="00383EB0">
      <w:pPr>
        <w:widowControl/>
        <w:spacing w:before="100" w:beforeAutospacing="1" w:after="100" w:afterAutospacing="1"/>
        <w:jc w:val="left"/>
        <w:outlineLvl w:val="3"/>
        <w:rPr>
          <w:rFonts w:cs="宋体"/>
          <w:b/>
          <w:bCs/>
          <w:kern w:val="0"/>
          <w:sz w:val="24"/>
          <w:szCs w:val="24"/>
        </w:rPr>
      </w:pPr>
      <w:r w:rsidRPr="00383EB0">
        <w:rPr>
          <w:rFonts w:cs="宋体"/>
          <w:b/>
          <w:bCs/>
          <w:kern w:val="0"/>
          <w:sz w:val="24"/>
          <w:szCs w:val="24"/>
        </w:rPr>
        <w:t>4.2 具体问题表现对比</w:t>
      </w:r>
    </w:p>
    <w:p w14:paraId="11FE2121" w14:textId="77777777"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我们将对上述截图所对应的具体问答内容进行逐一深入分析，突出两个模型在处理不同类型问题时的特点。</w:t>
      </w:r>
    </w:p>
    <w:p w14:paraId="5D49B9D7" w14:textId="307F3459" w:rsidR="00383EB0" w:rsidRDefault="00383EB0" w:rsidP="00383EB0">
      <w:pPr>
        <w:widowControl/>
        <w:spacing w:before="100" w:beforeAutospacing="1" w:after="100" w:afterAutospacing="1"/>
        <w:jc w:val="left"/>
        <w:outlineLvl w:val="3"/>
        <w:rPr>
          <w:rFonts w:cs="宋体"/>
          <w:b/>
          <w:bCs/>
          <w:kern w:val="0"/>
          <w:sz w:val="24"/>
          <w:szCs w:val="24"/>
        </w:rPr>
      </w:pPr>
      <w:r w:rsidRPr="00383EB0">
        <w:rPr>
          <w:rFonts w:cs="宋体"/>
          <w:b/>
          <w:bCs/>
          <w:kern w:val="0"/>
          <w:sz w:val="24"/>
          <w:szCs w:val="24"/>
        </w:rPr>
        <w:t>4.2.1 问题1</w:t>
      </w:r>
    </w:p>
    <w:p w14:paraId="1CEFB0B5" w14:textId="378C79A3" w:rsidR="00383EB0" w:rsidRDefault="00383EB0" w:rsidP="00805478">
      <w:pPr>
        <w:widowControl/>
        <w:spacing w:before="100" w:beforeAutospacing="1" w:after="100" w:afterAutospacing="1"/>
        <w:ind w:firstLineChars="200" w:firstLine="482"/>
        <w:jc w:val="left"/>
        <w:rPr>
          <w:rFonts w:cs="宋体"/>
          <w:kern w:val="0"/>
          <w:sz w:val="24"/>
          <w:szCs w:val="24"/>
        </w:rPr>
      </w:pPr>
      <w:r w:rsidRPr="00805478">
        <w:rPr>
          <w:rFonts w:cs="宋体" w:hint="eastAsia"/>
          <w:b/>
          <w:bCs/>
          <w:kern w:val="0"/>
          <w:sz w:val="24"/>
          <w:szCs w:val="24"/>
        </w:rPr>
        <w:t>原问题</w:t>
      </w:r>
      <w:r w:rsidRPr="00383EB0">
        <w:rPr>
          <w:rFonts w:cs="宋体"/>
          <w:b/>
          <w:bCs/>
          <w:kern w:val="0"/>
          <w:sz w:val="24"/>
          <w:szCs w:val="24"/>
        </w:rPr>
        <w:t>：</w:t>
      </w:r>
      <w:r w:rsidRPr="00383EB0">
        <w:rPr>
          <w:rFonts w:cs="宋体"/>
          <w:kern w:val="0"/>
          <w:sz w:val="24"/>
          <w:szCs w:val="24"/>
        </w:rPr>
        <w:t xml:space="preserve"> </w:t>
      </w:r>
      <w:r w:rsidRPr="00383EB0">
        <w:rPr>
          <w:rFonts w:cs="宋体" w:hint="eastAsia"/>
          <w:kern w:val="0"/>
          <w:sz w:val="24"/>
          <w:szCs w:val="24"/>
        </w:rPr>
        <w:t>请说出以下两句话区别在哪里？</w:t>
      </w:r>
      <w:r w:rsidRPr="00383EB0">
        <w:rPr>
          <w:rFonts w:cs="宋体"/>
          <w:kern w:val="0"/>
          <w:sz w:val="24"/>
          <w:szCs w:val="24"/>
        </w:rPr>
        <w:t xml:space="preserve"> 1、冬天：能穿多少穿多少 2、夏天：能穿多少穿多少</w:t>
      </w:r>
    </w:p>
    <w:p w14:paraId="504C70B7" w14:textId="77777777" w:rsidR="00805478" w:rsidRDefault="00805478"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Qwen-7B-Chat的</w:t>
      </w:r>
      <w:r>
        <w:rPr>
          <w:rFonts w:cs="宋体" w:hint="eastAsia"/>
          <w:b/>
          <w:bCs/>
          <w:kern w:val="0"/>
          <w:sz w:val="24"/>
          <w:szCs w:val="24"/>
        </w:rPr>
        <w:t>回答</w:t>
      </w:r>
      <w:r w:rsidRPr="00383EB0">
        <w:rPr>
          <w:rFonts w:cs="宋体"/>
          <w:b/>
          <w:bCs/>
          <w:kern w:val="0"/>
          <w:sz w:val="24"/>
          <w:szCs w:val="24"/>
        </w:rPr>
        <w:t>：</w:t>
      </w:r>
      <w:r w:rsidRPr="00383EB0">
        <w:rPr>
          <w:rFonts w:cs="宋体"/>
          <w:kern w:val="0"/>
          <w:sz w:val="24"/>
          <w:szCs w:val="24"/>
        </w:rPr>
        <w:t xml:space="preserve"> </w:t>
      </w:r>
    </w:p>
    <w:p w14:paraId="212C0A90" w14:textId="1F8CFA38" w:rsidR="00805478" w:rsidRP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t>这两句话的主要区别在于它们所描述的季节和环境不同。</w:t>
      </w:r>
      <w:r w:rsidRPr="00805478">
        <w:rPr>
          <w:rFonts w:cs="宋体"/>
          <w:kern w:val="0"/>
          <w:sz w:val="24"/>
          <w:szCs w:val="24"/>
        </w:rPr>
        <w:t xml:space="preserve"> </w:t>
      </w:r>
    </w:p>
    <w:p w14:paraId="15E1B0BC" w14:textId="7E67F2BC" w:rsidR="00805478" w:rsidRP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t>第一句话“冬天：能穿多少穿多少”是在描述冬季气候寒冷，人们需要多</w:t>
      </w:r>
      <w:proofErr w:type="gramStart"/>
      <w:r w:rsidRPr="00805478">
        <w:rPr>
          <w:rFonts w:cs="宋体" w:hint="eastAsia"/>
          <w:kern w:val="0"/>
          <w:sz w:val="24"/>
          <w:szCs w:val="24"/>
        </w:rPr>
        <w:t>穿衣物</w:t>
      </w:r>
      <w:proofErr w:type="gramEnd"/>
      <w:r w:rsidRPr="00805478">
        <w:rPr>
          <w:rFonts w:cs="宋体" w:hint="eastAsia"/>
          <w:kern w:val="0"/>
          <w:sz w:val="24"/>
          <w:szCs w:val="24"/>
        </w:rPr>
        <w:t>来保暖的情况。这是一种实用性的建议或者指导。</w:t>
      </w:r>
    </w:p>
    <w:p w14:paraId="27439079" w14:textId="74D7FF91" w:rsidR="00805478" w:rsidRP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lastRenderedPageBreak/>
        <w:t>而第二句话“夏天：能穿多少穿多少”则是指夏季气温较高，人们可以通过适当减少衣物来避免过度出汗或感到不适的情况。这也是一种实用性建议或者指导。</w:t>
      </w:r>
    </w:p>
    <w:p w14:paraId="157304C8" w14:textId="77777777" w:rsid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t>因此，虽然这两句话都在强调穿着的数量，但它们的目的和背景是不同的。第一句话更关注的是保暖，而第二句话则更关注的是舒适度。</w:t>
      </w:r>
    </w:p>
    <w:p w14:paraId="0B1D7862" w14:textId="77777777" w:rsidR="00805478" w:rsidRDefault="00805478"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ChatGLM3-6B的</w:t>
      </w:r>
      <w:r>
        <w:rPr>
          <w:rFonts w:cs="宋体" w:hint="eastAsia"/>
          <w:b/>
          <w:bCs/>
          <w:kern w:val="0"/>
          <w:sz w:val="24"/>
          <w:szCs w:val="24"/>
        </w:rPr>
        <w:t>回答</w:t>
      </w:r>
      <w:r w:rsidRPr="00383EB0">
        <w:rPr>
          <w:rFonts w:cs="宋体"/>
          <w:b/>
          <w:bCs/>
          <w:kern w:val="0"/>
          <w:sz w:val="24"/>
          <w:szCs w:val="24"/>
        </w:rPr>
        <w:t>：</w:t>
      </w:r>
      <w:r w:rsidRPr="00383EB0">
        <w:rPr>
          <w:rFonts w:cs="宋体"/>
          <w:kern w:val="0"/>
          <w:sz w:val="24"/>
          <w:szCs w:val="24"/>
        </w:rPr>
        <w:t xml:space="preserve"> </w:t>
      </w:r>
    </w:p>
    <w:p w14:paraId="0EC74FB8" w14:textId="57A04063" w:rsidR="00805478" w:rsidRPr="00383EB0"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t>这两句话的区别在于，第一句是关于冬天的，而第二句是关于夏天的。虽然两句话都在描述穿多少衣服，但是它们所针对的季节不同。</w:t>
      </w:r>
    </w:p>
    <w:p w14:paraId="706B588D" w14:textId="77777777" w:rsidR="00383EB0" w:rsidRPr="00383EB0" w:rsidRDefault="00383EB0"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Qwen-7B-Chat的表现：</w:t>
      </w:r>
      <w:r w:rsidRPr="00383EB0">
        <w:rPr>
          <w:rFonts w:cs="宋体"/>
          <w:kern w:val="0"/>
          <w:sz w:val="24"/>
          <w:szCs w:val="24"/>
        </w:rPr>
        <w:t xml:space="preserve"> Qwen-7B-Chat对这个问题的处理展现了其卓越的语义理解能力和语境敏感性。它不仅准确识别出两句话的核心区别在于所描述的季节和环境这一表层信息，更进一步深入阐释了其背后的深层逻辑——即冬季强调的是“保暖”这一生存需求，而夏季则侧重于“舒适度”和“散热”这一生理需求。其回答逻辑清晰，层次分明，解释深入且富有洞察力，能够从字面意义延展到实际生活情境中的隐含目的，这体现了其对人类语言深层意图的良好捕捉能力。这种回答方式不仅准确无误，而且更具解释性和说服力。</w:t>
      </w:r>
    </w:p>
    <w:p w14:paraId="61310531" w14:textId="77777777" w:rsidR="00383EB0" w:rsidRPr="00383EB0" w:rsidRDefault="00383EB0"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ChatGLM3-6B的表现：</w:t>
      </w:r>
      <w:r w:rsidRPr="00383EB0">
        <w:rPr>
          <w:rFonts w:cs="宋体"/>
          <w:kern w:val="0"/>
          <w:sz w:val="24"/>
          <w:szCs w:val="24"/>
        </w:rPr>
        <w:t xml:space="preserve"> ChatGLM3-6B的回答则相对简洁明了，直接指出了两句</w:t>
      </w:r>
      <w:proofErr w:type="gramStart"/>
      <w:r w:rsidRPr="00383EB0">
        <w:rPr>
          <w:rFonts w:cs="宋体"/>
          <w:kern w:val="0"/>
          <w:sz w:val="24"/>
          <w:szCs w:val="24"/>
        </w:rPr>
        <w:t>话针对</w:t>
      </w:r>
      <w:proofErr w:type="gramEnd"/>
      <w:r w:rsidRPr="00383EB0">
        <w:rPr>
          <w:rFonts w:cs="宋体"/>
          <w:kern w:val="0"/>
          <w:sz w:val="24"/>
          <w:szCs w:val="24"/>
        </w:rPr>
        <w:t>的季节不同，并强调了穿衣行为与季节的相关性。虽然它也抓住了问题的关键点，但在深层次的解释和目的分析上略显不足，缺乏Qwen-7B-Chat那种对语境深层含义的挖掘。它的回答更偏向于事实描述而非深层分析，给人一种直接、不加过多修饰的感觉。</w:t>
      </w:r>
    </w:p>
    <w:p w14:paraId="30A11F43" w14:textId="020E19E0"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在这个看似简单却蕴含语境深度的中文俗语辨析问题上，Qwen-7B-Chat展现了更强的语义理解和语境分析能力。它能够从简单的表象深入到语句背后的意图和目的，体现了其在处理隐含信息方面的优势。相比之下，ChatGLM3-6B的回答虽然正确且简洁，但在对语言深层含义的挖掘和延展性方面有所欠缺，更侧重于字面意义的准确传递。这反映出Qwen-7B-Chat在捕捉语言细微之处的独特能力。</w:t>
      </w:r>
    </w:p>
    <w:p w14:paraId="30392DD9" w14:textId="0FEE9C77" w:rsidR="00383EB0" w:rsidRDefault="00383EB0" w:rsidP="00383EB0">
      <w:pPr>
        <w:widowControl/>
        <w:spacing w:before="100" w:beforeAutospacing="1" w:after="100" w:afterAutospacing="1"/>
        <w:jc w:val="left"/>
        <w:outlineLvl w:val="3"/>
        <w:rPr>
          <w:rFonts w:cs="宋体"/>
          <w:b/>
          <w:bCs/>
          <w:kern w:val="0"/>
          <w:sz w:val="24"/>
          <w:szCs w:val="24"/>
        </w:rPr>
      </w:pPr>
      <w:r w:rsidRPr="00383EB0">
        <w:rPr>
          <w:rFonts w:cs="宋体"/>
          <w:b/>
          <w:bCs/>
          <w:kern w:val="0"/>
          <w:sz w:val="24"/>
          <w:szCs w:val="24"/>
        </w:rPr>
        <w:t>4.2.2 问题2</w:t>
      </w:r>
    </w:p>
    <w:p w14:paraId="100A51DD" w14:textId="31E579ED" w:rsidR="00383EB0" w:rsidRDefault="00383EB0" w:rsidP="00805478">
      <w:pPr>
        <w:widowControl/>
        <w:spacing w:before="100" w:beforeAutospacing="1" w:after="100" w:afterAutospacing="1"/>
        <w:ind w:firstLineChars="200" w:firstLine="482"/>
        <w:jc w:val="left"/>
        <w:rPr>
          <w:rFonts w:cs="宋体"/>
          <w:kern w:val="0"/>
          <w:sz w:val="24"/>
          <w:szCs w:val="24"/>
        </w:rPr>
      </w:pPr>
      <w:r w:rsidRPr="00805478">
        <w:rPr>
          <w:rFonts w:cs="宋体" w:hint="eastAsia"/>
          <w:b/>
          <w:bCs/>
          <w:kern w:val="0"/>
          <w:sz w:val="24"/>
          <w:szCs w:val="24"/>
        </w:rPr>
        <w:t>原问题</w:t>
      </w:r>
      <w:r w:rsidRPr="00383EB0">
        <w:rPr>
          <w:rFonts w:cs="宋体"/>
          <w:b/>
          <w:bCs/>
          <w:kern w:val="0"/>
          <w:sz w:val="24"/>
          <w:szCs w:val="24"/>
        </w:rPr>
        <w:t>：</w:t>
      </w:r>
      <w:r w:rsidRPr="00383EB0">
        <w:rPr>
          <w:rFonts w:cs="宋体"/>
          <w:kern w:val="0"/>
          <w:sz w:val="24"/>
          <w:szCs w:val="24"/>
        </w:rPr>
        <w:t xml:space="preserve"> </w:t>
      </w:r>
      <w:r w:rsidRPr="00383EB0">
        <w:rPr>
          <w:rFonts w:cs="宋体" w:hint="eastAsia"/>
          <w:kern w:val="0"/>
          <w:sz w:val="24"/>
          <w:szCs w:val="24"/>
        </w:rPr>
        <w:t>请说出以下两句话区别在哪里？单身</w:t>
      </w:r>
      <w:proofErr w:type="gramStart"/>
      <w:r w:rsidRPr="00383EB0">
        <w:rPr>
          <w:rFonts w:cs="宋体" w:hint="eastAsia"/>
          <w:kern w:val="0"/>
          <w:sz w:val="24"/>
          <w:szCs w:val="24"/>
        </w:rPr>
        <w:t>狗产生</w:t>
      </w:r>
      <w:proofErr w:type="gramEnd"/>
      <w:r w:rsidRPr="00383EB0">
        <w:rPr>
          <w:rFonts w:cs="宋体" w:hint="eastAsia"/>
          <w:kern w:val="0"/>
          <w:sz w:val="24"/>
          <w:szCs w:val="24"/>
        </w:rPr>
        <w:t>的原因有两个，一是谁都看不上，二是谁都看不上。</w:t>
      </w:r>
    </w:p>
    <w:p w14:paraId="0B089AEA" w14:textId="77777777" w:rsidR="00805478" w:rsidRDefault="00805478"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Qwen-7B-Chat的</w:t>
      </w:r>
      <w:r>
        <w:rPr>
          <w:rFonts w:cs="宋体" w:hint="eastAsia"/>
          <w:b/>
          <w:bCs/>
          <w:kern w:val="0"/>
          <w:sz w:val="24"/>
          <w:szCs w:val="24"/>
        </w:rPr>
        <w:t>回答</w:t>
      </w:r>
      <w:r w:rsidRPr="00383EB0">
        <w:rPr>
          <w:rFonts w:cs="宋体"/>
          <w:b/>
          <w:bCs/>
          <w:kern w:val="0"/>
          <w:sz w:val="24"/>
          <w:szCs w:val="24"/>
        </w:rPr>
        <w:t>：</w:t>
      </w:r>
      <w:r w:rsidRPr="00383EB0">
        <w:rPr>
          <w:rFonts w:cs="宋体"/>
          <w:kern w:val="0"/>
          <w:sz w:val="24"/>
          <w:szCs w:val="24"/>
        </w:rPr>
        <w:t xml:space="preserve"> </w:t>
      </w:r>
    </w:p>
    <w:p w14:paraId="4360456B" w14:textId="1A192B8B" w:rsidR="00932AE7" w:rsidRPr="00932AE7" w:rsidRDefault="00932AE7" w:rsidP="00932AE7">
      <w:pPr>
        <w:widowControl/>
        <w:spacing w:before="100" w:beforeAutospacing="1" w:after="100" w:afterAutospacing="1"/>
        <w:ind w:firstLineChars="200" w:firstLine="480"/>
        <w:jc w:val="left"/>
        <w:rPr>
          <w:rFonts w:cs="宋体"/>
          <w:kern w:val="0"/>
          <w:sz w:val="24"/>
          <w:szCs w:val="24"/>
        </w:rPr>
      </w:pPr>
      <w:r w:rsidRPr="00932AE7">
        <w:rPr>
          <w:rFonts w:cs="宋体" w:hint="eastAsia"/>
          <w:kern w:val="0"/>
          <w:sz w:val="24"/>
          <w:szCs w:val="24"/>
        </w:rPr>
        <w:t>这两句话的区别在于：前一句话表达的是一个人找不到对象的原因可能是因为他</w:t>
      </w:r>
      <w:r w:rsidRPr="00932AE7">
        <w:rPr>
          <w:rFonts w:cs="宋体"/>
          <w:kern w:val="0"/>
          <w:sz w:val="24"/>
          <w:szCs w:val="24"/>
        </w:rPr>
        <w:t>/她不愿意和别人交往，或者他对别人没有吸引力。后一句话则表明了这个人可能因为自己的不自信和自卑而不敢主动去追求爱情。</w:t>
      </w:r>
    </w:p>
    <w:p w14:paraId="30101D71" w14:textId="76A4FB2E" w:rsidR="00932AE7" w:rsidRPr="00932AE7" w:rsidRDefault="00932AE7" w:rsidP="00932AE7">
      <w:pPr>
        <w:widowControl/>
        <w:spacing w:before="100" w:beforeAutospacing="1" w:after="100" w:afterAutospacing="1"/>
        <w:ind w:firstLineChars="200" w:firstLine="480"/>
        <w:jc w:val="left"/>
        <w:rPr>
          <w:rFonts w:cs="宋体"/>
          <w:kern w:val="0"/>
          <w:sz w:val="24"/>
          <w:szCs w:val="24"/>
        </w:rPr>
      </w:pPr>
      <w:r w:rsidRPr="00932AE7">
        <w:rPr>
          <w:rFonts w:cs="宋体" w:hint="eastAsia"/>
          <w:kern w:val="0"/>
          <w:sz w:val="24"/>
          <w:szCs w:val="24"/>
        </w:rPr>
        <w:lastRenderedPageBreak/>
        <w:t>首先，“谁都看不上”这句话说明了这个人可能是过于挑剔或者要求过高，以至于在众多的人中找不到合适的对象。这种情况下，这个人可能需要调整自己的期望值和标准，寻找更符合自己条件的对象。</w:t>
      </w:r>
    </w:p>
    <w:p w14:paraId="2292EE1A" w14:textId="0D7440BC" w:rsidR="00932AE7" w:rsidRPr="00932AE7" w:rsidRDefault="00932AE7" w:rsidP="00932AE7">
      <w:pPr>
        <w:widowControl/>
        <w:spacing w:before="100" w:beforeAutospacing="1" w:after="100" w:afterAutospacing="1"/>
        <w:ind w:firstLineChars="200" w:firstLine="480"/>
        <w:jc w:val="left"/>
        <w:rPr>
          <w:rFonts w:cs="宋体"/>
          <w:kern w:val="0"/>
          <w:sz w:val="24"/>
          <w:szCs w:val="24"/>
        </w:rPr>
      </w:pPr>
      <w:r w:rsidRPr="00932AE7">
        <w:rPr>
          <w:rFonts w:cs="宋体" w:hint="eastAsia"/>
          <w:kern w:val="0"/>
          <w:sz w:val="24"/>
          <w:szCs w:val="24"/>
        </w:rPr>
        <w:t>其次，“谁都看不上自己”这句话则表示了这个人可能存在自我否定或者自信心不足的问题。他们可能会认为自己不够优秀，无法吸引到别人的注意。这种情况下的解决办法是提高自我认知，接纳自己的优点和缺点，同时也要学会积极的看待自己。</w:t>
      </w:r>
    </w:p>
    <w:p w14:paraId="1BFE4A79" w14:textId="77777777" w:rsidR="00932AE7" w:rsidRDefault="00932AE7" w:rsidP="00932AE7">
      <w:pPr>
        <w:widowControl/>
        <w:spacing w:before="100" w:beforeAutospacing="1" w:after="100" w:afterAutospacing="1"/>
        <w:ind w:firstLineChars="200" w:firstLine="480"/>
        <w:jc w:val="left"/>
        <w:rPr>
          <w:rFonts w:cs="宋体"/>
          <w:kern w:val="0"/>
          <w:sz w:val="24"/>
          <w:szCs w:val="24"/>
        </w:rPr>
      </w:pPr>
      <w:r w:rsidRPr="00932AE7">
        <w:rPr>
          <w:rFonts w:cs="宋体" w:hint="eastAsia"/>
          <w:kern w:val="0"/>
          <w:sz w:val="24"/>
          <w:szCs w:val="24"/>
        </w:rPr>
        <w:t>总的来说，这两句话从不同的角度揭示了人们在寻找爱情时遇到的问题，并提供了一些解决方案。</w:t>
      </w:r>
    </w:p>
    <w:p w14:paraId="7C37E824" w14:textId="2BACB73C" w:rsidR="00805478" w:rsidRDefault="00805478" w:rsidP="00932AE7">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ChatGLM3-6B的</w:t>
      </w:r>
      <w:r>
        <w:rPr>
          <w:rFonts w:cs="宋体" w:hint="eastAsia"/>
          <w:b/>
          <w:bCs/>
          <w:kern w:val="0"/>
          <w:sz w:val="24"/>
          <w:szCs w:val="24"/>
        </w:rPr>
        <w:t>回答</w:t>
      </w:r>
      <w:r w:rsidRPr="00383EB0">
        <w:rPr>
          <w:rFonts w:cs="宋体"/>
          <w:b/>
          <w:bCs/>
          <w:kern w:val="0"/>
          <w:sz w:val="24"/>
          <w:szCs w:val="24"/>
        </w:rPr>
        <w:t>：</w:t>
      </w:r>
      <w:r w:rsidRPr="00383EB0">
        <w:rPr>
          <w:rFonts w:cs="宋体"/>
          <w:kern w:val="0"/>
          <w:sz w:val="24"/>
          <w:szCs w:val="24"/>
        </w:rPr>
        <w:t xml:space="preserve"> </w:t>
      </w:r>
    </w:p>
    <w:p w14:paraId="5BC70589" w14:textId="77777777" w:rsidR="00805478" w:rsidRP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t>这两个句子在表达意思上有什么区别？</w:t>
      </w:r>
      <w:r w:rsidRPr="00805478">
        <w:rPr>
          <w:rFonts w:cs="宋体"/>
          <w:kern w:val="0"/>
          <w:sz w:val="24"/>
          <w:szCs w:val="24"/>
        </w:rPr>
        <w:t xml:space="preserve"> </w:t>
      </w:r>
    </w:p>
    <w:p w14:paraId="2780EF99" w14:textId="0AE11141" w:rsidR="00805478" w:rsidRPr="00805478" w:rsidRDefault="00805478" w:rsidP="00932AE7">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t>这两个句子在表达意思上有一定的区别。</w:t>
      </w:r>
      <w:r w:rsidRPr="00805478">
        <w:rPr>
          <w:rFonts w:cs="宋体"/>
          <w:kern w:val="0"/>
          <w:sz w:val="24"/>
          <w:szCs w:val="24"/>
        </w:rPr>
        <w:t xml:space="preserve"> </w:t>
      </w:r>
    </w:p>
    <w:p w14:paraId="4B4C7ECE" w14:textId="0059AA26" w:rsidR="00805478" w:rsidRPr="00805478" w:rsidRDefault="00805478" w:rsidP="00932AE7">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t>第一句话“单身狗产生的原因有两个，一是谁都看不上，二是谁都看不上。”中，第一个“谁”是指代“人”，表示单身狗的原因是单身狗自己看不上别人，同时别人也看不上单身狗。第二个“谁”是指代“人”，表示单身狗的原因是别人看不上单身狗，同时单身狗也看不上别人。</w:t>
      </w:r>
      <w:r w:rsidRPr="00805478">
        <w:rPr>
          <w:rFonts w:cs="宋体"/>
          <w:kern w:val="0"/>
          <w:sz w:val="24"/>
          <w:szCs w:val="24"/>
        </w:rPr>
        <w:t xml:space="preserve"> </w:t>
      </w:r>
    </w:p>
    <w:p w14:paraId="379593F3" w14:textId="77777777" w:rsidR="00932AE7"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t>第二句话“单身狗产生的原因有两个，一是谁都看不上，二是谁都看不上。”中，两个“谁”都指代“人”，表示单身狗的原因是单身狗自己看不上别人，同时别人也看不上单身狗。但是，第一句中的“谁”是主动的，自己看不上别人，而第二句中的“谁”是被动的，别人看不上自己。</w:t>
      </w:r>
    </w:p>
    <w:p w14:paraId="1CA0B5E0" w14:textId="2DDAA26A" w:rsidR="00383EB0" w:rsidRPr="00383EB0" w:rsidRDefault="00383EB0"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Qwen-7B-Chat的表现：</w:t>
      </w:r>
      <w:r w:rsidRPr="00383EB0">
        <w:rPr>
          <w:rFonts w:cs="宋体"/>
          <w:kern w:val="0"/>
          <w:sz w:val="24"/>
          <w:szCs w:val="24"/>
        </w:rPr>
        <w:t xml:space="preserve"> Qwen-7B-Chat对这个带有哲学意味和幽默色彩的问题解析得非常精彩。它不仅能够准确识别出两句话的微妙差异——即前一句可能指向“过于挑剔”导致无法找到合适对象，后一句则暗含“自信心不足”导致不敢主动追求。更令人称道的是，它还能基于这种理解，从心理层面给出了相应的“解决方案”或建议，例如“调整自己的期望值”和“提高自我认知，接纳自己的优点和缺点”。这种对语言背后深层社会和心理含义的挖掘，以及能够给出具有实际指导意义的建议的能力，令人印象深刻，展现了其高度的情商和共情能力。</w:t>
      </w:r>
    </w:p>
    <w:p w14:paraId="5C6E1642" w14:textId="77777777" w:rsidR="00383EB0" w:rsidRPr="00383EB0" w:rsidRDefault="00383EB0"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ChatGLM3-6B的表现：</w:t>
      </w:r>
      <w:r w:rsidRPr="00383EB0">
        <w:rPr>
          <w:rFonts w:cs="宋体"/>
          <w:kern w:val="0"/>
          <w:sz w:val="24"/>
          <w:szCs w:val="24"/>
        </w:rPr>
        <w:t xml:space="preserve"> ChatGLM3-6B也尝试对“谁都看不上”的两个“谁”进行了区分，其分析侧重于指代对象以及主被动关系的辨析——例如第一个“谁”可能指代“自己看不上别人”，而第二个“谁”可能指代“别人看不上自己”。它的分析更聚焦于语言的语法结构和词语的指代逻辑，试图从句法层面进行精确区分，但没有像Qwen-7B-Chat那样从社会现象和心理动机层面给出深入的解读和实际建议。</w:t>
      </w:r>
    </w:p>
    <w:p w14:paraId="0658D18C" w14:textId="5E767908"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lastRenderedPageBreak/>
        <w:t>在处理这种带有一定玩味性质且涉及社会现象的语言问题时，Qwen-7B-Chat展现了更高的情商和更强的深层推理能力，其回答不仅揭示了语言的细微差异，更富有洞察力和人文关怀，能够触及到问题背后的人文层面。ChatGLM3-6B则更偏向于字面和语法层面的分析，其答案严谨但略显刻板，缺乏Qwen-7B-Chat那种举一反三、给出建议的灵活性。这表明Qwen-7B-Chat在处理非结构化、带有情感或社会背景的问题时，表现出更接近人类的理解和反馈模式。</w:t>
      </w:r>
    </w:p>
    <w:p w14:paraId="186BAD19" w14:textId="4B834599" w:rsidR="00383EB0" w:rsidRDefault="00383EB0" w:rsidP="00383EB0">
      <w:pPr>
        <w:widowControl/>
        <w:spacing w:before="100" w:beforeAutospacing="1" w:after="100" w:afterAutospacing="1"/>
        <w:jc w:val="left"/>
        <w:outlineLvl w:val="3"/>
        <w:rPr>
          <w:rFonts w:cs="宋体"/>
          <w:b/>
          <w:bCs/>
          <w:kern w:val="0"/>
          <w:sz w:val="24"/>
          <w:szCs w:val="24"/>
        </w:rPr>
      </w:pPr>
      <w:r w:rsidRPr="00383EB0">
        <w:rPr>
          <w:rFonts w:cs="宋体"/>
          <w:b/>
          <w:bCs/>
          <w:kern w:val="0"/>
          <w:sz w:val="24"/>
          <w:szCs w:val="24"/>
        </w:rPr>
        <w:t>4.2.3 问题3</w:t>
      </w:r>
    </w:p>
    <w:p w14:paraId="78463AC5" w14:textId="11B1B82A" w:rsidR="00383EB0" w:rsidRDefault="00383EB0" w:rsidP="00805478">
      <w:pPr>
        <w:widowControl/>
        <w:spacing w:before="100" w:beforeAutospacing="1" w:after="100" w:afterAutospacing="1"/>
        <w:ind w:firstLineChars="200" w:firstLine="482"/>
        <w:jc w:val="left"/>
        <w:rPr>
          <w:rFonts w:cs="宋体"/>
          <w:kern w:val="0"/>
          <w:sz w:val="24"/>
          <w:szCs w:val="24"/>
        </w:rPr>
      </w:pPr>
      <w:r w:rsidRPr="00805478">
        <w:rPr>
          <w:rFonts w:cs="宋体" w:hint="eastAsia"/>
          <w:b/>
          <w:bCs/>
          <w:kern w:val="0"/>
          <w:sz w:val="24"/>
          <w:szCs w:val="24"/>
        </w:rPr>
        <w:t>原问题</w:t>
      </w:r>
      <w:r w:rsidRPr="00383EB0">
        <w:rPr>
          <w:rFonts w:cs="宋体"/>
          <w:b/>
          <w:bCs/>
          <w:kern w:val="0"/>
          <w:sz w:val="24"/>
          <w:szCs w:val="24"/>
        </w:rPr>
        <w:t>：</w:t>
      </w:r>
      <w:r w:rsidRPr="00383EB0">
        <w:rPr>
          <w:rFonts w:cs="宋体" w:hint="eastAsia"/>
          <w:kern w:val="0"/>
          <w:sz w:val="24"/>
          <w:szCs w:val="24"/>
        </w:rPr>
        <w:t>他知道我知道你知道他不知道吗？</w:t>
      </w:r>
      <w:r w:rsidRPr="00383EB0">
        <w:rPr>
          <w:rFonts w:cs="宋体"/>
          <w:kern w:val="0"/>
          <w:sz w:val="24"/>
          <w:szCs w:val="24"/>
        </w:rPr>
        <w:t xml:space="preserve"> 这句话里，到底谁不知道？</w:t>
      </w:r>
    </w:p>
    <w:p w14:paraId="07D7A0AC" w14:textId="77777777" w:rsidR="00805478" w:rsidRDefault="00805478"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Qwen-7B-Chat的</w:t>
      </w:r>
      <w:r>
        <w:rPr>
          <w:rFonts w:cs="宋体" w:hint="eastAsia"/>
          <w:b/>
          <w:bCs/>
          <w:kern w:val="0"/>
          <w:sz w:val="24"/>
          <w:szCs w:val="24"/>
        </w:rPr>
        <w:t>回答</w:t>
      </w:r>
      <w:r w:rsidRPr="00383EB0">
        <w:rPr>
          <w:rFonts w:cs="宋体"/>
          <w:b/>
          <w:bCs/>
          <w:kern w:val="0"/>
          <w:sz w:val="24"/>
          <w:szCs w:val="24"/>
        </w:rPr>
        <w:t>：</w:t>
      </w:r>
      <w:r w:rsidRPr="00383EB0">
        <w:rPr>
          <w:rFonts w:cs="宋体"/>
          <w:kern w:val="0"/>
          <w:sz w:val="24"/>
          <w:szCs w:val="24"/>
        </w:rPr>
        <w:t xml:space="preserve"> </w:t>
      </w:r>
    </w:p>
    <w:p w14:paraId="63F00316" w14:textId="77777777" w:rsidR="00932AE7" w:rsidRDefault="00932AE7" w:rsidP="00805478">
      <w:pPr>
        <w:widowControl/>
        <w:spacing w:before="100" w:beforeAutospacing="1" w:after="100" w:afterAutospacing="1"/>
        <w:ind w:firstLineChars="200" w:firstLine="480"/>
        <w:jc w:val="left"/>
        <w:rPr>
          <w:rFonts w:cs="宋体"/>
          <w:kern w:val="0"/>
          <w:sz w:val="24"/>
          <w:szCs w:val="24"/>
        </w:rPr>
      </w:pPr>
      <w:r w:rsidRPr="00932AE7">
        <w:rPr>
          <w:rFonts w:cs="宋体" w:hint="eastAsia"/>
          <w:kern w:val="0"/>
          <w:sz w:val="24"/>
          <w:szCs w:val="24"/>
        </w:rPr>
        <w:t>谁知道谁？</w:t>
      </w:r>
      <w:r w:rsidRPr="00932AE7">
        <w:rPr>
          <w:rFonts w:cs="宋体"/>
          <w:kern w:val="0"/>
          <w:sz w:val="24"/>
          <w:szCs w:val="24"/>
        </w:rPr>
        <w:t xml:space="preserve"> 我也不知道。</w:t>
      </w:r>
    </w:p>
    <w:p w14:paraId="7C9FE5D8" w14:textId="46C08D0D" w:rsidR="00805478" w:rsidRDefault="00805478"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ChatGLM3-6B的</w:t>
      </w:r>
      <w:r>
        <w:rPr>
          <w:rFonts w:cs="宋体" w:hint="eastAsia"/>
          <w:b/>
          <w:bCs/>
          <w:kern w:val="0"/>
          <w:sz w:val="24"/>
          <w:szCs w:val="24"/>
        </w:rPr>
        <w:t>回答</w:t>
      </w:r>
      <w:r w:rsidRPr="00383EB0">
        <w:rPr>
          <w:rFonts w:cs="宋体"/>
          <w:b/>
          <w:bCs/>
          <w:kern w:val="0"/>
          <w:sz w:val="24"/>
          <w:szCs w:val="24"/>
        </w:rPr>
        <w:t>：</w:t>
      </w:r>
      <w:r w:rsidRPr="00383EB0">
        <w:rPr>
          <w:rFonts w:cs="宋体"/>
          <w:kern w:val="0"/>
          <w:sz w:val="24"/>
          <w:szCs w:val="24"/>
        </w:rPr>
        <w:t xml:space="preserve"> </w:t>
      </w:r>
    </w:p>
    <w:p w14:paraId="389F5A40" w14:textId="77777777" w:rsid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t>这句话是一个典型的悖论</w:t>
      </w:r>
      <w:r w:rsidRPr="00805478">
        <w:rPr>
          <w:rFonts w:cs="宋体"/>
          <w:kern w:val="0"/>
          <w:sz w:val="24"/>
          <w:szCs w:val="24"/>
        </w:rPr>
        <w:t>,因为它的含义是自我否定。如果一个人知道我知道他不知道的事情,那么他就会知道这个事实,这就意味着他不知道这个事实。同样,如果一个人知道我不知道他不知道的事情,那么他就会知道这个事实,这就意味着他不知道这个事实。因此,这句话的真正含义是:没有人知道任何东西。</w:t>
      </w:r>
    </w:p>
    <w:p w14:paraId="75DC4543" w14:textId="1C886BE1" w:rsidR="00383EB0" w:rsidRPr="00383EB0" w:rsidRDefault="00383EB0"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Qwen-7B-Chat的表现：</w:t>
      </w:r>
      <w:r w:rsidRPr="00383EB0">
        <w:rPr>
          <w:rFonts w:cs="宋体"/>
          <w:kern w:val="0"/>
          <w:sz w:val="24"/>
          <w:szCs w:val="24"/>
        </w:rPr>
        <w:t xml:space="preserve"> Qwen-7B-Chat对这个极度复杂的逻辑绕口令，给出了一个看似敷衍实则充满智慧的回答：“谁知道谁？我也不知道。”这种回答方式恰恰体现了其在面对无法清晰解析的悖论性问题时的一种“超脱”策略。它识别出这是一个循环引用、自我否定且难以给出唯一明确答案的问题，并以一种幽默、拟人化的方式规避了正面陷入逻辑泥沼。这种处理方式实际上是人工智能“懂得放弃”的一种体现，避免了陷入无效的深度计算，转而给出一种符合人类面对此类问题时普遍困惑的反应，反而显得更加“智能”和自然。</w:t>
      </w:r>
    </w:p>
    <w:p w14:paraId="1E5A097D" w14:textId="77777777" w:rsidR="00383EB0" w:rsidRPr="00383EB0" w:rsidRDefault="00383EB0"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ChatGLM3-6B的表现：</w:t>
      </w:r>
      <w:r w:rsidRPr="00383EB0">
        <w:rPr>
          <w:rFonts w:cs="宋体"/>
          <w:kern w:val="0"/>
          <w:sz w:val="24"/>
          <w:szCs w:val="24"/>
        </w:rPr>
        <w:t xml:space="preserve"> ChatGLM3-6B则试图从哲学或逻辑学的角度对该悖论进行解释，并最终得出“没有人知道任何东西”的结论。这种回答虽然显得更“学术”和理论化，但对于实际理解这个绕口令的帮助不大，反而可能因为其过于抽象的解释而让人感觉更加困惑或难以理解。它试图在逻辑上自洽，但却牺牲了可读性和直观性。</w:t>
      </w:r>
    </w:p>
    <w:p w14:paraId="7F2AB47B" w14:textId="3330493D"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在这个考验对复杂逻辑和悖论理解的问题上，Qwen-7B-Chat以一种“曲线救国”的方式给出了一个巧妙且更符合人类直觉的“答案”，其灵活应变和类人化的表达方式使其在用户体验上更胜一筹。ChatGLM3-6B则试图正面破解，但由于问题本身的复杂性，其过于理论化的解释反而未能有效传达。这凸显了Qwen-7B-Chat在处理模糊和非确定性信息时，展现出的更高层次的“智能”灵活性和对人类交互模式的模拟能力。</w:t>
      </w:r>
    </w:p>
    <w:p w14:paraId="245ADC1B" w14:textId="69F2E3C5" w:rsidR="00383EB0" w:rsidRDefault="00383EB0" w:rsidP="00383EB0">
      <w:pPr>
        <w:widowControl/>
        <w:spacing w:before="100" w:beforeAutospacing="1" w:after="100" w:afterAutospacing="1"/>
        <w:jc w:val="left"/>
        <w:outlineLvl w:val="3"/>
        <w:rPr>
          <w:rFonts w:cs="宋体"/>
          <w:b/>
          <w:bCs/>
          <w:kern w:val="0"/>
          <w:sz w:val="24"/>
          <w:szCs w:val="24"/>
        </w:rPr>
      </w:pPr>
      <w:r w:rsidRPr="00383EB0">
        <w:rPr>
          <w:rFonts w:cs="宋体"/>
          <w:b/>
          <w:bCs/>
          <w:kern w:val="0"/>
          <w:sz w:val="24"/>
          <w:szCs w:val="24"/>
        </w:rPr>
        <w:t>4.2.4 问题4</w:t>
      </w:r>
    </w:p>
    <w:p w14:paraId="2427EB76" w14:textId="79D05C56" w:rsidR="00CB3B24" w:rsidRDefault="00CB3B24" w:rsidP="00805478">
      <w:pPr>
        <w:widowControl/>
        <w:spacing w:before="100" w:beforeAutospacing="1" w:after="100" w:afterAutospacing="1"/>
        <w:ind w:firstLineChars="200" w:firstLine="482"/>
        <w:jc w:val="left"/>
        <w:rPr>
          <w:rFonts w:cs="宋体"/>
          <w:kern w:val="0"/>
          <w:sz w:val="24"/>
          <w:szCs w:val="24"/>
        </w:rPr>
      </w:pPr>
      <w:r w:rsidRPr="00805478">
        <w:rPr>
          <w:rFonts w:cs="宋体" w:hint="eastAsia"/>
          <w:b/>
          <w:bCs/>
          <w:kern w:val="0"/>
          <w:sz w:val="24"/>
          <w:szCs w:val="24"/>
        </w:rPr>
        <w:lastRenderedPageBreak/>
        <w:t>原问题</w:t>
      </w:r>
      <w:r w:rsidRPr="00383EB0">
        <w:rPr>
          <w:rFonts w:cs="宋体"/>
          <w:b/>
          <w:bCs/>
          <w:kern w:val="0"/>
          <w:sz w:val="24"/>
          <w:szCs w:val="24"/>
        </w:rPr>
        <w:t>：</w:t>
      </w:r>
      <w:r w:rsidRPr="00CB3B24">
        <w:rPr>
          <w:rFonts w:cs="宋体" w:hint="eastAsia"/>
          <w:kern w:val="0"/>
          <w:sz w:val="24"/>
          <w:szCs w:val="24"/>
        </w:rPr>
        <w:t>明明</w:t>
      </w:r>
      <w:proofErr w:type="gramStart"/>
      <w:r w:rsidRPr="00CB3B24">
        <w:rPr>
          <w:rFonts w:cs="宋体" w:hint="eastAsia"/>
          <w:kern w:val="0"/>
          <w:sz w:val="24"/>
          <w:szCs w:val="24"/>
        </w:rPr>
        <w:t>明</w:t>
      </w:r>
      <w:proofErr w:type="gramEnd"/>
      <w:r w:rsidRPr="00CB3B24">
        <w:rPr>
          <w:rFonts w:cs="宋体" w:hint="eastAsia"/>
          <w:kern w:val="0"/>
          <w:sz w:val="24"/>
          <w:szCs w:val="24"/>
        </w:rPr>
        <w:t>明明白白</w:t>
      </w:r>
      <w:proofErr w:type="gramStart"/>
      <w:r w:rsidRPr="00CB3B24">
        <w:rPr>
          <w:rFonts w:cs="宋体" w:hint="eastAsia"/>
          <w:kern w:val="0"/>
          <w:sz w:val="24"/>
          <w:szCs w:val="24"/>
        </w:rPr>
        <w:t>白喜欢</w:t>
      </w:r>
      <w:proofErr w:type="gramEnd"/>
      <w:r w:rsidRPr="00CB3B24">
        <w:rPr>
          <w:rFonts w:cs="宋体" w:hint="eastAsia"/>
          <w:kern w:val="0"/>
          <w:sz w:val="24"/>
          <w:szCs w:val="24"/>
        </w:rPr>
        <w:t>他，可她就是不说。</w:t>
      </w:r>
      <w:r w:rsidRPr="00CB3B24">
        <w:rPr>
          <w:rFonts w:cs="宋体"/>
          <w:kern w:val="0"/>
          <w:sz w:val="24"/>
          <w:szCs w:val="24"/>
        </w:rPr>
        <w:t xml:space="preserve"> 这句话里，明明和</w:t>
      </w:r>
      <w:proofErr w:type="gramStart"/>
      <w:r w:rsidRPr="00CB3B24">
        <w:rPr>
          <w:rFonts w:cs="宋体"/>
          <w:kern w:val="0"/>
          <w:sz w:val="24"/>
          <w:szCs w:val="24"/>
        </w:rPr>
        <w:t>白白谁</w:t>
      </w:r>
      <w:proofErr w:type="gramEnd"/>
      <w:r w:rsidRPr="00CB3B24">
        <w:rPr>
          <w:rFonts w:cs="宋体"/>
          <w:kern w:val="0"/>
          <w:sz w:val="24"/>
          <w:szCs w:val="24"/>
        </w:rPr>
        <w:t>喜欢谁？</w:t>
      </w:r>
    </w:p>
    <w:p w14:paraId="45117E22" w14:textId="77777777" w:rsidR="00805478" w:rsidRDefault="00805478"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Qwen-7B-Chat的</w:t>
      </w:r>
      <w:r>
        <w:rPr>
          <w:rFonts w:cs="宋体" w:hint="eastAsia"/>
          <w:b/>
          <w:bCs/>
          <w:kern w:val="0"/>
          <w:sz w:val="24"/>
          <w:szCs w:val="24"/>
        </w:rPr>
        <w:t>回答</w:t>
      </w:r>
      <w:r w:rsidRPr="00383EB0">
        <w:rPr>
          <w:rFonts w:cs="宋体"/>
          <w:b/>
          <w:bCs/>
          <w:kern w:val="0"/>
          <w:sz w:val="24"/>
          <w:szCs w:val="24"/>
        </w:rPr>
        <w:t>：</w:t>
      </w:r>
      <w:r w:rsidRPr="00383EB0">
        <w:rPr>
          <w:rFonts w:cs="宋体"/>
          <w:kern w:val="0"/>
          <w:sz w:val="24"/>
          <w:szCs w:val="24"/>
        </w:rPr>
        <w:t xml:space="preserve"> </w:t>
      </w:r>
    </w:p>
    <w:p w14:paraId="38EBCE36" w14:textId="07C624AA" w:rsidR="00932AE7" w:rsidRPr="00932AE7" w:rsidRDefault="00932AE7" w:rsidP="00932AE7">
      <w:pPr>
        <w:widowControl/>
        <w:spacing w:before="100" w:beforeAutospacing="1" w:after="100" w:afterAutospacing="1"/>
        <w:ind w:firstLineChars="200" w:firstLine="480"/>
        <w:jc w:val="left"/>
        <w:rPr>
          <w:rFonts w:cs="宋体"/>
          <w:kern w:val="0"/>
          <w:sz w:val="24"/>
          <w:szCs w:val="24"/>
        </w:rPr>
      </w:pPr>
      <w:r w:rsidRPr="00932AE7">
        <w:rPr>
          <w:rFonts w:cs="宋体"/>
          <w:kern w:val="0"/>
          <w:sz w:val="24"/>
          <w:szCs w:val="24"/>
        </w:rPr>
        <w:t>A. 明明喜欢白白 B. 白白喜欢明明 C. 无法确定</w:t>
      </w:r>
    </w:p>
    <w:p w14:paraId="5F3EC9B2" w14:textId="77777777" w:rsidR="00932AE7" w:rsidRDefault="00932AE7" w:rsidP="00932AE7">
      <w:pPr>
        <w:widowControl/>
        <w:spacing w:before="100" w:beforeAutospacing="1" w:after="100" w:afterAutospacing="1"/>
        <w:ind w:firstLineChars="200" w:firstLine="480"/>
        <w:jc w:val="left"/>
        <w:rPr>
          <w:rFonts w:cs="宋体"/>
          <w:kern w:val="0"/>
          <w:sz w:val="24"/>
          <w:szCs w:val="24"/>
        </w:rPr>
      </w:pPr>
      <w:r w:rsidRPr="00932AE7">
        <w:rPr>
          <w:rFonts w:cs="宋体"/>
          <w:kern w:val="0"/>
          <w:sz w:val="24"/>
          <w:szCs w:val="24"/>
        </w:rPr>
        <w:t>B. 白白喜欢明明。</w:t>
      </w:r>
    </w:p>
    <w:p w14:paraId="462250C5" w14:textId="5779304C" w:rsidR="00805478" w:rsidRDefault="00805478" w:rsidP="00932AE7">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ChatGLM3-6B的</w:t>
      </w:r>
      <w:r>
        <w:rPr>
          <w:rFonts w:cs="宋体" w:hint="eastAsia"/>
          <w:b/>
          <w:bCs/>
          <w:kern w:val="0"/>
          <w:sz w:val="24"/>
          <w:szCs w:val="24"/>
        </w:rPr>
        <w:t>回答</w:t>
      </w:r>
      <w:r w:rsidRPr="00383EB0">
        <w:rPr>
          <w:rFonts w:cs="宋体"/>
          <w:b/>
          <w:bCs/>
          <w:kern w:val="0"/>
          <w:sz w:val="24"/>
          <w:szCs w:val="24"/>
        </w:rPr>
        <w:t>：</w:t>
      </w:r>
      <w:r w:rsidRPr="00383EB0">
        <w:rPr>
          <w:rFonts w:cs="宋体"/>
          <w:kern w:val="0"/>
          <w:sz w:val="24"/>
          <w:szCs w:val="24"/>
        </w:rPr>
        <w:t xml:space="preserve"> </w:t>
      </w:r>
    </w:p>
    <w:p w14:paraId="614678CD" w14:textId="77777777" w:rsid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t>这句话里</w:t>
      </w:r>
      <w:r w:rsidRPr="00805478">
        <w:rPr>
          <w:rFonts w:cs="宋体"/>
          <w:kern w:val="0"/>
          <w:sz w:val="24"/>
          <w:szCs w:val="24"/>
        </w:rPr>
        <w:t>,明明喜欢白白。明明明白白</w:t>
      </w:r>
      <w:proofErr w:type="gramStart"/>
      <w:r w:rsidRPr="00805478">
        <w:rPr>
          <w:rFonts w:cs="宋体"/>
          <w:kern w:val="0"/>
          <w:sz w:val="24"/>
          <w:szCs w:val="24"/>
        </w:rPr>
        <w:t>白喜欢</w:t>
      </w:r>
      <w:proofErr w:type="gramEnd"/>
      <w:r w:rsidRPr="00805478">
        <w:rPr>
          <w:rFonts w:cs="宋体"/>
          <w:kern w:val="0"/>
          <w:sz w:val="24"/>
          <w:szCs w:val="24"/>
        </w:rPr>
        <w:t>他,可她就是不说。</w:t>
      </w:r>
    </w:p>
    <w:p w14:paraId="4CBAB061" w14:textId="3F8EB870" w:rsidR="00383EB0" w:rsidRPr="00383EB0" w:rsidRDefault="00383EB0"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Qwen-7B-Chat的表现：</w:t>
      </w:r>
      <w:r w:rsidRPr="00383EB0">
        <w:rPr>
          <w:rFonts w:cs="宋体"/>
          <w:kern w:val="0"/>
          <w:sz w:val="24"/>
          <w:szCs w:val="24"/>
        </w:rPr>
        <w:t xml:space="preserve"> Qwen-7B-Chat在面对这个考验中文重叠词语和指</w:t>
      </w:r>
      <w:proofErr w:type="gramStart"/>
      <w:r w:rsidRPr="00383EB0">
        <w:rPr>
          <w:rFonts w:cs="宋体"/>
          <w:kern w:val="0"/>
          <w:sz w:val="24"/>
          <w:szCs w:val="24"/>
        </w:rPr>
        <w:t>代关系</w:t>
      </w:r>
      <w:proofErr w:type="gramEnd"/>
      <w:r w:rsidRPr="00383EB0">
        <w:rPr>
          <w:rFonts w:cs="宋体"/>
          <w:kern w:val="0"/>
          <w:sz w:val="24"/>
          <w:szCs w:val="24"/>
        </w:rPr>
        <w:t>的问题时，给出了清晰且准确的答案：“B. 白白喜欢明明</w:t>
      </w:r>
      <w:proofErr w:type="gramStart"/>
      <w:r w:rsidRPr="00383EB0">
        <w:rPr>
          <w:rFonts w:cs="宋体"/>
          <w:kern w:val="0"/>
          <w:sz w:val="24"/>
          <w:szCs w:val="24"/>
        </w:rPr>
        <w:t>。”其判断基于对中文语序和语义结构的精确分析</w:t>
      </w:r>
      <w:proofErr w:type="gramEnd"/>
      <w:r w:rsidRPr="00383EB0">
        <w:rPr>
          <w:rFonts w:cs="宋体"/>
          <w:kern w:val="0"/>
          <w:sz w:val="24"/>
          <w:szCs w:val="24"/>
        </w:rPr>
        <w:t>，能够准确识别出“明明”作为修饰语和重复加强的成分，以及“白白”作为行为主体和“他”作为宾语之间的关系。这表明Qwen-7B-Chat在处理中文特有的词语重复和复杂指代关系方面具备较高的准确性。</w:t>
      </w:r>
    </w:p>
    <w:p w14:paraId="310D5866" w14:textId="77777777" w:rsidR="00383EB0" w:rsidRPr="00383EB0" w:rsidRDefault="00383EB0"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ChatGLM3-6B的表现：</w:t>
      </w:r>
      <w:r w:rsidRPr="00383EB0">
        <w:rPr>
          <w:rFonts w:cs="宋体"/>
          <w:kern w:val="0"/>
          <w:sz w:val="24"/>
          <w:szCs w:val="24"/>
        </w:rPr>
        <w:t xml:space="preserve"> ChatGLM3-6B也给出了“明明喜欢白白”的答案，这与Qwen-7B-Chat的判断一致，但其后续的解释“明明明白白白喜欢他，可她就是不说”中，对“她”的指</w:t>
      </w:r>
      <w:proofErr w:type="gramStart"/>
      <w:r w:rsidRPr="00383EB0">
        <w:rPr>
          <w:rFonts w:cs="宋体"/>
          <w:kern w:val="0"/>
          <w:sz w:val="24"/>
          <w:szCs w:val="24"/>
        </w:rPr>
        <w:t>代似乎</w:t>
      </w:r>
      <w:proofErr w:type="gramEnd"/>
      <w:r w:rsidRPr="00383EB0">
        <w:rPr>
          <w:rFonts w:cs="宋体"/>
          <w:kern w:val="0"/>
          <w:sz w:val="24"/>
          <w:szCs w:val="24"/>
        </w:rPr>
        <w:t>仍有所混淆，可能暗示其在深层指代链条的解析上仍存在一些不足。尽管最终答案正确，但其推理过程的解释可能未能完全正确地把握句子的深层含义。</w:t>
      </w:r>
    </w:p>
    <w:p w14:paraId="68050EC1" w14:textId="5FCC1436"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这个问题是对中文语句中</w:t>
      </w:r>
      <w:proofErr w:type="gramStart"/>
      <w:r w:rsidRPr="00383EB0">
        <w:rPr>
          <w:rFonts w:cs="宋体"/>
          <w:kern w:val="0"/>
          <w:sz w:val="24"/>
          <w:szCs w:val="24"/>
        </w:rPr>
        <w:t>多重指</w:t>
      </w:r>
      <w:proofErr w:type="gramEnd"/>
      <w:r w:rsidRPr="00383EB0">
        <w:rPr>
          <w:rFonts w:cs="宋体"/>
          <w:kern w:val="0"/>
          <w:sz w:val="24"/>
          <w:szCs w:val="24"/>
        </w:rPr>
        <w:t>代和重叠词语理解能力的一次重要检验。Qwen-7B-Chat的准确判断和清晰解释显示了其对复杂中文语法结构和语义关系的强大解析能力。而ChatGLM3-6B虽然最终答案正确，但在其内部推理过程的表述上略显不足，未能完全避免对指</w:t>
      </w:r>
      <w:proofErr w:type="gramStart"/>
      <w:r w:rsidRPr="00383EB0">
        <w:rPr>
          <w:rFonts w:cs="宋体"/>
          <w:kern w:val="0"/>
          <w:sz w:val="24"/>
          <w:szCs w:val="24"/>
        </w:rPr>
        <w:t>代关系</w:t>
      </w:r>
      <w:proofErr w:type="gramEnd"/>
      <w:r w:rsidRPr="00383EB0">
        <w:rPr>
          <w:rFonts w:cs="宋体"/>
          <w:kern w:val="0"/>
          <w:sz w:val="24"/>
          <w:szCs w:val="24"/>
        </w:rPr>
        <w:t>的混淆。这可能反映出Qwen-7B-Chat在处理高度依赖语境和微妙指</w:t>
      </w:r>
      <w:proofErr w:type="gramStart"/>
      <w:r w:rsidRPr="00383EB0">
        <w:rPr>
          <w:rFonts w:cs="宋体"/>
          <w:kern w:val="0"/>
          <w:sz w:val="24"/>
          <w:szCs w:val="24"/>
        </w:rPr>
        <w:t>代关系</w:t>
      </w:r>
      <w:proofErr w:type="gramEnd"/>
      <w:r w:rsidRPr="00383EB0">
        <w:rPr>
          <w:rFonts w:cs="宋体"/>
          <w:kern w:val="0"/>
          <w:sz w:val="24"/>
          <w:szCs w:val="24"/>
        </w:rPr>
        <w:t>的中文文本时，具备更为精细的语义分析能力。</w:t>
      </w:r>
    </w:p>
    <w:p w14:paraId="2513E9D1" w14:textId="5E1682E1" w:rsidR="00383EB0" w:rsidRDefault="00383EB0" w:rsidP="00383EB0">
      <w:pPr>
        <w:widowControl/>
        <w:spacing w:before="100" w:beforeAutospacing="1" w:after="100" w:afterAutospacing="1"/>
        <w:jc w:val="left"/>
        <w:outlineLvl w:val="3"/>
        <w:rPr>
          <w:rFonts w:cs="宋体"/>
          <w:b/>
          <w:bCs/>
          <w:kern w:val="0"/>
          <w:sz w:val="24"/>
          <w:szCs w:val="24"/>
        </w:rPr>
      </w:pPr>
      <w:r w:rsidRPr="00383EB0">
        <w:rPr>
          <w:rFonts w:cs="宋体"/>
          <w:b/>
          <w:bCs/>
          <w:kern w:val="0"/>
          <w:sz w:val="24"/>
          <w:szCs w:val="24"/>
        </w:rPr>
        <w:t>4.2.5 问题5</w:t>
      </w:r>
    </w:p>
    <w:p w14:paraId="601CFFBB" w14:textId="4A2C9265" w:rsidR="00CB3B24" w:rsidRDefault="00CB3B24" w:rsidP="00805478">
      <w:pPr>
        <w:widowControl/>
        <w:spacing w:before="100" w:beforeAutospacing="1" w:after="100" w:afterAutospacing="1"/>
        <w:ind w:firstLineChars="200" w:firstLine="482"/>
        <w:jc w:val="left"/>
        <w:rPr>
          <w:rFonts w:cs="宋体"/>
          <w:kern w:val="0"/>
          <w:sz w:val="24"/>
          <w:szCs w:val="24"/>
        </w:rPr>
      </w:pPr>
      <w:r w:rsidRPr="00805478">
        <w:rPr>
          <w:rFonts w:cs="宋体" w:hint="eastAsia"/>
          <w:b/>
          <w:bCs/>
          <w:kern w:val="0"/>
          <w:sz w:val="24"/>
          <w:szCs w:val="24"/>
        </w:rPr>
        <w:t>原问题</w:t>
      </w:r>
      <w:r w:rsidRPr="00383EB0">
        <w:rPr>
          <w:rFonts w:cs="宋体"/>
          <w:b/>
          <w:bCs/>
          <w:kern w:val="0"/>
          <w:sz w:val="24"/>
          <w:szCs w:val="24"/>
        </w:rPr>
        <w:t>：</w:t>
      </w:r>
      <w:r w:rsidRPr="00CB3B24">
        <w:rPr>
          <w:rFonts w:cs="宋体" w:hint="eastAsia"/>
          <w:kern w:val="0"/>
          <w:sz w:val="24"/>
          <w:szCs w:val="24"/>
        </w:rPr>
        <w:t>领导：你这是什么意思？</w:t>
      </w:r>
      <w:r w:rsidRPr="00CB3B24">
        <w:rPr>
          <w:rFonts w:cs="宋体"/>
          <w:kern w:val="0"/>
          <w:sz w:val="24"/>
          <w:szCs w:val="24"/>
        </w:rPr>
        <w:t xml:space="preserve"> 小明：没什么意思。意思</w:t>
      </w:r>
      <w:proofErr w:type="gramStart"/>
      <w:r w:rsidRPr="00CB3B24">
        <w:rPr>
          <w:rFonts w:cs="宋体"/>
          <w:kern w:val="0"/>
          <w:sz w:val="24"/>
          <w:szCs w:val="24"/>
        </w:rPr>
        <w:t>意思</w:t>
      </w:r>
      <w:proofErr w:type="gramEnd"/>
      <w:r w:rsidRPr="00CB3B24">
        <w:rPr>
          <w:rFonts w:cs="宋体"/>
          <w:kern w:val="0"/>
          <w:sz w:val="24"/>
          <w:szCs w:val="24"/>
        </w:rPr>
        <w:t>。 领导：你这就不够意思了。 小明：小意思，小意思。领导：你这人真有意思。 小明：其实也没有别的意思。 领导：那我就不好意思了。 小明：是我不好意思。请问：以上“意思”分别是什么意思。</w:t>
      </w:r>
    </w:p>
    <w:p w14:paraId="0ED630F3" w14:textId="77777777" w:rsidR="00805478" w:rsidRDefault="00805478"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Qwen-7B-Chat的</w:t>
      </w:r>
      <w:r>
        <w:rPr>
          <w:rFonts w:cs="宋体" w:hint="eastAsia"/>
          <w:b/>
          <w:bCs/>
          <w:kern w:val="0"/>
          <w:sz w:val="24"/>
          <w:szCs w:val="24"/>
        </w:rPr>
        <w:t>回答</w:t>
      </w:r>
      <w:r w:rsidRPr="00383EB0">
        <w:rPr>
          <w:rFonts w:cs="宋体"/>
          <w:b/>
          <w:bCs/>
          <w:kern w:val="0"/>
          <w:sz w:val="24"/>
          <w:szCs w:val="24"/>
        </w:rPr>
        <w:t>：</w:t>
      </w:r>
      <w:r w:rsidRPr="00383EB0">
        <w:rPr>
          <w:rFonts w:cs="宋体"/>
          <w:kern w:val="0"/>
          <w:sz w:val="24"/>
          <w:szCs w:val="24"/>
        </w:rPr>
        <w:t xml:space="preserve"> </w:t>
      </w:r>
    </w:p>
    <w:p w14:paraId="4A209BEA" w14:textId="77777777" w:rsidR="00805478" w:rsidRP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t>这两句话的主要区别在于它们所描述的季节和环境不同。</w:t>
      </w:r>
      <w:r w:rsidRPr="00805478">
        <w:rPr>
          <w:rFonts w:cs="宋体"/>
          <w:kern w:val="0"/>
          <w:sz w:val="24"/>
          <w:szCs w:val="24"/>
        </w:rPr>
        <w:t xml:space="preserve"> </w:t>
      </w:r>
    </w:p>
    <w:p w14:paraId="600A3E57" w14:textId="77777777" w:rsidR="00805478" w:rsidRP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t>第一句话“冬天：能穿多少穿多少”是在描述冬季气候寒冷，人们需要多</w:t>
      </w:r>
      <w:proofErr w:type="gramStart"/>
      <w:r w:rsidRPr="00805478">
        <w:rPr>
          <w:rFonts w:cs="宋体" w:hint="eastAsia"/>
          <w:kern w:val="0"/>
          <w:sz w:val="24"/>
          <w:szCs w:val="24"/>
        </w:rPr>
        <w:t>穿衣物</w:t>
      </w:r>
      <w:proofErr w:type="gramEnd"/>
      <w:r w:rsidRPr="00805478">
        <w:rPr>
          <w:rFonts w:cs="宋体" w:hint="eastAsia"/>
          <w:kern w:val="0"/>
          <w:sz w:val="24"/>
          <w:szCs w:val="24"/>
        </w:rPr>
        <w:t>来保暖的情况。这是一种实用性的建议或者指导。</w:t>
      </w:r>
    </w:p>
    <w:p w14:paraId="040683C0" w14:textId="77777777" w:rsidR="00805478" w:rsidRP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lastRenderedPageBreak/>
        <w:t>而第二句话“夏天：能穿多少穿多少”则是指夏季气温较高，人们可以通过适当减少衣物来避免过度出汗或感到不适的情况。这也是一种实用性建议或者指导。</w:t>
      </w:r>
    </w:p>
    <w:p w14:paraId="08F8FEB2" w14:textId="77777777" w:rsid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hint="eastAsia"/>
          <w:kern w:val="0"/>
          <w:sz w:val="24"/>
          <w:szCs w:val="24"/>
        </w:rPr>
        <w:t>因此，虽然这两句话都在强调穿着的数量，但它们的目的和背景是不同的。第一句话更关注的是保暖，而第二句话则更关注的是舒适度。</w:t>
      </w:r>
    </w:p>
    <w:p w14:paraId="534FB101" w14:textId="77777777" w:rsidR="00805478" w:rsidRDefault="00805478"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ChatGLM3-6B的</w:t>
      </w:r>
      <w:r>
        <w:rPr>
          <w:rFonts w:cs="宋体" w:hint="eastAsia"/>
          <w:b/>
          <w:bCs/>
          <w:kern w:val="0"/>
          <w:sz w:val="24"/>
          <w:szCs w:val="24"/>
        </w:rPr>
        <w:t>回答</w:t>
      </w:r>
      <w:r w:rsidRPr="00383EB0">
        <w:rPr>
          <w:rFonts w:cs="宋体"/>
          <w:b/>
          <w:bCs/>
          <w:kern w:val="0"/>
          <w:sz w:val="24"/>
          <w:szCs w:val="24"/>
        </w:rPr>
        <w:t>：</w:t>
      </w:r>
      <w:r w:rsidRPr="00383EB0">
        <w:rPr>
          <w:rFonts w:cs="宋体"/>
          <w:kern w:val="0"/>
          <w:sz w:val="24"/>
          <w:szCs w:val="24"/>
        </w:rPr>
        <w:t xml:space="preserve"> </w:t>
      </w:r>
    </w:p>
    <w:p w14:paraId="072BCA1D" w14:textId="17BAD821" w:rsidR="00805478" w:rsidRP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kern w:val="0"/>
          <w:sz w:val="24"/>
          <w:szCs w:val="24"/>
        </w:rPr>
        <w:t>1. 领导：你这是什么意思？ - 意思：这里的意思是指含义、目的或作用。领导在问小明到底是什么意思。</w:t>
      </w:r>
    </w:p>
    <w:p w14:paraId="268C981B" w14:textId="2E91501B" w:rsidR="00805478" w:rsidRP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kern w:val="0"/>
          <w:sz w:val="24"/>
          <w:szCs w:val="24"/>
        </w:rPr>
        <w:t>2. 小明：没什么意思。意思</w:t>
      </w:r>
      <w:proofErr w:type="gramStart"/>
      <w:r w:rsidRPr="00805478">
        <w:rPr>
          <w:rFonts w:cs="宋体"/>
          <w:kern w:val="0"/>
          <w:sz w:val="24"/>
          <w:szCs w:val="24"/>
        </w:rPr>
        <w:t>意思</w:t>
      </w:r>
      <w:proofErr w:type="gramEnd"/>
      <w:r w:rsidRPr="00805478">
        <w:rPr>
          <w:rFonts w:cs="宋体"/>
          <w:kern w:val="0"/>
          <w:sz w:val="24"/>
          <w:szCs w:val="24"/>
        </w:rPr>
        <w:t>。 - 意思：这里的意思是表示没有特别的含义、目的或作用。小明在回答领导的问题，表示自己的回答没有什么特别的意义。</w:t>
      </w:r>
    </w:p>
    <w:p w14:paraId="6647B000" w14:textId="5FF0A907" w:rsidR="00805478" w:rsidRP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kern w:val="0"/>
          <w:sz w:val="24"/>
          <w:szCs w:val="24"/>
        </w:rPr>
        <w:t>3. 领导：你这就不够意思了。 - 意思：这里的意思是</w:t>
      </w:r>
      <w:proofErr w:type="gramStart"/>
      <w:r w:rsidRPr="00805478">
        <w:rPr>
          <w:rFonts w:cs="宋体"/>
          <w:kern w:val="0"/>
          <w:sz w:val="24"/>
          <w:szCs w:val="24"/>
        </w:rPr>
        <w:t>指不够</w:t>
      </w:r>
      <w:proofErr w:type="gramEnd"/>
      <w:r w:rsidRPr="00805478">
        <w:rPr>
          <w:rFonts w:cs="宋体"/>
          <w:kern w:val="0"/>
          <w:sz w:val="24"/>
          <w:szCs w:val="24"/>
        </w:rPr>
        <w:t>充分、不够满足。领导认为小明的回答不够充分，表示不满。</w:t>
      </w:r>
    </w:p>
    <w:p w14:paraId="62750CB5" w14:textId="613F9980" w:rsidR="00805478" w:rsidRP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kern w:val="0"/>
          <w:sz w:val="24"/>
          <w:szCs w:val="24"/>
        </w:rPr>
        <w:t>4. 小明：小意思，小意思。 - 意思：这里的意思是表示事情不太大，没有太大意义。小明在回应领导的问题，表示自己的回答只是一个小事情，没有太大的意义。</w:t>
      </w:r>
    </w:p>
    <w:p w14:paraId="14EE280C" w14:textId="22F9B91F" w:rsidR="00805478" w:rsidRP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kern w:val="0"/>
          <w:sz w:val="24"/>
          <w:szCs w:val="24"/>
        </w:rPr>
        <w:t>5. 领导：你这人真有意思。 - 意思：这里的意思是表示对某人的行为、性格或想法表示赞赏。领导认为小明很有趣，很有意思。</w:t>
      </w:r>
    </w:p>
    <w:p w14:paraId="31C1E38D" w14:textId="5E6D5243" w:rsidR="00805478" w:rsidRP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kern w:val="0"/>
          <w:sz w:val="24"/>
          <w:szCs w:val="24"/>
        </w:rPr>
        <w:t>6. 小明：其实也没有别的意思。 - 意思：这里的意思是表示自己的回答确实没有什么特别的含义、目的或作用。小明在回应领导的问题，表示自己的回答并没有其他特别的意义。</w:t>
      </w:r>
    </w:p>
    <w:p w14:paraId="24FB7968" w14:textId="77777777" w:rsidR="00805478" w:rsidRDefault="00805478" w:rsidP="00805478">
      <w:pPr>
        <w:widowControl/>
        <w:spacing w:before="100" w:beforeAutospacing="1" w:after="100" w:afterAutospacing="1"/>
        <w:ind w:firstLineChars="200" w:firstLine="480"/>
        <w:jc w:val="left"/>
        <w:rPr>
          <w:rFonts w:cs="宋体"/>
          <w:kern w:val="0"/>
          <w:sz w:val="24"/>
          <w:szCs w:val="24"/>
        </w:rPr>
      </w:pPr>
      <w:r w:rsidRPr="00805478">
        <w:rPr>
          <w:rFonts w:cs="宋体"/>
          <w:kern w:val="0"/>
          <w:sz w:val="24"/>
          <w:szCs w:val="24"/>
        </w:rPr>
        <w:t>7. 领导：我就不好意思了。 - 意思：这里的意思是表示对某事或某人的态度。领导在这里表示自己不好意思了，可能是因为对小明的回答感到意外或困惑。</w:t>
      </w:r>
    </w:p>
    <w:p w14:paraId="07FDB964" w14:textId="1447E3D1" w:rsidR="00383EB0" w:rsidRPr="00383EB0" w:rsidRDefault="00383EB0"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Qwen-7B-Chat的表现：</w:t>
      </w:r>
      <w:r w:rsidRPr="00383EB0">
        <w:rPr>
          <w:rFonts w:cs="宋体"/>
          <w:kern w:val="0"/>
          <w:sz w:val="24"/>
          <w:szCs w:val="24"/>
        </w:rPr>
        <w:t xml:space="preserve"> Qwen-7B-Chat在处理这个典型的中文多义词辨析任务时，展现了其出色的语境理解和词义辨析能力。它能够根据对话情境，逐一准确地列举出“意思”在不同语境下的八种具体含义，并且每一条解释都非常到位，精确捕捉到了“意思”所表达的引申义、情感色彩和交际功能（例如“没什么意思”、“意思意思”、“小意思”、“有意思”、“不好意思”等）。其解释不仅准确，而且自然流畅，如同一个母语使用者在进行详细的词义分析。</w:t>
      </w:r>
    </w:p>
    <w:p w14:paraId="2BBDE93A" w14:textId="77777777" w:rsidR="00383EB0" w:rsidRPr="00383EB0" w:rsidRDefault="00383EB0" w:rsidP="00805478">
      <w:pPr>
        <w:widowControl/>
        <w:spacing w:before="100" w:beforeAutospacing="1" w:after="100" w:afterAutospacing="1"/>
        <w:ind w:firstLineChars="200" w:firstLine="482"/>
        <w:jc w:val="left"/>
        <w:rPr>
          <w:rFonts w:cs="宋体"/>
          <w:kern w:val="0"/>
          <w:sz w:val="24"/>
          <w:szCs w:val="24"/>
        </w:rPr>
      </w:pPr>
      <w:r w:rsidRPr="00383EB0">
        <w:rPr>
          <w:rFonts w:cs="宋体"/>
          <w:b/>
          <w:bCs/>
          <w:kern w:val="0"/>
          <w:sz w:val="24"/>
          <w:szCs w:val="24"/>
        </w:rPr>
        <w:t>ChatGLM3-6B的表现：</w:t>
      </w:r>
      <w:r w:rsidRPr="00383EB0">
        <w:rPr>
          <w:rFonts w:cs="宋体"/>
          <w:kern w:val="0"/>
          <w:sz w:val="24"/>
          <w:szCs w:val="24"/>
        </w:rPr>
        <w:t xml:space="preserve"> ChatGLM3-6B也对对话中每个“意思”的含义进行了详细的解释，并且大体上是准确的。它也尝试区分了不同语境下的含义，例如将“意思意思”解释为“表达一种含糊不清、不太认真或随便的态度”。然</w:t>
      </w:r>
      <w:r w:rsidRPr="00383EB0">
        <w:rPr>
          <w:rFonts w:cs="宋体"/>
          <w:kern w:val="0"/>
          <w:sz w:val="24"/>
          <w:szCs w:val="24"/>
        </w:rPr>
        <w:lastRenderedPageBreak/>
        <w:t>而，在一些细微之处，比如对“意思意思”和“小意思”等口语</w:t>
      </w:r>
      <w:proofErr w:type="gramStart"/>
      <w:r w:rsidRPr="00383EB0">
        <w:rPr>
          <w:rFonts w:cs="宋体"/>
          <w:kern w:val="0"/>
          <w:sz w:val="24"/>
          <w:szCs w:val="24"/>
        </w:rPr>
        <w:t>化表达</w:t>
      </w:r>
      <w:proofErr w:type="gramEnd"/>
      <w:r w:rsidRPr="00383EB0">
        <w:rPr>
          <w:rFonts w:cs="宋体"/>
          <w:kern w:val="0"/>
          <w:sz w:val="24"/>
          <w:szCs w:val="24"/>
        </w:rPr>
        <w:t>的解释上，可能没有Qwen-7B-Chat那么自然和符合日常口语习惯，有时略显生硬或过于书面化。</w:t>
      </w:r>
    </w:p>
    <w:p w14:paraId="2FA91CE1" w14:textId="3701EC1E"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在多义词的语境理解和精细辨析方面，两个模型都展现了不错的能力。然而，Qwen-7B-Chat在语言的细腻度和对口语化、非正式表达的理解上明显略胜一筹。其解释更贴近人类的思维和表达方式，能够更好地捕捉到词语在特定情境下的“言外之意”和情感细微变化。ChatGLM3-6B虽然在准确性上无大碍，但在语言的鲜活度和对中文口语习惯的把握上，与Qwen-7B-Chat相比仍有提升空间。</w:t>
      </w:r>
    </w:p>
    <w:p w14:paraId="05C5B02B" w14:textId="77777777" w:rsidR="00383EB0" w:rsidRPr="00383EB0" w:rsidRDefault="00383EB0" w:rsidP="00383EB0">
      <w:pPr>
        <w:widowControl/>
        <w:spacing w:before="100" w:beforeAutospacing="1" w:after="100" w:afterAutospacing="1"/>
        <w:jc w:val="left"/>
        <w:outlineLvl w:val="2"/>
        <w:rPr>
          <w:rFonts w:cs="宋体"/>
          <w:b/>
          <w:bCs/>
          <w:kern w:val="0"/>
          <w:sz w:val="27"/>
          <w:szCs w:val="27"/>
        </w:rPr>
      </w:pPr>
      <w:r w:rsidRPr="00383EB0">
        <w:rPr>
          <w:rFonts w:cs="宋体"/>
          <w:b/>
          <w:bCs/>
          <w:kern w:val="0"/>
          <w:sz w:val="27"/>
          <w:szCs w:val="27"/>
        </w:rPr>
        <w:t>5. 总结与展望</w:t>
      </w:r>
    </w:p>
    <w:p w14:paraId="0C041F97" w14:textId="77777777"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通过此次对Qwen-7B-Chat和ChatGLM3-6B两个大语言模型的深度部署与问答测试，我对它们的特性和适用场景有了更直观、更细致的认识。这次实践不仅是技术层面的操作，更是一次对当前大模型能力边界的探索。</w:t>
      </w:r>
    </w:p>
    <w:p w14:paraId="3BBC5EC5" w14:textId="1D9FF647"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在处理复杂语义和语境时，Qwen-7B-Chat展现出惊人的洞察力，能够进行更深层次的理解和分析。它不仅仅停留在字面含义，更能挖掘出语句背后所蕴含的深层意图、情感色彩甚至社会文化背景，尤其在处理带有情感、幽默或隐喻色彩的问题时表现突出。这种能力使其在需要高度情商和语境敏感度的应用场景中具有显著优势。其生成的回应文本在语言风格上更接近人类的表达习惯，自然、流畅且富有变化。在处理一些非直接的、带有哲学意味或需要进行联想的问题时，Qwen-7B-Chat能够灵活运用修辞，生成富有创造性的答案，使其在用户交互体验方面表现出更高的“情商”和亲和力。在面对逻辑性较强或需要进行多步推理的问题时，Qwen-7B-Chat的推理链条显得更加完整、严谨且符合常识。它能够有效整合已知信息，进行合理的逻辑推断，并能根据语境灵活调整推理策略，避免陷入僵化的形式逻辑，使其在复杂问题解决方面更具弹性。</w:t>
      </w:r>
    </w:p>
    <w:p w14:paraId="1DE7CCD8" w14:textId="2BBD0FD7"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ChatGLM3-6B的回答通常比较直接、干脆，能够迅速抓住问题的核心信息并进行精准回应。这种简洁高效的风格使其在需要快速获取关键信息、避免冗余表述的应用场景中表现出色，例如问答系统、信息摘要等。在处理逻辑问题时，其倾向于从形式逻辑或语法结构上进行严谨的分析。虽然有时可能显得不够灵活，但在需要高精度、无歧义的逻辑判断时，这种严谨性确保了其答案的可靠性。其对字面意义的精确把握是其一大优势。在对多义词或复杂句子的字面意义进行解析时，ChatGLM3-6B表现出色，能够有效地避免歧义。这种精准性使其在需要明确、无误的信息传递场景中具备优势。</w:t>
      </w:r>
    </w:p>
    <w:p w14:paraId="60AA4C70" w14:textId="7D012DA2"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从我本次部署和测试的有限经验来看，Qwen-7B-Chat在处理中文语境下的复杂语义理解和更具“智能”的灵活应变方面，展现出了一定的综合优势。它不仅仅是简单地给出答案，更能够提供有深度、有温度、富有洞察力的解释，其语言风格也更贴近人类。而ChatGLM3-6B则在直接问答、字面意义理解和结构化回应上表现稳定且高效。这两种模型的差异并非孰优孰劣的简单二元对</w:t>
      </w:r>
      <w:r w:rsidRPr="00383EB0">
        <w:rPr>
          <w:rFonts w:cs="宋体"/>
          <w:kern w:val="0"/>
          <w:sz w:val="24"/>
          <w:szCs w:val="24"/>
        </w:rPr>
        <w:lastRenderedPageBreak/>
        <w:t>立，而更多是侧重点和应用场景的差异。Qwen-7B-Chat可能更适合需要进行深度理解和生成富有创造性内容的场景，而ChatGLM3-6B则可能在需要快速、精准、无歧义信息传递的场景中发挥更大作用。</w:t>
      </w:r>
    </w:p>
    <w:p w14:paraId="004359F4" w14:textId="77777777"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当然，这仅仅是基于少量、特定测试用例的初步分析。大语言模型的性能受多种复杂因素影响，包括但不限于其核心模型架构（如Transformer的变体）、海量的训练数据质量与多样性、模型参数的规模（尽管本次测试的都是7B/6B级别）、不同领域的</w:t>
      </w:r>
      <w:proofErr w:type="gramStart"/>
      <w:r w:rsidRPr="00383EB0">
        <w:rPr>
          <w:rFonts w:cs="宋体"/>
          <w:kern w:val="0"/>
          <w:sz w:val="24"/>
          <w:szCs w:val="24"/>
        </w:rPr>
        <w:t>预训练</w:t>
      </w:r>
      <w:proofErr w:type="gramEnd"/>
      <w:r w:rsidRPr="00383EB0">
        <w:rPr>
          <w:rFonts w:cs="宋体"/>
          <w:kern w:val="0"/>
          <w:sz w:val="24"/>
          <w:szCs w:val="24"/>
        </w:rPr>
        <w:t>策略、以及后续的指令微调（Instruction Tuning）和人类反馈强化学习（RLHF）过程。此外，推理环境（CPU vs. GPU）、量化方案（如果涉及）也会对实际运行效果产生显著影响。本次</w:t>
      </w:r>
      <w:proofErr w:type="gramStart"/>
      <w:r w:rsidRPr="00383EB0">
        <w:rPr>
          <w:rFonts w:cs="宋体"/>
          <w:kern w:val="0"/>
          <w:sz w:val="24"/>
          <w:szCs w:val="24"/>
        </w:rPr>
        <w:t>作业让</w:t>
      </w:r>
      <w:proofErr w:type="gramEnd"/>
      <w:r w:rsidRPr="00383EB0">
        <w:rPr>
          <w:rFonts w:cs="宋体"/>
          <w:kern w:val="0"/>
          <w:sz w:val="24"/>
          <w:szCs w:val="24"/>
        </w:rPr>
        <w:t>我对大模型从理论到实践的全链条有了更深刻的体会，也极大地激发了我未来继续深入学习和探索人工智能奥秘的兴趣。</w:t>
      </w:r>
    </w:p>
    <w:p w14:paraId="32DEA362" w14:textId="77777777" w:rsidR="00383EB0" w:rsidRPr="00383EB0" w:rsidRDefault="00383EB0" w:rsidP="00383EB0">
      <w:pPr>
        <w:widowControl/>
        <w:spacing w:before="100" w:beforeAutospacing="1" w:after="100" w:afterAutospacing="1"/>
        <w:jc w:val="left"/>
        <w:outlineLvl w:val="2"/>
        <w:rPr>
          <w:rFonts w:cs="宋体"/>
          <w:b/>
          <w:bCs/>
          <w:kern w:val="0"/>
          <w:sz w:val="27"/>
          <w:szCs w:val="27"/>
        </w:rPr>
      </w:pPr>
      <w:r w:rsidRPr="00383EB0">
        <w:rPr>
          <w:rFonts w:cs="宋体"/>
          <w:b/>
          <w:bCs/>
          <w:kern w:val="0"/>
          <w:sz w:val="27"/>
          <w:szCs w:val="27"/>
        </w:rPr>
        <w:t>6. 个人心得</w:t>
      </w:r>
    </w:p>
    <w:p w14:paraId="222EB3DB" w14:textId="57D2832B"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这次《人工智能导论》课程的作业，无疑是我大学生涯中一次极具挑战性和收获的经历。从最初</w:t>
      </w:r>
      <w:proofErr w:type="gramStart"/>
      <w:r w:rsidRPr="00383EB0">
        <w:rPr>
          <w:rFonts w:cs="宋体"/>
          <w:kern w:val="0"/>
          <w:sz w:val="24"/>
          <w:szCs w:val="24"/>
        </w:rPr>
        <w:t>在魔搭平台</w:t>
      </w:r>
      <w:proofErr w:type="gramEnd"/>
      <w:r w:rsidRPr="00383EB0">
        <w:rPr>
          <w:rFonts w:cs="宋体"/>
          <w:kern w:val="0"/>
          <w:sz w:val="24"/>
          <w:szCs w:val="24"/>
        </w:rPr>
        <w:t>的注册与阿里云资源的绑定，到复杂环境的逐一配置，再到模型文件的下载与推理脚本的编写，每一步都充满了新的知识点和解决问题的乐趣。</w:t>
      </w:r>
    </w:p>
    <w:p w14:paraId="74B6A4D5" w14:textId="77777777" w:rsidR="00383EB0" w:rsidRPr="00383EB0"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特别是亲手运行模型，看到它对我的中文提问做出即时回应的那一刻，那种理论知识转化为实际应用的震撼和喜悦是难以言喻的。这种实践经历远比单纯阅读教材或观看视频来得真切和深刻。通过对比Qwen-7B-Chat和ChatGLM3-6B在实际问答中的表现，我更深刻地理解了“百家争鸣”在大模型领域的真实含义——不同的模型有着各自独特的设计哲学、训练侧重，因此也展现出各自独特的优势和最适用的场景。这让我意识到，选择一个合适的模型，往往需要深入理解其内在机制与应用特点。</w:t>
      </w:r>
    </w:p>
    <w:p w14:paraId="0B584EF8" w14:textId="5ACF2530" w:rsidR="00B94FC2" w:rsidRPr="00805478" w:rsidRDefault="00383EB0" w:rsidP="00805478">
      <w:pPr>
        <w:widowControl/>
        <w:spacing w:before="100" w:beforeAutospacing="1" w:after="100" w:afterAutospacing="1"/>
        <w:ind w:firstLineChars="200" w:firstLine="480"/>
        <w:jc w:val="left"/>
        <w:rPr>
          <w:rFonts w:cs="宋体"/>
          <w:kern w:val="0"/>
          <w:sz w:val="24"/>
          <w:szCs w:val="24"/>
        </w:rPr>
      </w:pPr>
      <w:r w:rsidRPr="00383EB0">
        <w:rPr>
          <w:rFonts w:cs="宋体"/>
          <w:kern w:val="0"/>
          <w:sz w:val="24"/>
          <w:szCs w:val="24"/>
        </w:rPr>
        <w:t>未来，我希望能利用所学知识，进一步深入学习和探索人工智能的广阔天地。例如，尝试部署更大规模的模型（如果资源允许），研究不同模型的量化技术以适应更轻量级的部署，甚至尝试对开源大模型进行特定领域的微调（Fine-tuning），使其能够更好地服务于特定任务或行业。此外，我也对大模型的可解释性、</w:t>
      </w:r>
      <w:r w:rsidR="00805478">
        <w:rPr>
          <w:rFonts w:cs="宋体" w:hint="eastAsia"/>
          <w:kern w:val="0"/>
          <w:sz w:val="24"/>
          <w:szCs w:val="24"/>
        </w:rPr>
        <w:t>鲁棒</w:t>
      </w:r>
      <w:r w:rsidRPr="00383EB0">
        <w:rPr>
          <w:rFonts w:cs="宋体"/>
          <w:kern w:val="0"/>
          <w:sz w:val="24"/>
          <w:szCs w:val="24"/>
        </w:rPr>
        <w:t>性以及潜在的伦理问题产生了浓厚的兴趣。这次作业不仅仅完成了一项任务，更重要的是，它为我打开了一扇通往人工智能前沿领域的大门，指引我在未来的学术和职业生涯中继续探索和深耕。</w:t>
      </w:r>
    </w:p>
    <w:sectPr w:rsidR="00B94FC2" w:rsidRPr="008054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EA9A" w14:textId="77777777" w:rsidR="00137F7A" w:rsidRDefault="00137F7A" w:rsidP="00383EB0">
      <w:r>
        <w:separator/>
      </w:r>
    </w:p>
  </w:endnote>
  <w:endnote w:type="continuationSeparator" w:id="0">
    <w:p w14:paraId="15442721" w14:textId="77777777" w:rsidR="00137F7A" w:rsidRDefault="00137F7A" w:rsidP="00383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6BFAD" w14:textId="77777777" w:rsidR="00137F7A" w:rsidRDefault="00137F7A" w:rsidP="00383EB0">
      <w:r>
        <w:separator/>
      </w:r>
    </w:p>
  </w:footnote>
  <w:footnote w:type="continuationSeparator" w:id="0">
    <w:p w14:paraId="30F502F4" w14:textId="77777777" w:rsidR="00137F7A" w:rsidRDefault="00137F7A" w:rsidP="00383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47EA7"/>
    <w:multiLevelType w:val="multilevel"/>
    <w:tmpl w:val="20F2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F047A"/>
    <w:multiLevelType w:val="multilevel"/>
    <w:tmpl w:val="B4E4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600381">
    <w:abstractNumId w:val="0"/>
  </w:num>
  <w:num w:numId="2" w16cid:durableId="965742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E"/>
    <w:rsid w:val="00137F7A"/>
    <w:rsid w:val="00383EB0"/>
    <w:rsid w:val="005F5C9A"/>
    <w:rsid w:val="00633E79"/>
    <w:rsid w:val="007B3C61"/>
    <w:rsid w:val="00805478"/>
    <w:rsid w:val="00932AE7"/>
    <w:rsid w:val="00B94FC2"/>
    <w:rsid w:val="00CB3B24"/>
    <w:rsid w:val="00D92E8E"/>
    <w:rsid w:val="00FC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1A42F9"/>
  <w15:chartTrackingRefBased/>
  <w15:docId w15:val="{76AD20B3-B9C5-46C1-8A5E-9344A7E5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478"/>
    <w:pPr>
      <w:widowControl w:val="0"/>
      <w:jc w:val="both"/>
    </w:pPr>
  </w:style>
  <w:style w:type="paragraph" w:styleId="2">
    <w:name w:val="heading 2"/>
    <w:basedOn w:val="a"/>
    <w:link w:val="20"/>
    <w:uiPriority w:val="9"/>
    <w:qFormat/>
    <w:rsid w:val="00383EB0"/>
    <w:pPr>
      <w:widowControl/>
      <w:spacing w:before="100" w:beforeAutospacing="1" w:after="100" w:afterAutospacing="1"/>
      <w:jc w:val="left"/>
      <w:outlineLvl w:val="1"/>
    </w:pPr>
    <w:rPr>
      <w:rFonts w:cs="宋体"/>
      <w:b/>
      <w:bCs/>
      <w:kern w:val="0"/>
      <w:sz w:val="36"/>
      <w:szCs w:val="36"/>
    </w:rPr>
  </w:style>
  <w:style w:type="paragraph" w:styleId="3">
    <w:name w:val="heading 3"/>
    <w:basedOn w:val="a"/>
    <w:link w:val="30"/>
    <w:uiPriority w:val="9"/>
    <w:qFormat/>
    <w:rsid w:val="00383EB0"/>
    <w:pPr>
      <w:widowControl/>
      <w:spacing w:before="100" w:beforeAutospacing="1" w:after="100" w:afterAutospacing="1"/>
      <w:jc w:val="left"/>
      <w:outlineLvl w:val="2"/>
    </w:pPr>
    <w:rPr>
      <w:rFonts w:cs="宋体"/>
      <w:b/>
      <w:bCs/>
      <w:kern w:val="0"/>
      <w:sz w:val="27"/>
      <w:szCs w:val="27"/>
    </w:rPr>
  </w:style>
  <w:style w:type="paragraph" w:styleId="4">
    <w:name w:val="heading 4"/>
    <w:basedOn w:val="a"/>
    <w:link w:val="40"/>
    <w:uiPriority w:val="9"/>
    <w:qFormat/>
    <w:rsid w:val="00383EB0"/>
    <w:pPr>
      <w:widowControl/>
      <w:spacing w:before="100" w:beforeAutospacing="1" w:after="100" w:afterAutospacing="1"/>
      <w:jc w:val="left"/>
      <w:outlineLvl w:val="3"/>
    </w:pPr>
    <w:rPr>
      <w:rFonts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EB0"/>
    <w:pPr>
      <w:tabs>
        <w:tab w:val="center" w:pos="4153"/>
        <w:tab w:val="right" w:pos="8306"/>
      </w:tabs>
      <w:snapToGrid w:val="0"/>
      <w:jc w:val="center"/>
    </w:pPr>
    <w:rPr>
      <w:sz w:val="18"/>
      <w:szCs w:val="18"/>
    </w:rPr>
  </w:style>
  <w:style w:type="character" w:customStyle="1" w:styleId="a4">
    <w:name w:val="页眉 字符"/>
    <w:basedOn w:val="a0"/>
    <w:link w:val="a3"/>
    <w:uiPriority w:val="99"/>
    <w:rsid w:val="00383EB0"/>
    <w:rPr>
      <w:sz w:val="18"/>
      <w:szCs w:val="18"/>
    </w:rPr>
  </w:style>
  <w:style w:type="paragraph" w:styleId="a5">
    <w:name w:val="footer"/>
    <w:basedOn w:val="a"/>
    <w:link w:val="a6"/>
    <w:uiPriority w:val="99"/>
    <w:unhideWhenUsed/>
    <w:rsid w:val="00383EB0"/>
    <w:pPr>
      <w:tabs>
        <w:tab w:val="center" w:pos="4153"/>
        <w:tab w:val="right" w:pos="8306"/>
      </w:tabs>
      <w:snapToGrid w:val="0"/>
      <w:jc w:val="left"/>
    </w:pPr>
    <w:rPr>
      <w:sz w:val="18"/>
      <w:szCs w:val="18"/>
    </w:rPr>
  </w:style>
  <w:style w:type="character" w:customStyle="1" w:styleId="a6">
    <w:name w:val="页脚 字符"/>
    <w:basedOn w:val="a0"/>
    <w:link w:val="a5"/>
    <w:uiPriority w:val="99"/>
    <w:rsid w:val="00383EB0"/>
    <w:rPr>
      <w:sz w:val="18"/>
      <w:szCs w:val="18"/>
    </w:rPr>
  </w:style>
  <w:style w:type="character" w:customStyle="1" w:styleId="20">
    <w:name w:val="标题 2 字符"/>
    <w:basedOn w:val="a0"/>
    <w:link w:val="2"/>
    <w:uiPriority w:val="9"/>
    <w:rsid w:val="00383EB0"/>
    <w:rPr>
      <w:rFonts w:cs="宋体"/>
      <w:b/>
      <w:bCs/>
      <w:kern w:val="0"/>
      <w:sz w:val="36"/>
      <w:szCs w:val="36"/>
    </w:rPr>
  </w:style>
  <w:style w:type="character" w:customStyle="1" w:styleId="30">
    <w:name w:val="标题 3 字符"/>
    <w:basedOn w:val="a0"/>
    <w:link w:val="3"/>
    <w:uiPriority w:val="9"/>
    <w:rsid w:val="00383EB0"/>
    <w:rPr>
      <w:rFonts w:cs="宋体"/>
      <w:b/>
      <w:bCs/>
      <w:kern w:val="0"/>
      <w:sz w:val="27"/>
      <w:szCs w:val="27"/>
    </w:rPr>
  </w:style>
  <w:style w:type="character" w:customStyle="1" w:styleId="40">
    <w:name w:val="标题 4 字符"/>
    <w:basedOn w:val="a0"/>
    <w:link w:val="4"/>
    <w:uiPriority w:val="9"/>
    <w:rsid w:val="00383EB0"/>
    <w:rPr>
      <w:rFonts w:cs="宋体"/>
      <w:b/>
      <w:bCs/>
      <w:kern w:val="0"/>
      <w:sz w:val="24"/>
      <w:szCs w:val="24"/>
    </w:rPr>
  </w:style>
  <w:style w:type="character" w:customStyle="1" w:styleId="selected">
    <w:name w:val="selected"/>
    <w:basedOn w:val="a0"/>
    <w:rsid w:val="00383EB0"/>
  </w:style>
  <w:style w:type="paragraph" w:styleId="a7">
    <w:name w:val="Normal (Web)"/>
    <w:basedOn w:val="a"/>
    <w:uiPriority w:val="99"/>
    <w:semiHidden/>
    <w:unhideWhenUsed/>
    <w:rsid w:val="00383EB0"/>
    <w:pPr>
      <w:widowControl/>
      <w:spacing w:before="100" w:beforeAutospacing="1" w:after="100" w:afterAutospacing="1"/>
      <w:jc w:val="left"/>
    </w:pPr>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6344">
      <w:bodyDiv w:val="1"/>
      <w:marLeft w:val="0"/>
      <w:marRight w:val="0"/>
      <w:marTop w:val="0"/>
      <w:marBottom w:val="0"/>
      <w:divBdr>
        <w:top w:val="none" w:sz="0" w:space="0" w:color="auto"/>
        <w:left w:val="none" w:sz="0" w:space="0" w:color="auto"/>
        <w:bottom w:val="none" w:sz="0" w:space="0" w:color="auto"/>
        <w:right w:val="none" w:sz="0" w:space="0" w:color="auto"/>
      </w:divBdr>
      <w:divsChild>
        <w:div w:id="88162632">
          <w:marLeft w:val="0"/>
          <w:marRight w:val="0"/>
          <w:marTop w:val="0"/>
          <w:marBottom w:val="0"/>
          <w:divBdr>
            <w:top w:val="none" w:sz="0" w:space="0" w:color="auto"/>
            <w:left w:val="none" w:sz="0" w:space="0" w:color="auto"/>
            <w:bottom w:val="none" w:sz="0" w:space="0" w:color="auto"/>
            <w:right w:val="none" w:sz="0" w:space="0" w:color="auto"/>
          </w:divBdr>
          <w:divsChild>
            <w:div w:id="18932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4140">
      <w:bodyDiv w:val="1"/>
      <w:marLeft w:val="0"/>
      <w:marRight w:val="0"/>
      <w:marTop w:val="0"/>
      <w:marBottom w:val="0"/>
      <w:divBdr>
        <w:top w:val="none" w:sz="0" w:space="0" w:color="auto"/>
        <w:left w:val="none" w:sz="0" w:space="0" w:color="auto"/>
        <w:bottom w:val="none" w:sz="0" w:space="0" w:color="auto"/>
        <w:right w:val="none" w:sz="0" w:space="0" w:color="auto"/>
      </w:divBdr>
      <w:divsChild>
        <w:div w:id="1990396499">
          <w:marLeft w:val="0"/>
          <w:marRight w:val="0"/>
          <w:marTop w:val="0"/>
          <w:marBottom w:val="0"/>
          <w:divBdr>
            <w:top w:val="none" w:sz="0" w:space="0" w:color="auto"/>
            <w:left w:val="none" w:sz="0" w:space="0" w:color="auto"/>
            <w:bottom w:val="none" w:sz="0" w:space="0" w:color="auto"/>
            <w:right w:val="none" w:sz="0" w:space="0" w:color="auto"/>
          </w:divBdr>
          <w:divsChild>
            <w:div w:id="7102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4607">
      <w:bodyDiv w:val="1"/>
      <w:marLeft w:val="0"/>
      <w:marRight w:val="0"/>
      <w:marTop w:val="0"/>
      <w:marBottom w:val="0"/>
      <w:divBdr>
        <w:top w:val="none" w:sz="0" w:space="0" w:color="auto"/>
        <w:left w:val="none" w:sz="0" w:space="0" w:color="auto"/>
        <w:bottom w:val="none" w:sz="0" w:space="0" w:color="auto"/>
        <w:right w:val="none" w:sz="0" w:space="0" w:color="auto"/>
      </w:divBdr>
      <w:divsChild>
        <w:div w:id="1894416172">
          <w:marLeft w:val="0"/>
          <w:marRight w:val="0"/>
          <w:marTop w:val="0"/>
          <w:marBottom w:val="0"/>
          <w:divBdr>
            <w:top w:val="none" w:sz="0" w:space="0" w:color="auto"/>
            <w:left w:val="none" w:sz="0" w:space="0" w:color="auto"/>
            <w:bottom w:val="none" w:sz="0" w:space="0" w:color="auto"/>
            <w:right w:val="none" w:sz="0" w:space="0" w:color="auto"/>
          </w:divBdr>
          <w:divsChild>
            <w:div w:id="570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4154</Words>
  <Characters>4653</Characters>
  <Application>Microsoft Office Word</Application>
  <DocSecurity>0</DocSecurity>
  <Lines>166</Lines>
  <Paragraphs>90</Paragraphs>
  <ScaleCrop>false</ScaleCrop>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lvren1485@outlook.com</dc:creator>
  <cp:keywords/>
  <dc:description/>
  <cp:lastModifiedBy>lvren1485@outlook.com</cp:lastModifiedBy>
  <cp:revision>6</cp:revision>
  <dcterms:created xsi:type="dcterms:W3CDTF">2025-06-19T12:22:00Z</dcterms:created>
  <dcterms:modified xsi:type="dcterms:W3CDTF">2025-06-19T13:16:00Z</dcterms:modified>
</cp:coreProperties>
</file>