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C85F4" w14:textId="0BF59DDB" w:rsidR="00F83E59" w:rsidRPr="00933BE6" w:rsidRDefault="004757B2" w:rsidP="00933BE6">
      <w:pPr>
        <w:spacing w:line="480" w:lineRule="auto"/>
        <w:contextualSpacing/>
        <w:rPr>
          <w:rFonts w:ascii="Times New Roman" w:hAnsi="Times New Roman" w:cs="Times New Roman"/>
          <w:sz w:val="24"/>
          <w:szCs w:val="24"/>
        </w:rPr>
      </w:pPr>
      <w:r w:rsidRPr="00933BE6">
        <w:rPr>
          <w:rFonts w:ascii="Times New Roman" w:hAnsi="Times New Roman" w:cs="Times New Roman"/>
          <w:sz w:val="24"/>
          <w:szCs w:val="24"/>
        </w:rPr>
        <w:t>Laynie Tierney</w:t>
      </w:r>
    </w:p>
    <w:p w14:paraId="14CE6001" w14:textId="5D83D72B" w:rsidR="00B04042" w:rsidRPr="00933BE6" w:rsidRDefault="00933BE6" w:rsidP="00933BE6">
      <w:pPr>
        <w:spacing w:line="480" w:lineRule="auto"/>
        <w:contextualSpacing/>
        <w:rPr>
          <w:rFonts w:ascii="Times New Roman" w:hAnsi="Times New Roman" w:cs="Times New Roman"/>
          <w:sz w:val="24"/>
          <w:szCs w:val="24"/>
        </w:rPr>
      </w:pPr>
      <w:r w:rsidRPr="00933BE6">
        <w:rPr>
          <w:rFonts w:ascii="Times New Roman" w:hAnsi="Times New Roman" w:cs="Times New Roman"/>
          <w:sz w:val="24"/>
          <w:szCs w:val="24"/>
        </w:rPr>
        <w:t>CS-405-R4888 Secure Coding</w:t>
      </w:r>
    </w:p>
    <w:p w14:paraId="1733AB29" w14:textId="3D6CF175" w:rsidR="004757B2" w:rsidRPr="00933BE6" w:rsidRDefault="004757B2" w:rsidP="00933BE6">
      <w:pPr>
        <w:spacing w:line="480" w:lineRule="auto"/>
        <w:contextualSpacing/>
        <w:rPr>
          <w:rFonts w:ascii="Times New Roman" w:hAnsi="Times New Roman" w:cs="Times New Roman"/>
          <w:sz w:val="24"/>
          <w:szCs w:val="24"/>
        </w:rPr>
      </w:pPr>
      <w:r w:rsidRPr="00933BE6">
        <w:rPr>
          <w:rFonts w:ascii="Times New Roman" w:hAnsi="Times New Roman" w:cs="Times New Roman"/>
          <w:sz w:val="24"/>
          <w:szCs w:val="24"/>
        </w:rPr>
        <w:t>5 April 2024</w:t>
      </w:r>
    </w:p>
    <w:p w14:paraId="44793D8B" w14:textId="77777777" w:rsidR="004757B2" w:rsidRPr="00933BE6" w:rsidRDefault="004757B2" w:rsidP="00933BE6">
      <w:pPr>
        <w:spacing w:line="480" w:lineRule="auto"/>
        <w:contextualSpacing/>
        <w:jc w:val="center"/>
        <w:rPr>
          <w:rFonts w:ascii="Times New Roman" w:hAnsi="Times New Roman" w:cs="Times New Roman"/>
          <w:sz w:val="24"/>
          <w:szCs w:val="24"/>
        </w:rPr>
      </w:pPr>
      <w:r w:rsidRPr="004757B2">
        <w:rPr>
          <w:rFonts w:ascii="Times New Roman" w:hAnsi="Times New Roman" w:cs="Times New Roman"/>
          <w:sz w:val="24"/>
          <w:szCs w:val="24"/>
        </w:rPr>
        <w:t>4-2 Milestone: Unit Testing</w:t>
      </w:r>
    </w:p>
    <w:p w14:paraId="03959C8B" w14:textId="77777777" w:rsidR="00B04042" w:rsidRPr="00B04042" w:rsidRDefault="00B04042" w:rsidP="00933BE6">
      <w:pPr>
        <w:spacing w:line="480" w:lineRule="auto"/>
        <w:ind w:firstLine="720"/>
        <w:contextualSpacing/>
        <w:rPr>
          <w:rFonts w:ascii="Times New Roman" w:hAnsi="Times New Roman" w:cs="Times New Roman"/>
          <w:sz w:val="24"/>
          <w:szCs w:val="24"/>
        </w:rPr>
      </w:pPr>
      <w:r w:rsidRPr="00B04042">
        <w:rPr>
          <w:rFonts w:ascii="Times New Roman" w:hAnsi="Times New Roman" w:cs="Times New Roman"/>
          <w:sz w:val="24"/>
          <w:szCs w:val="24"/>
        </w:rPr>
        <w:t xml:space="preserve">In the process of completing the unit tests for the </w:t>
      </w:r>
      <w:proofErr w:type="gramStart"/>
      <w:r w:rsidRPr="00B04042">
        <w:rPr>
          <w:rFonts w:ascii="Times New Roman" w:hAnsi="Times New Roman" w:cs="Times New Roman"/>
          <w:b/>
          <w:bCs/>
          <w:sz w:val="24"/>
          <w:szCs w:val="24"/>
        </w:rPr>
        <w:t>std::</w:t>
      </w:r>
      <w:proofErr w:type="gramEnd"/>
      <w:r w:rsidRPr="00B04042">
        <w:rPr>
          <w:rFonts w:ascii="Times New Roman" w:hAnsi="Times New Roman" w:cs="Times New Roman"/>
          <w:b/>
          <w:bCs/>
          <w:sz w:val="24"/>
          <w:szCs w:val="24"/>
        </w:rPr>
        <w:t>vector</w:t>
      </w:r>
      <w:r w:rsidRPr="00B04042">
        <w:rPr>
          <w:rFonts w:ascii="Times New Roman" w:hAnsi="Times New Roman" w:cs="Times New Roman"/>
          <w:sz w:val="24"/>
          <w:szCs w:val="24"/>
        </w:rPr>
        <w:t xml:space="preserve"> class using the Google Test framework, I followed a systematic approach. Initially, I carefully reviewed the provided code and instructions to understand the task requirements. This included defining appropriate test names reflecting the conditions to be tested, </w:t>
      </w:r>
      <w:proofErr w:type="gramStart"/>
      <w:r w:rsidRPr="00B04042">
        <w:rPr>
          <w:rFonts w:ascii="Times New Roman" w:hAnsi="Times New Roman" w:cs="Times New Roman"/>
          <w:sz w:val="24"/>
          <w:szCs w:val="24"/>
        </w:rPr>
        <w:t>compiling</w:t>
      </w:r>
      <w:proofErr w:type="gramEnd"/>
      <w:r w:rsidRPr="00B04042">
        <w:rPr>
          <w:rFonts w:ascii="Times New Roman" w:hAnsi="Times New Roman" w:cs="Times New Roman"/>
          <w:sz w:val="24"/>
          <w:szCs w:val="24"/>
        </w:rPr>
        <w:t xml:space="preserve"> and running the tests, and ensuring adherence to industry-standard best practices such as naming conventions and inline comments for code clarity.</w:t>
      </w:r>
    </w:p>
    <w:p w14:paraId="1DA33326" w14:textId="77777777" w:rsidR="00B04042" w:rsidRPr="00B04042" w:rsidRDefault="00B04042" w:rsidP="00933BE6">
      <w:pPr>
        <w:spacing w:line="480" w:lineRule="auto"/>
        <w:ind w:firstLine="720"/>
        <w:contextualSpacing/>
        <w:rPr>
          <w:rFonts w:ascii="Times New Roman" w:hAnsi="Times New Roman" w:cs="Times New Roman"/>
          <w:sz w:val="24"/>
          <w:szCs w:val="24"/>
        </w:rPr>
      </w:pPr>
      <w:r w:rsidRPr="00B04042">
        <w:rPr>
          <w:rFonts w:ascii="Times New Roman" w:hAnsi="Times New Roman" w:cs="Times New Roman"/>
          <w:sz w:val="24"/>
          <w:szCs w:val="24"/>
        </w:rPr>
        <w:t>I began by implementing the provided unit tests and ensuring they ran successfully. This involved verifying that the collection was properly initialized, empty upon creation, and capable of adding elements as expected. I also created additional tests to check for behaviors such as resizing, clearing the collection, and handling out-of-range exceptions.</w:t>
      </w:r>
    </w:p>
    <w:p w14:paraId="18EE0A8E" w14:textId="77777777" w:rsidR="00B04042" w:rsidRPr="00B04042" w:rsidRDefault="00B04042" w:rsidP="00933BE6">
      <w:pPr>
        <w:spacing w:line="480" w:lineRule="auto"/>
        <w:ind w:firstLine="720"/>
        <w:contextualSpacing/>
        <w:rPr>
          <w:rFonts w:ascii="Times New Roman" w:hAnsi="Times New Roman" w:cs="Times New Roman"/>
          <w:sz w:val="24"/>
          <w:szCs w:val="24"/>
        </w:rPr>
      </w:pPr>
      <w:r w:rsidRPr="00B04042">
        <w:rPr>
          <w:rFonts w:ascii="Times New Roman" w:hAnsi="Times New Roman" w:cs="Times New Roman"/>
          <w:sz w:val="24"/>
          <w:szCs w:val="24"/>
        </w:rPr>
        <w:t xml:space="preserve">During the testing process, I encountered an issue with the </w:t>
      </w:r>
      <w:proofErr w:type="spellStart"/>
      <w:r w:rsidRPr="00B04042">
        <w:rPr>
          <w:rFonts w:ascii="Times New Roman" w:hAnsi="Times New Roman" w:cs="Times New Roman"/>
          <w:b/>
          <w:bCs/>
          <w:sz w:val="24"/>
          <w:szCs w:val="24"/>
        </w:rPr>
        <w:t>AlwaysFail</w:t>
      </w:r>
      <w:proofErr w:type="spellEnd"/>
      <w:r w:rsidRPr="00B04042">
        <w:rPr>
          <w:rFonts w:ascii="Times New Roman" w:hAnsi="Times New Roman" w:cs="Times New Roman"/>
          <w:sz w:val="24"/>
          <w:szCs w:val="24"/>
        </w:rPr>
        <w:t xml:space="preserve"> test, which was failing as expected. To address this, I commented </w:t>
      </w:r>
      <w:proofErr w:type="gramStart"/>
      <w:r w:rsidRPr="00B04042">
        <w:rPr>
          <w:rFonts w:ascii="Times New Roman" w:hAnsi="Times New Roman" w:cs="Times New Roman"/>
          <w:sz w:val="24"/>
          <w:szCs w:val="24"/>
        </w:rPr>
        <w:t>out</w:t>
      </w:r>
      <w:proofErr w:type="gramEnd"/>
      <w:r w:rsidRPr="00B04042">
        <w:rPr>
          <w:rFonts w:ascii="Times New Roman" w:hAnsi="Times New Roman" w:cs="Times New Roman"/>
          <w:sz w:val="24"/>
          <w:szCs w:val="24"/>
        </w:rPr>
        <w:t xml:space="preserve"> the failing test to prevent it from impacting the overall test results.</w:t>
      </w:r>
    </w:p>
    <w:p w14:paraId="7F17A394" w14:textId="77777777" w:rsidR="00B04042" w:rsidRPr="00B04042" w:rsidRDefault="00B04042" w:rsidP="00933BE6">
      <w:pPr>
        <w:spacing w:line="480" w:lineRule="auto"/>
        <w:ind w:firstLine="720"/>
        <w:contextualSpacing/>
        <w:rPr>
          <w:rFonts w:ascii="Times New Roman" w:hAnsi="Times New Roman" w:cs="Times New Roman"/>
          <w:sz w:val="24"/>
          <w:szCs w:val="24"/>
        </w:rPr>
      </w:pPr>
      <w:r w:rsidRPr="00B04042">
        <w:rPr>
          <w:rFonts w:ascii="Times New Roman" w:hAnsi="Times New Roman" w:cs="Times New Roman"/>
          <w:sz w:val="24"/>
          <w:szCs w:val="24"/>
        </w:rPr>
        <w:t>In addition to positive tests, I incorporated negative tests to validate error handling and exception throwing. This included verifying that the collection correctly threw an out-of-range exception when accessing elements beyond its bounds.</w:t>
      </w:r>
    </w:p>
    <w:p w14:paraId="48EB553C" w14:textId="77777777" w:rsidR="00B04042" w:rsidRPr="00B04042" w:rsidRDefault="00B04042" w:rsidP="00933BE6">
      <w:pPr>
        <w:spacing w:line="480" w:lineRule="auto"/>
        <w:ind w:firstLine="720"/>
        <w:contextualSpacing/>
        <w:rPr>
          <w:rFonts w:ascii="Times New Roman" w:hAnsi="Times New Roman" w:cs="Times New Roman"/>
          <w:sz w:val="24"/>
          <w:szCs w:val="24"/>
        </w:rPr>
      </w:pPr>
      <w:r w:rsidRPr="00B04042">
        <w:rPr>
          <w:rFonts w:ascii="Times New Roman" w:hAnsi="Times New Roman" w:cs="Times New Roman"/>
          <w:sz w:val="24"/>
          <w:szCs w:val="24"/>
        </w:rPr>
        <w:t xml:space="preserve">After completing all tests and ensuring they passed successfully, I ran the entire suite of tests to confirm that the </w:t>
      </w:r>
      <w:proofErr w:type="gramStart"/>
      <w:r w:rsidRPr="00B04042">
        <w:rPr>
          <w:rFonts w:ascii="Times New Roman" w:hAnsi="Times New Roman" w:cs="Times New Roman"/>
          <w:b/>
          <w:bCs/>
          <w:sz w:val="24"/>
          <w:szCs w:val="24"/>
        </w:rPr>
        <w:t>std::</w:t>
      </w:r>
      <w:proofErr w:type="gramEnd"/>
      <w:r w:rsidRPr="00B04042">
        <w:rPr>
          <w:rFonts w:ascii="Times New Roman" w:hAnsi="Times New Roman" w:cs="Times New Roman"/>
          <w:b/>
          <w:bCs/>
          <w:sz w:val="24"/>
          <w:szCs w:val="24"/>
        </w:rPr>
        <w:t>vector</w:t>
      </w:r>
      <w:r w:rsidRPr="00B04042">
        <w:rPr>
          <w:rFonts w:ascii="Times New Roman" w:hAnsi="Times New Roman" w:cs="Times New Roman"/>
          <w:sz w:val="24"/>
          <w:szCs w:val="24"/>
        </w:rPr>
        <w:t xml:space="preserve"> class functionality behaved as expected under various </w:t>
      </w:r>
      <w:r w:rsidRPr="00B04042">
        <w:rPr>
          <w:rFonts w:ascii="Times New Roman" w:hAnsi="Times New Roman" w:cs="Times New Roman"/>
          <w:sz w:val="24"/>
          <w:szCs w:val="24"/>
        </w:rPr>
        <w:lastRenderedPageBreak/>
        <w:t>scenarios. Finally, I documented the process and any issues encountered in this summary to provide a comprehensive overview of the testing process.</w:t>
      </w:r>
    </w:p>
    <w:p w14:paraId="6C3D5622" w14:textId="3E754B91" w:rsidR="004757B2" w:rsidRPr="00933BE6" w:rsidRDefault="003E7409" w:rsidP="00933BE6">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0D637" wp14:editId="08037BA4">
            <wp:extent cx="5943600" cy="2778760"/>
            <wp:effectExtent l="0" t="0" r="0" b="2540"/>
            <wp:docPr id="2024677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7718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sectPr w:rsidR="004757B2" w:rsidRPr="0093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8F"/>
    <w:rsid w:val="002B4BB3"/>
    <w:rsid w:val="003E7409"/>
    <w:rsid w:val="004757B2"/>
    <w:rsid w:val="008E7E54"/>
    <w:rsid w:val="00933BE6"/>
    <w:rsid w:val="00B04042"/>
    <w:rsid w:val="00E803E5"/>
    <w:rsid w:val="00EB738F"/>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9919"/>
  <w15:chartTrackingRefBased/>
  <w15:docId w15:val="{9ECC4C55-2E57-4FA6-88A2-5AC819EF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38F"/>
    <w:rPr>
      <w:rFonts w:eastAsiaTheme="majorEastAsia" w:cstheme="majorBidi"/>
      <w:color w:val="272727" w:themeColor="text1" w:themeTint="D8"/>
    </w:rPr>
  </w:style>
  <w:style w:type="paragraph" w:styleId="Title">
    <w:name w:val="Title"/>
    <w:basedOn w:val="Normal"/>
    <w:next w:val="Normal"/>
    <w:link w:val="TitleChar"/>
    <w:uiPriority w:val="10"/>
    <w:qFormat/>
    <w:rsid w:val="00EB7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38F"/>
    <w:pPr>
      <w:spacing w:before="160"/>
      <w:jc w:val="center"/>
    </w:pPr>
    <w:rPr>
      <w:i/>
      <w:iCs/>
      <w:color w:val="404040" w:themeColor="text1" w:themeTint="BF"/>
    </w:rPr>
  </w:style>
  <w:style w:type="character" w:customStyle="1" w:styleId="QuoteChar">
    <w:name w:val="Quote Char"/>
    <w:basedOn w:val="DefaultParagraphFont"/>
    <w:link w:val="Quote"/>
    <w:uiPriority w:val="29"/>
    <w:rsid w:val="00EB738F"/>
    <w:rPr>
      <w:i/>
      <w:iCs/>
      <w:color w:val="404040" w:themeColor="text1" w:themeTint="BF"/>
    </w:rPr>
  </w:style>
  <w:style w:type="paragraph" w:styleId="ListParagraph">
    <w:name w:val="List Paragraph"/>
    <w:basedOn w:val="Normal"/>
    <w:uiPriority w:val="34"/>
    <w:qFormat/>
    <w:rsid w:val="00EB738F"/>
    <w:pPr>
      <w:ind w:left="720"/>
      <w:contextualSpacing/>
    </w:pPr>
  </w:style>
  <w:style w:type="character" w:styleId="IntenseEmphasis">
    <w:name w:val="Intense Emphasis"/>
    <w:basedOn w:val="DefaultParagraphFont"/>
    <w:uiPriority w:val="21"/>
    <w:qFormat/>
    <w:rsid w:val="00EB738F"/>
    <w:rPr>
      <w:i/>
      <w:iCs/>
      <w:color w:val="0F4761" w:themeColor="accent1" w:themeShade="BF"/>
    </w:rPr>
  </w:style>
  <w:style w:type="paragraph" w:styleId="IntenseQuote">
    <w:name w:val="Intense Quote"/>
    <w:basedOn w:val="Normal"/>
    <w:next w:val="Normal"/>
    <w:link w:val="IntenseQuoteChar"/>
    <w:uiPriority w:val="30"/>
    <w:qFormat/>
    <w:rsid w:val="00EB7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38F"/>
    <w:rPr>
      <w:i/>
      <w:iCs/>
      <w:color w:val="0F4761" w:themeColor="accent1" w:themeShade="BF"/>
    </w:rPr>
  </w:style>
  <w:style w:type="character" w:styleId="IntenseReference">
    <w:name w:val="Intense Reference"/>
    <w:basedOn w:val="DefaultParagraphFont"/>
    <w:uiPriority w:val="32"/>
    <w:qFormat/>
    <w:rsid w:val="00EB7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27058">
      <w:bodyDiv w:val="1"/>
      <w:marLeft w:val="0"/>
      <w:marRight w:val="0"/>
      <w:marTop w:val="0"/>
      <w:marBottom w:val="0"/>
      <w:divBdr>
        <w:top w:val="none" w:sz="0" w:space="0" w:color="auto"/>
        <w:left w:val="none" w:sz="0" w:space="0" w:color="auto"/>
        <w:bottom w:val="none" w:sz="0" w:space="0" w:color="auto"/>
        <w:right w:val="none" w:sz="0" w:space="0" w:color="auto"/>
      </w:divBdr>
    </w:div>
    <w:div w:id="896017469">
      <w:bodyDiv w:val="1"/>
      <w:marLeft w:val="0"/>
      <w:marRight w:val="0"/>
      <w:marTop w:val="0"/>
      <w:marBottom w:val="0"/>
      <w:divBdr>
        <w:top w:val="none" w:sz="0" w:space="0" w:color="auto"/>
        <w:left w:val="none" w:sz="0" w:space="0" w:color="auto"/>
        <w:bottom w:val="none" w:sz="0" w:space="0" w:color="auto"/>
        <w:right w:val="none" w:sz="0" w:space="0" w:color="auto"/>
      </w:divBdr>
    </w:div>
    <w:div w:id="1649551881">
      <w:bodyDiv w:val="1"/>
      <w:marLeft w:val="0"/>
      <w:marRight w:val="0"/>
      <w:marTop w:val="0"/>
      <w:marBottom w:val="0"/>
      <w:divBdr>
        <w:top w:val="none" w:sz="0" w:space="0" w:color="auto"/>
        <w:left w:val="none" w:sz="0" w:space="0" w:color="auto"/>
        <w:bottom w:val="none" w:sz="0" w:space="0" w:color="auto"/>
        <w:right w:val="none" w:sz="0" w:space="0" w:color="auto"/>
      </w:divBdr>
    </w:div>
    <w:div w:id="171947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5</cp:revision>
  <dcterms:created xsi:type="dcterms:W3CDTF">2024-04-08T04:56:00Z</dcterms:created>
  <dcterms:modified xsi:type="dcterms:W3CDTF">2024-04-08T04:58:00Z</dcterms:modified>
</cp:coreProperties>
</file>