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92526" w14:textId="200DBDA0" w:rsidR="00F83E59" w:rsidRPr="00466244" w:rsidRDefault="00BD310B" w:rsidP="00DC54C6">
      <w:pPr>
        <w:spacing w:line="480" w:lineRule="auto"/>
        <w:contextualSpacing/>
        <w:rPr>
          <w:rFonts w:ascii="Times New Roman" w:hAnsi="Times New Roman" w:cs="Times New Roman"/>
          <w:sz w:val="24"/>
          <w:szCs w:val="24"/>
        </w:rPr>
      </w:pPr>
      <w:r w:rsidRPr="00466244">
        <w:rPr>
          <w:rFonts w:ascii="Times New Roman" w:hAnsi="Times New Roman" w:cs="Times New Roman"/>
          <w:sz w:val="24"/>
          <w:szCs w:val="24"/>
        </w:rPr>
        <w:t>Laynie Tierney</w:t>
      </w:r>
    </w:p>
    <w:p w14:paraId="0B32E960" w14:textId="3F794DB5" w:rsidR="00BD310B" w:rsidRPr="00466244" w:rsidRDefault="00BD310B" w:rsidP="00DC54C6">
      <w:pPr>
        <w:spacing w:line="480" w:lineRule="auto"/>
        <w:contextualSpacing/>
        <w:rPr>
          <w:rFonts w:ascii="Times New Roman" w:hAnsi="Times New Roman" w:cs="Times New Roman"/>
          <w:sz w:val="24"/>
          <w:szCs w:val="24"/>
        </w:rPr>
      </w:pPr>
      <w:r w:rsidRPr="00466244">
        <w:rPr>
          <w:rFonts w:ascii="Times New Roman" w:hAnsi="Times New Roman" w:cs="Times New Roman"/>
          <w:sz w:val="24"/>
          <w:szCs w:val="24"/>
        </w:rPr>
        <w:t>CS-370-Q7704 Current/Emerging Trends in CS 24EW3</w:t>
      </w:r>
    </w:p>
    <w:p w14:paraId="3BEF19C0" w14:textId="70D92CBB" w:rsidR="00BD310B" w:rsidRPr="00466244" w:rsidRDefault="00300669" w:rsidP="00DC54C6">
      <w:pPr>
        <w:spacing w:line="480" w:lineRule="auto"/>
        <w:contextualSpacing/>
        <w:rPr>
          <w:rFonts w:ascii="Times New Roman" w:hAnsi="Times New Roman" w:cs="Times New Roman"/>
          <w:sz w:val="24"/>
          <w:szCs w:val="24"/>
        </w:rPr>
      </w:pPr>
      <w:r w:rsidRPr="00466244">
        <w:rPr>
          <w:rFonts w:ascii="Times New Roman" w:hAnsi="Times New Roman" w:cs="Times New Roman"/>
          <w:sz w:val="24"/>
          <w:szCs w:val="24"/>
        </w:rPr>
        <w:t>4 February 2024</w:t>
      </w:r>
    </w:p>
    <w:p w14:paraId="515047BE" w14:textId="115305E1" w:rsidR="00300669" w:rsidRPr="00466244" w:rsidRDefault="00BD310B" w:rsidP="00DC54C6">
      <w:pPr>
        <w:spacing w:line="480" w:lineRule="auto"/>
        <w:contextualSpacing/>
        <w:jc w:val="center"/>
        <w:rPr>
          <w:rFonts w:ascii="Times New Roman" w:hAnsi="Times New Roman" w:cs="Times New Roman"/>
          <w:b/>
          <w:bCs/>
          <w:sz w:val="24"/>
          <w:szCs w:val="24"/>
          <w:u w:val="single"/>
        </w:rPr>
      </w:pPr>
      <w:r w:rsidRPr="00BD310B">
        <w:rPr>
          <w:rFonts w:ascii="Times New Roman" w:hAnsi="Times New Roman" w:cs="Times New Roman"/>
          <w:b/>
          <w:bCs/>
          <w:sz w:val="24"/>
          <w:szCs w:val="24"/>
          <w:u w:val="single"/>
        </w:rPr>
        <w:t>4-2 Project One</w:t>
      </w:r>
    </w:p>
    <w:p w14:paraId="6767FA69" w14:textId="77777777" w:rsidR="004553F7" w:rsidRPr="004553F7" w:rsidRDefault="004553F7" w:rsidP="00DC54C6">
      <w:pPr>
        <w:spacing w:line="480" w:lineRule="auto"/>
        <w:contextualSpacing/>
        <w:rPr>
          <w:rFonts w:ascii="Times New Roman" w:hAnsi="Times New Roman" w:cs="Times New Roman"/>
          <w:sz w:val="24"/>
          <w:szCs w:val="24"/>
        </w:rPr>
      </w:pPr>
      <w:r w:rsidRPr="004553F7">
        <w:rPr>
          <w:rFonts w:ascii="Times New Roman" w:hAnsi="Times New Roman" w:cs="Times New Roman"/>
          <w:b/>
          <w:bCs/>
          <w:sz w:val="24"/>
          <w:szCs w:val="24"/>
        </w:rPr>
        <w:t xml:space="preserve">White Paper: </w:t>
      </w:r>
      <w:r w:rsidRPr="004553F7">
        <w:rPr>
          <w:rFonts w:ascii="Times New Roman" w:hAnsi="Times New Roman" w:cs="Times New Roman"/>
          <w:sz w:val="24"/>
          <w:szCs w:val="24"/>
        </w:rPr>
        <w:t>Addressing GDPR Compliance Concerns in the Use of Neural Networks for Personalization in Social Networking</w:t>
      </w:r>
    </w:p>
    <w:p w14:paraId="1AFE78FF" w14:textId="27FF9DC9" w:rsidR="004553F7" w:rsidRPr="004553F7" w:rsidRDefault="004553F7" w:rsidP="00DC54C6">
      <w:pPr>
        <w:spacing w:line="480" w:lineRule="auto"/>
        <w:contextualSpacing/>
        <w:rPr>
          <w:rFonts w:ascii="Times New Roman" w:hAnsi="Times New Roman" w:cs="Times New Roman"/>
          <w:b/>
          <w:bCs/>
          <w:sz w:val="24"/>
          <w:szCs w:val="24"/>
        </w:rPr>
      </w:pPr>
      <w:r w:rsidRPr="004553F7">
        <w:rPr>
          <w:rFonts w:ascii="Times New Roman" w:hAnsi="Times New Roman" w:cs="Times New Roman"/>
          <w:b/>
          <w:bCs/>
          <w:i/>
          <w:iCs/>
          <w:sz w:val="24"/>
          <w:szCs w:val="24"/>
        </w:rPr>
        <w:t>Summary:</w:t>
      </w:r>
    </w:p>
    <w:p w14:paraId="341BCCF8" w14:textId="76BEA58D" w:rsidR="000C4161" w:rsidRPr="000C4161" w:rsidRDefault="004553F7" w:rsidP="00DC54C6">
      <w:pPr>
        <w:pStyle w:val="ListParagraph"/>
        <w:numPr>
          <w:ilvl w:val="0"/>
          <w:numId w:val="1"/>
        </w:numPr>
        <w:spacing w:line="480" w:lineRule="auto"/>
        <w:rPr>
          <w:rFonts w:ascii="Times New Roman" w:hAnsi="Times New Roman" w:cs="Times New Roman"/>
          <w:b/>
          <w:bCs/>
          <w:sz w:val="24"/>
          <w:szCs w:val="24"/>
        </w:rPr>
      </w:pPr>
      <w:r w:rsidRPr="00BE1333">
        <w:rPr>
          <w:rFonts w:ascii="Times New Roman" w:hAnsi="Times New Roman" w:cs="Times New Roman"/>
          <w:sz w:val="24"/>
          <w:szCs w:val="24"/>
        </w:rPr>
        <w:t>In addressing concerns raised by the EU regulator, it is imperative to align our practices with GDPR while sustaining the effectiveness of our personalization algorithms (Spillane, 2022). The</w:t>
      </w:r>
      <w:r w:rsidR="00553D07">
        <w:rPr>
          <w:rFonts w:ascii="Times New Roman" w:hAnsi="Times New Roman" w:cs="Times New Roman"/>
          <w:sz w:val="24"/>
          <w:szCs w:val="24"/>
        </w:rPr>
        <w:t>se</w:t>
      </w:r>
      <w:r w:rsidRPr="00BE1333">
        <w:rPr>
          <w:rFonts w:ascii="Times New Roman" w:hAnsi="Times New Roman" w:cs="Times New Roman"/>
          <w:sz w:val="24"/>
          <w:szCs w:val="24"/>
        </w:rPr>
        <w:t xml:space="preserve"> following sections provide detailed insights into the basics of neural networks, their application in personalization, GDPR principles, and propose adaptations for compliance, citing reputable sources </w:t>
      </w:r>
      <w:r w:rsidRPr="00BE1333">
        <w:rPr>
          <w:rFonts w:ascii="Times New Roman" w:hAnsi="Times New Roman" w:cs="Times New Roman"/>
          <w:b/>
          <w:bCs/>
          <w:sz w:val="24"/>
          <w:szCs w:val="24"/>
        </w:rPr>
        <w:t>(Dorschel, 2019;</w:t>
      </w:r>
      <w:r w:rsidR="00553D07">
        <w:rPr>
          <w:rFonts w:ascii="Times New Roman" w:hAnsi="Times New Roman" w:cs="Times New Roman"/>
          <w:b/>
          <w:bCs/>
          <w:sz w:val="24"/>
          <w:szCs w:val="24"/>
        </w:rPr>
        <w:t xml:space="preserve"> </w:t>
      </w:r>
      <w:r w:rsidR="00553D07" w:rsidRPr="00651F9E">
        <w:rPr>
          <w:rFonts w:ascii="Times New Roman" w:hAnsi="Times New Roman" w:cs="Times New Roman"/>
          <w:b/>
          <w:bCs/>
          <w:sz w:val="24"/>
          <w:szCs w:val="24"/>
        </w:rPr>
        <w:t>Spillane, 2022</w:t>
      </w:r>
      <w:r w:rsidR="004B52EC">
        <w:rPr>
          <w:rFonts w:ascii="Times New Roman" w:hAnsi="Times New Roman" w:cs="Times New Roman"/>
          <w:b/>
          <w:bCs/>
          <w:sz w:val="24"/>
          <w:szCs w:val="24"/>
        </w:rPr>
        <w:t>;</w:t>
      </w:r>
      <w:r w:rsidRPr="00BE1333">
        <w:rPr>
          <w:rFonts w:ascii="Times New Roman" w:hAnsi="Times New Roman" w:cs="Times New Roman"/>
          <w:b/>
          <w:bCs/>
          <w:sz w:val="24"/>
          <w:szCs w:val="24"/>
        </w:rPr>
        <w:t xml:space="preserve"> Ved, 2019).</w:t>
      </w:r>
    </w:p>
    <w:p w14:paraId="0D341A61" w14:textId="69605064" w:rsidR="000C4161" w:rsidRPr="000C4161" w:rsidRDefault="000C4161" w:rsidP="00DC54C6">
      <w:pPr>
        <w:spacing w:line="480" w:lineRule="auto"/>
        <w:contextualSpacing/>
        <w:rPr>
          <w:rFonts w:ascii="Times New Roman" w:hAnsi="Times New Roman" w:cs="Times New Roman"/>
          <w:b/>
          <w:bCs/>
          <w:sz w:val="24"/>
          <w:szCs w:val="24"/>
        </w:rPr>
      </w:pPr>
      <w:r w:rsidRPr="000C4161">
        <w:rPr>
          <w:rFonts w:ascii="Times New Roman" w:hAnsi="Times New Roman" w:cs="Times New Roman"/>
          <w:b/>
          <w:bCs/>
          <w:sz w:val="24"/>
          <w:szCs w:val="24"/>
        </w:rPr>
        <w:t>I. Basics of Neural Networks:</w:t>
      </w:r>
    </w:p>
    <w:p w14:paraId="389F84B5" w14:textId="5E1D4133" w:rsidR="000C4161" w:rsidRPr="00651F9E" w:rsidRDefault="000C4161" w:rsidP="00651F9E">
      <w:pPr>
        <w:pStyle w:val="ListParagraph"/>
        <w:numPr>
          <w:ilvl w:val="0"/>
          <w:numId w:val="1"/>
        </w:numPr>
        <w:spacing w:line="480" w:lineRule="auto"/>
        <w:rPr>
          <w:rFonts w:ascii="Times New Roman" w:hAnsi="Times New Roman" w:cs="Times New Roman"/>
          <w:b/>
          <w:bCs/>
          <w:sz w:val="24"/>
          <w:szCs w:val="24"/>
        </w:rPr>
      </w:pPr>
      <w:r w:rsidRPr="00651F9E">
        <w:rPr>
          <w:rFonts w:ascii="Times New Roman" w:hAnsi="Times New Roman" w:cs="Times New Roman"/>
          <w:sz w:val="24"/>
          <w:szCs w:val="24"/>
        </w:rPr>
        <w:t xml:space="preserve">Neural networks, mirroring the human brain, consist of layers – input, hidden, and output. The input layer receives data, the hidden layer processes it, and the output layer produces outcomes </w:t>
      </w:r>
      <w:r w:rsidRPr="00651F9E">
        <w:rPr>
          <w:rFonts w:ascii="Times New Roman" w:hAnsi="Times New Roman" w:cs="Times New Roman"/>
          <w:b/>
          <w:bCs/>
          <w:sz w:val="24"/>
          <w:szCs w:val="24"/>
        </w:rPr>
        <w:t xml:space="preserve">(Dorschel, 2019). </w:t>
      </w:r>
      <w:r w:rsidRPr="00651F9E">
        <w:rPr>
          <w:rFonts w:ascii="Times New Roman" w:hAnsi="Times New Roman" w:cs="Times New Roman"/>
          <w:sz w:val="24"/>
          <w:szCs w:val="24"/>
        </w:rPr>
        <w:t>In simpler terms, it's like a chain of decision-making: input data is transformed through hidden layers to give desired results. This analogy is crucial for our non-technical audience to grasp the fundamental workings of neural networks.</w:t>
      </w:r>
    </w:p>
    <w:p w14:paraId="1BD08339" w14:textId="4800665E" w:rsidR="000C4161" w:rsidRPr="000C4161" w:rsidRDefault="000C4161" w:rsidP="00DC54C6">
      <w:pPr>
        <w:spacing w:line="480" w:lineRule="auto"/>
        <w:contextualSpacing/>
        <w:rPr>
          <w:rFonts w:ascii="Times New Roman" w:hAnsi="Times New Roman" w:cs="Times New Roman"/>
          <w:b/>
          <w:bCs/>
          <w:sz w:val="24"/>
          <w:szCs w:val="24"/>
        </w:rPr>
      </w:pPr>
      <w:r w:rsidRPr="000C4161">
        <w:rPr>
          <w:rFonts w:ascii="Times New Roman" w:hAnsi="Times New Roman" w:cs="Times New Roman"/>
          <w:b/>
          <w:bCs/>
          <w:sz w:val="24"/>
          <w:szCs w:val="24"/>
        </w:rPr>
        <w:t>II. Neural Networks and Personalization:</w:t>
      </w:r>
    </w:p>
    <w:p w14:paraId="1FA0A467" w14:textId="59A97C99" w:rsidR="000C4161" w:rsidRPr="00651F9E" w:rsidRDefault="000C4161" w:rsidP="00651F9E">
      <w:pPr>
        <w:pStyle w:val="ListParagraph"/>
        <w:numPr>
          <w:ilvl w:val="0"/>
          <w:numId w:val="1"/>
        </w:numPr>
        <w:spacing w:line="480" w:lineRule="auto"/>
        <w:rPr>
          <w:rFonts w:ascii="Times New Roman" w:hAnsi="Times New Roman" w:cs="Times New Roman"/>
          <w:b/>
          <w:bCs/>
          <w:sz w:val="24"/>
          <w:szCs w:val="24"/>
        </w:rPr>
      </w:pPr>
      <w:r w:rsidRPr="00651F9E">
        <w:rPr>
          <w:rFonts w:ascii="Times New Roman" w:hAnsi="Times New Roman" w:cs="Times New Roman"/>
          <w:sz w:val="24"/>
          <w:szCs w:val="24"/>
        </w:rPr>
        <w:t xml:space="preserve">Our personalization algorithms leverage neural networks to analyze user data, providing tailored recommendations. The 'black box' nature of neural networks raises ethical </w:t>
      </w:r>
      <w:r w:rsidRPr="00651F9E">
        <w:rPr>
          <w:rFonts w:ascii="Times New Roman" w:hAnsi="Times New Roman" w:cs="Times New Roman"/>
          <w:sz w:val="24"/>
          <w:szCs w:val="24"/>
        </w:rPr>
        <w:lastRenderedPageBreak/>
        <w:t>concerns, particularly regarding hidden biases</w:t>
      </w:r>
      <w:r w:rsidRPr="00651F9E">
        <w:rPr>
          <w:rFonts w:ascii="Times New Roman" w:hAnsi="Times New Roman" w:cs="Times New Roman"/>
          <w:b/>
          <w:bCs/>
          <w:sz w:val="24"/>
          <w:szCs w:val="24"/>
        </w:rPr>
        <w:t xml:space="preserve"> (Spillane, 2022). </w:t>
      </w:r>
      <w:r w:rsidRPr="00651F9E">
        <w:rPr>
          <w:rFonts w:ascii="Times New Roman" w:hAnsi="Times New Roman" w:cs="Times New Roman"/>
          <w:sz w:val="24"/>
          <w:szCs w:val="24"/>
        </w:rPr>
        <w:t>Essentially, neural networks process vast amounts of user data to generate personalized suggestions, but the lack of transparency can lead to unintended biases. This emphasizes the importance of moving towards explainable AI (XAI) to address ethical concerns.</w:t>
      </w:r>
    </w:p>
    <w:p w14:paraId="6B468542" w14:textId="02BE8530" w:rsidR="000C4161" w:rsidRPr="000C4161" w:rsidRDefault="000C4161" w:rsidP="00DC54C6">
      <w:pPr>
        <w:spacing w:line="480" w:lineRule="auto"/>
        <w:contextualSpacing/>
        <w:rPr>
          <w:rFonts w:ascii="Times New Roman" w:hAnsi="Times New Roman" w:cs="Times New Roman"/>
          <w:b/>
          <w:bCs/>
          <w:sz w:val="24"/>
          <w:szCs w:val="24"/>
        </w:rPr>
      </w:pPr>
      <w:r w:rsidRPr="000C4161">
        <w:rPr>
          <w:rFonts w:ascii="Times New Roman" w:hAnsi="Times New Roman" w:cs="Times New Roman"/>
          <w:b/>
          <w:bCs/>
          <w:sz w:val="24"/>
          <w:szCs w:val="24"/>
        </w:rPr>
        <w:t>III. GDPR and Personalization:</w:t>
      </w:r>
    </w:p>
    <w:p w14:paraId="5BBB0F41" w14:textId="745EDB2A" w:rsidR="000C4161" w:rsidRPr="00651F9E" w:rsidRDefault="000C4161" w:rsidP="00651F9E">
      <w:pPr>
        <w:pStyle w:val="ListParagraph"/>
        <w:numPr>
          <w:ilvl w:val="0"/>
          <w:numId w:val="1"/>
        </w:numPr>
        <w:spacing w:line="480" w:lineRule="auto"/>
        <w:rPr>
          <w:rFonts w:ascii="Times New Roman" w:hAnsi="Times New Roman" w:cs="Times New Roman"/>
          <w:b/>
          <w:bCs/>
          <w:sz w:val="24"/>
          <w:szCs w:val="24"/>
        </w:rPr>
      </w:pPr>
      <w:r w:rsidRPr="00651F9E">
        <w:rPr>
          <w:rFonts w:ascii="Times New Roman" w:hAnsi="Times New Roman" w:cs="Times New Roman"/>
          <w:sz w:val="24"/>
          <w:szCs w:val="24"/>
        </w:rPr>
        <w:t>GDPR principles impacting personalization include transparency, purpose limitation, data minimization, and accountability</w:t>
      </w:r>
      <w:r w:rsidRPr="00651F9E">
        <w:rPr>
          <w:rFonts w:ascii="Times New Roman" w:hAnsi="Times New Roman" w:cs="Times New Roman"/>
          <w:b/>
          <w:bCs/>
          <w:sz w:val="24"/>
          <w:szCs w:val="24"/>
        </w:rPr>
        <w:t xml:space="preserve"> (Ved, 2019). </w:t>
      </w:r>
      <w:r w:rsidRPr="00651F9E">
        <w:rPr>
          <w:rFonts w:ascii="Times New Roman" w:hAnsi="Times New Roman" w:cs="Times New Roman"/>
          <w:sz w:val="24"/>
          <w:szCs w:val="24"/>
        </w:rPr>
        <w:t>Transparency necessitates informing users about data usage, purpose limitation restricts data use, data minimization emphasizes collecting only necessary data, and accountability holds the company responsible for compliance. Our personalization algorithms must align with these GDPR principles to ensure legality and user trust.</w:t>
      </w:r>
    </w:p>
    <w:p w14:paraId="1D4FFA15" w14:textId="654A8A78" w:rsidR="000C4161" w:rsidRPr="000C4161" w:rsidRDefault="000C4161" w:rsidP="00DC54C6">
      <w:pPr>
        <w:spacing w:line="480" w:lineRule="auto"/>
        <w:contextualSpacing/>
        <w:rPr>
          <w:rFonts w:ascii="Times New Roman" w:hAnsi="Times New Roman" w:cs="Times New Roman"/>
          <w:b/>
          <w:bCs/>
          <w:sz w:val="24"/>
          <w:szCs w:val="24"/>
        </w:rPr>
      </w:pPr>
      <w:r w:rsidRPr="000C4161">
        <w:rPr>
          <w:rFonts w:ascii="Times New Roman" w:hAnsi="Times New Roman" w:cs="Times New Roman"/>
          <w:b/>
          <w:bCs/>
          <w:sz w:val="24"/>
          <w:szCs w:val="24"/>
        </w:rPr>
        <w:t>IV. Legal Concerns and Data Collection:</w:t>
      </w:r>
    </w:p>
    <w:p w14:paraId="6276B92C" w14:textId="5B20CD6A" w:rsidR="000C4161" w:rsidRPr="00651F9E" w:rsidRDefault="000C4161" w:rsidP="00651F9E">
      <w:pPr>
        <w:pStyle w:val="ListParagraph"/>
        <w:numPr>
          <w:ilvl w:val="0"/>
          <w:numId w:val="1"/>
        </w:numPr>
        <w:spacing w:line="480" w:lineRule="auto"/>
        <w:rPr>
          <w:rFonts w:ascii="Times New Roman" w:hAnsi="Times New Roman" w:cs="Times New Roman"/>
          <w:b/>
          <w:bCs/>
          <w:sz w:val="24"/>
          <w:szCs w:val="24"/>
        </w:rPr>
      </w:pPr>
      <w:r w:rsidRPr="00651F9E">
        <w:rPr>
          <w:rFonts w:ascii="Times New Roman" w:hAnsi="Times New Roman" w:cs="Times New Roman"/>
          <w:sz w:val="24"/>
          <w:szCs w:val="24"/>
        </w:rPr>
        <w:t>Legal concerns arise under GDPR due to the 'black box' nature of our neural network algorithms. GDPR mandates providing meaningful information about automated decision-making</w:t>
      </w:r>
      <w:r w:rsidRPr="00651F9E">
        <w:rPr>
          <w:rFonts w:ascii="Times New Roman" w:hAnsi="Times New Roman" w:cs="Times New Roman"/>
          <w:b/>
          <w:bCs/>
          <w:sz w:val="24"/>
          <w:szCs w:val="24"/>
        </w:rPr>
        <w:t xml:space="preserve"> (Ved, 2019). </w:t>
      </w:r>
      <w:r w:rsidRPr="00651F9E">
        <w:rPr>
          <w:rFonts w:ascii="Times New Roman" w:hAnsi="Times New Roman" w:cs="Times New Roman"/>
          <w:sz w:val="24"/>
          <w:szCs w:val="24"/>
        </w:rPr>
        <w:t xml:space="preserve">This raises the question of </w:t>
      </w:r>
      <w:r w:rsidR="00994653" w:rsidRPr="00651F9E">
        <w:rPr>
          <w:rFonts w:ascii="Times New Roman" w:hAnsi="Times New Roman" w:cs="Times New Roman"/>
          <w:sz w:val="24"/>
          <w:szCs w:val="24"/>
        </w:rPr>
        <w:t>whether or</w:t>
      </w:r>
      <w:r w:rsidRPr="00651F9E">
        <w:rPr>
          <w:rFonts w:ascii="Times New Roman" w:hAnsi="Times New Roman" w:cs="Times New Roman"/>
          <w:sz w:val="24"/>
          <w:szCs w:val="24"/>
        </w:rPr>
        <w:t xml:space="preserve"> not collecting data is viable for our business model. While limiting data collection aligns with GDPR principles, the necessity for personalization algorithms should be balanced with legal compliance.</w:t>
      </w:r>
    </w:p>
    <w:p w14:paraId="549D327B" w14:textId="70E1E8F9" w:rsidR="000C4161" w:rsidRPr="000C4161" w:rsidRDefault="000C4161" w:rsidP="00DC54C6">
      <w:pPr>
        <w:spacing w:line="480" w:lineRule="auto"/>
        <w:contextualSpacing/>
        <w:rPr>
          <w:rFonts w:ascii="Times New Roman" w:hAnsi="Times New Roman" w:cs="Times New Roman"/>
          <w:b/>
          <w:bCs/>
          <w:sz w:val="24"/>
          <w:szCs w:val="24"/>
        </w:rPr>
      </w:pPr>
      <w:r w:rsidRPr="000C4161">
        <w:rPr>
          <w:rFonts w:ascii="Times New Roman" w:hAnsi="Times New Roman" w:cs="Times New Roman"/>
          <w:b/>
          <w:bCs/>
          <w:sz w:val="24"/>
          <w:szCs w:val="24"/>
        </w:rPr>
        <w:t>V. Proposed Adaptations for GDPR Compliance:</w:t>
      </w:r>
    </w:p>
    <w:p w14:paraId="68D16A54" w14:textId="73BFB5FF" w:rsidR="000C4161" w:rsidRPr="00651F9E" w:rsidRDefault="000C4161" w:rsidP="00651F9E">
      <w:pPr>
        <w:pStyle w:val="ListParagraph"/>
        <w:numPr>
          <w:ilvl w:val="0"/>
          <w:numId w:val="1"/>
        </w:numPr>
        <w:spacing w:line="480" w:lineRule="auto"/>
        <w:rPr>
          <w:rFonts w:ascii="Times New Roman" w:hAnsi="Times New Roman" w:cs="Times New Roman"/>
          <w:sz w:val="24"/>
          <w:szCs w:val="24"/>
        </w:rPr>
      </w:pPr>
      <w:r w:rsidRPr="00651F9E">
        <w:rPr>
          <w:rFonts w:ascii="Times New Roman" w:hAnsi="Times New Roman" w:cs="Times New Roman"/>
          <w:sz w:val="24"/>
          <w:szCs w:val="24"/>
        </w:rPr>
        <w:t>Current trends in AI and machine learning emphasize privacy preservation</w:t>
      </w:r>
      <w:r w:rsidRPr="00651F9E">
        <w:rPr>
          <w:rFonts w:ascii="Times New Roman" w:hAnsi="Times New Roman" w:cs="Times New Roman"/>
          <w:b/>
          <w:bCs/>
          <w:sz w:val="24"/>
          <w:szCs w:val="24"/>
        </w:rPr>
        <w:t xml:space="preserve"> (Dorschel, 2019; Ved, 2019). </w:t>
      </w:r>
      <w:r w:rsidRPr="00651F9E">
        <w:rPr>
          <w:rFonts w:ascii="Times New Roman" w:hAnsi="Times New Roman" w:cs="Times New Roman"/>
          <w:sz w:val="24"/>
          <w:szCs w:val="24"/>
        </w:rPr>
        <w:t xml:space="preserve">To comply with GDPR, we propose several changes: enhancing transparency, refining algorithms for data minimization, regular accuracy audits, and </w:t>
      </w:r>
      <w:r w:rsidRPr="00651F9E">
        <w:rPr>
          <w:rFonts w:ascii="Times New Roman" w:hAnsi="Times New Roman" w:cs="Times New Roman"/>
          <w:sz w:val="24"/>
          <w:szCs w:val="24"/>
        </w:rPr>
        <w:lastRenderedPageBreak/>
        <w:t>adopting privacy-friendly AI practices. These adaptations ensure our practices align with GDPR while maintaining the efficiency of our personalization algorithms.</w:t>
      </w:r>
    </w:p>
    <w:p w14:paraId="39FC43D5" w14:textId="5963FC1B" w:rsidR="000C4161" w:rsidRPr="000C4161" w:rsidRDefault="000C4161" w:rsidP="00DC54C6">
      <w:pPr>
        <w:spacing w:line="480" w:lineRule="auto"/>
        <w:contextualSpacing/>
        <w:rPr>
          <w:rFonts w:ascii="Times New Roman" w:hAnsi="Times New Roman" w:cs="Times New Roman"/>
          <w:b/>
          <w:bCs/>
          <w:sz w:val="24"/>
          <w:szCs w:val="24"/>
        </w:rPr>
      </w:pPr>
      <w:r w:rsidRPr="000C4161">
        <w:rPr>
          <w:rFonts w:ascii="Times New Roman" w:hAnsi="Times New Roman" w:cs="Times New Roman"/>
          <w:b/>
          <w:bCs/>
          <w:sz w:val="24"/>
          <w:szCs w:val="24"/>
        </w:rPr>
        <w:t>VI. Tools and Methods for Data Protection:</w:t>
      </w:r>
    </w:p>
    <w:p w14:paraId="5F13398D" w14:textId="7A7E0001" w:rsidR="000C4161" w:rsidRPr="00651F9E" w:rsidRDefault="000C4161" w:rsidP="00651F9E">
      <w:pPr>
        <w:pStyle w:val="ListParagraph"/>
        <w:numPr>
          <w:ilvl w:val="0"/>
          <w:numId w:val="1"/>
        </w:numPr>
        <w:spacing w:line="480" w:lineRule="auto"/>
        <w:rPr>
          <w:rFonts w:ascii="Times New Roman" w:hAnsi="Times New Roman" w:cs="Times New Roman"/>
          <w:b/>
          <w:bCs/>
          <w:sz w:val="24"/>
          <w:szCs w:val="24"/>
        </w:rPr>
      </w:pPr>
      <w:r w:rsidRPr="00651F9E">
        <w:rPr>
          <w:rFonts w:ascii="Times New Roman" w:hAnsi="Times New Roman" w:cs="Times New Roman"/>
          <w:sz w:val="24"/>
          <w:szCs w:val="24"/>
        </w:rPr>
        <w:t>Drawing on</w:t>
      </w:r>
      <w:r w:rsidRPr="00651F9E">
        <w:rPr>
          <w:rFonts w:ascii="Times New Roman" w:hAnsi="Times New Roman" w:cs="Times New Roman"/>
          <w:b/>
          <w:bCs/>
          <w:sz w:val="24"/>
          <w:szCs w:val="24"/>
        </w:rPr>
        <w:t xml:space="preserve"> Ved (2019), </w:t>
      </w:r>
      <w:r w:rsidRPr="00651F9E">
        <w:rPr>
          <w:rFonts w:ascii="Times New Roman" w:hAnsi="Times New Roman" w:cs="Times New Roman"/>
          <w:sz w:val="24"/>
          <w:szCs w:val="24"/>
        </w:rPr>
        <w:t>tools and methods for data protection fall into categories: reducing the need for training data, upholding data protection, and addressing the 'black box' issue. Solutions like Generative Adversarial Networks (GANs), Federated Learning, and Differential Privacy reduce data dependence and enhance privacy. These methods provide a structured approach to meet GDPR requirements while preserving the functionality of our AI systems.</w:t>
      </w:r>
    </w:p>
    <w:p w14:paraId="62EF83CA" w14:textId="0D783F56" w:rsidR="000C4161" w:rsidRPr="000C4161" w:rsidRDefault="000C4161" w:rsidP="00DC54C6">
      <w:pPr>
        <w:spacing w:line="480" w:lineRule="auto"/>
        <w:contextualSpacing/>
        <w:rPr>
          <w:rFonts w:ascii="Times New Roman" w:hAnsi="Times New Roman" w:cs="Times New Roman"/>
          <w:b/>
          <w:bCs/>
          <w:sz w:val="24"/>
          <w:szCs w:val="24"/>
        </w:rPr>
      </w:pPr>
      <w:r w:rsidRPr="000C4161">
        <w:rPr>
          <w:rFonts w:ascii="Times New Roman" w:hAnsi="Times New Roman" w:cs="Times New Roman"/>
          <w:b/>
          <w:bCs/>
          <w:sz w:val="24"/>
          <w:szCs w:val="24"/>
        </w:rPr>
        <w:t>VII. Conclusion:</w:t>
      </w:r>
    </w:p>
    <w:p w14:paraId="0C65930C" w14:textId="199FC369" w:rsidR="00F61B99" w:rsidRPr="006B0906" w:rsidRDefault="000C4161" w:rsidP="006B0906">
      <w:pPr>
        <w:pStyle w:val="ListParagraph"/>
        <w:numPr>
          <w:ilvl w:val="0"/>
          <w:numId w:val="1"/>
        </w:numPr>
        <w:spacing w:line="480" w:lineRule="auto"/>
        <w:rPr>
          <w:rFonts w:ascii="Times New Roman" w:hAnsi="Times New Roman" w:cs="Times New Roman"/>
          <w:sz w:val="24"/>
          <w:szCs w:val="24"/>
        </w:rPr>
      </w:pPr>
      <w:r w:rsidRPr="006B0906">
        <w:rPr>
          <w:rFonts w:ascii="Times New Roman" w:hAnsi="Times New Roman" w:cs="Times New Roman"/>
          <w:sz w:val="24"/>
          <w:szCs w:val="24"/>
        </w:rPr>
        <w:t>The intersection of AI and GDPR demands a balanced approach between innovation and privacy</w:t>
      </w:r>
      <w:r w:rsidRPr="006B0906">
        <w:rPr>
          <w:rFonts w:ascii="Times New Roman" w:hAnsi="Times New Roman" w:cs="Times New Roman"/>
          <w:b/>
          <w:bCs/>
          <w:sz w:val="24"/>
          <w:szCs w:val="24"/>
        </w:rPr>
        <w:t xml:space="preserve"> (Dorschel, 2019). </w:t>
      </w:r>
      <w:r w:rsidRPr="006B0906">
        <w:rPr>
          <w:rFonts w:ascii="Times New Roman" w:hAnsi="Times New Roman" w:cs="Times New Roman"/>
          <w:sz w:val="24"/>
          <w:szCs w:val="24"/>
        </w:rPr>
        <w:t>By implementing the proposed adaptations, our company can navigate this intersection successfully. This includes ensuring GDPR compliance, maintaining personalized user experiences, and building accountable AI programs that foster user trust. The adoption of privacy-friendly AI practices and leveraging emerging technologies will position us as industry leaders in responsible and GDPR-compliant AI development.</w:t>
      </w:r>
    </w:p>
    <w:p w14:paraId="595FCDA3" w14:textId="77777777" w:rsidR="00682A8B" w:rsidRDefault="00682A8B" w:rsidP="006D2CAA">
      <w:pPr>
        <w:spacing w:line="480" w:lineRule="auto"/>
        <w:contextualSpacing/>
        <w:rPr>
          <w:rFonts w:ascii="Times New Roman" w:hAnsi="Times New Roman" w:cs="Times New Roman"/>
          <w:sz w:val="24"/>
          <w:szCs w:val="24"/>
        </w:rPr>
      </w:pPr>
    </w:p>
    <w:p w14:paraId="5D216350" w14:textId="77777777" w:rsidR="00682A8B" w:rsidRDefault="00682A8B" w:rsidP="006D2CAA">
      <w:pPr>
        <w:spacing w:line="480" w:lineRule="auto"/>
        <w:contextualSpacing/>
        <w:rPr>
          <w:rFonts w:ascii="Times New Roman" w:hAnsi="Times New Roman" w:cs="Times New Roman"/>
          <w:sz w:val="24"/>
          <w:szCs w:val="24"/>
        </w:rPr>
      </w:pPr>
    </w:p>
    <w:p w14:paraId="469179B8" w14:textId="77777777" w:rsidR="00682A8B" w:rsidRDefault="00682A8B" w:rsidP="006D2CAA">
      <w:pPr>
        <w:spacing w:line="480" w:lineRule="auto"/>
        <w:contextualSpacing/>
        <w:rPr>
          <w:rFonts w:ascii="Times New Roman" w:hAnsi="Times New Roman" w:cs="Times New Roman"/>
          <w:sz w:val="24"/>
          <w:szCs w:val="24"/>
        </w:rPr>
      </w:pPr>
    </w:p>
    <w:p w14:paraId="0C51C06F" w14:textId="77777777" w:rsidR="00682A8B" w:rsidRDefault="00682A8B" w:rsidP="006D2CAA">
      <w:pPr>
        <w:spacing w:line="480" w:lineRule="auto"/>
        <w:contextualSpacing/>
        <w:rPr>
          <w:rFonts w:ascii="Times New Roman" w:hAnsi="Times New Roman" w:cs="Times New Roman"/>
          <w:sz w:val="24"/>
          <w:szCs w:val="24"/>
        </w:rPr>
      </w:pPr>
    </w:p>
    <w:p w14:paraId="5BFA3434" w14:textId="77777777" w:rsidR="00682A8B" w:rsidRPr="00466244" w:rsidRDefault="00682A8B" w:rsidP="006D2CAA">
      <w:pPr>
        <w:spacing w:line="480" w:lineRule="auto"/>
        <w:contextualSpacing/>
        <w:rPr>
          <w:rFonts w:ascii="Times New Roman" w:hAnsi="Times New Roman" w:cs="Times New Roman"/>
          <w:sz w:val="24"/>
          <w:szCs w:val="24"/>
        </w:rPr>
      </w:pPr>
    </w:p>
    <w:p w14:paraId="3CC4A01E" w14:textId="49FBC8E2" w:rsidR="00BD310B" w:rsidRPr="00466244" w:rsidRDefault="00F61B99" w:rsidP="006D2CAA">
      <w:pPr>
        <w:spacing w:line="480" w:lineRule="auto"/>
        <w:contextualSpacing/>
        <w:jc w:val="center"/>
        <w:rPr>
          <w:rFonts w:ascii="Times New Roman" w:hAnsi="Times New Roman" w:cs="Times New Roman"/>
          <w:sz w:val="24"/>
          <w:szCs w:val="24"/>
        </w:rPr>
      </w:pPr>
      <w:r w:rsidRPr="00466244">
        <w:rPr>
          <w:rFonts w:ascii="Times New Roman" w:hAnsi="Times New Roman" w:cs="Times New Roman"/>
          <w:sz w:val="24"/>
          <w:szCs w:val="24"/>
        </w:rPr>
        <w:lastRenderedPageBreak/>
        <w:t>References:</w:t>
      </w:r>
    </w:p>
    <w:p w14:paraId="01EA670F" w14:textId="77777777" w:rsidR="00F61B99" w:rsidRPr="00466244" w:rsidRDefault="00F61B99" w:rsidP="006D2CAA">
      <w:pPr>
        <w:pStyle w:val="NormalWeb"/>
        <w:spacing w:before="0" w:beforeAutospacing="0" w:after="0" w:afterAutospacing="0" w:line="480" w:lineRule="auto"/>
        <w:ind w:left="720" w:hanging="720"/>
        <w:contextualSpacing/>
      </w:pPr>
      <w:r w:rsidRPr="00466244">
        <w:t xml:space="preserve">Dorschel, A. (2019, April 24). </w:t>
      </w:r>
      <w:r w:rsidRPr="00466244">
        <w:rPr>
          <w:i/>
          <w:iCs/>
        </w:rPr>
        <w:t>Data Privacy in Machine Learning: A technical deep-dive</w:t>
      </w:r>
      <w:r w:rsidRPr="00466244">
        <w:t>. Medium; Luminovo. https://medium.com/luminovo/data-privacy-in-machine-learning-a-technical-deep-dive-f7f0365b1d60</w:t>
      </w:r>
    </w:p>
    <w:p w14:paraId="18805DED" w14:textId="77777777" w:rsidR="00F61B99" w:rsidRPr="00466244" w:rsidRDefault="00F61B99" w:rsidP="006D2CAA">
      <w:pPr>
        <w:pStyle w:val="NormalWeb"/>
        <w:spacing w:before="0" w:beforeAutospacing="0" w:after="0" w:afterAutospacing="0" w:line="480" w:lineRule="auto"/>
        <w:ind w:left="720" w:hanging="720"/>
        <w:contextualSpacing/>
      </w:pPr>
      <w:r w:rsidRPr="00466244">
        <w:t xml:space="preserve">Spillane, J. (2022, December 8). </w:t>
      </w:r>
      <w:r w:rsidRPr="00466244">
        <w:rPr>
          <w:i/>
          <w:iCs/>
        </w:rPr>
        <w:t>How GDPR Can Undermine Personalization and User Experience</w:t>
      </w:r>
      <w:r w:rsidRPr="00466244">
        <w:t>. Business 2 Community. https://www.business2community.com/customer-experience/how-gdpr-can-undermine-personalization-and-user-experience-02108269</w:t>
      </w:r>
    </w:p>
    <w:p w14:paraId="0FA01EC6" w14:textId="77777777" w:rsidR="00F61B99" w:rsidRPr="00466244" w:rsidRDefault="00F61B99" w:rsidP="006D2CAA">
      <w:pPr>
        <w:pStyle w:val="NormalWeb"/>
        <w:spacing w:before="0" w:beforeAutospacing="0" w:after="0" w:afterAutospacing="0" w:line="480" w:lineRule="auto"/>
        <w:ind w:left="720" w:hanging="720"/>
        <w:contextualSpacing/>
      </w:pPr>
      <w:r w:rsidRPr="00466244">
        <w:t xml:space="preserve">Ved, A. (2019, February 28). </w:t>
      </w:r>
      <w:r w:rsidRPr="00466244">
        <w:rPr>
          <w:i/>
          <w:iCs/>
        </w:rPr>
        <w:t>How to develop Artificial Intelligence that is GDPR-friendly</w:t>
      </w:r>
      <w:r w:rsidRPr="00466244">
        <w:t xml:space="preserve">. </w:t>
      </w:r>
      <w:proofErr w:type="spellStart"/>
      <w:r w:rsidRPr="00466244">
        <w:t>TechGDPR</w:t>
      </w:r>
      <w:proofErr w:type="spellEnd"/>
      <w:r w:rsidRPr="00466244">
        <w:t>. https://techgdpr.com/blog/develop-artificial-intelligence-ai-gdpr-friendly/</w:t>
      </w:r>
    </w:p>
    <w:p w14:paraId="2F5D41F5" w14:textId="77777777" w:rsidR="00F61B99" w:rsidRDefault="00F61B99" w:rsidP="006D2CAA">
      <w:pPr>
        <w:spacing w:line="480" w:lineRule="auto"/>
        <w:contextualSpacing/>
      </w:pPr>
    </w:p>
    <w:sectPr w:rsidR="00F61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51F09"/>
    <w:multiLevelType w:val="hybridMultilevel"/>
    <w:tmpl w:val="5D864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483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52"/>
    <w:rsid w:val="000C4161"/>
    <w:rsid w:val="00115C16"/>
    <w:rsid w:val="0015391D"/>
    <w:rsid w:val="002B4BB3"/>
    <w:rsid w:val="00300669"/>
    <w:rsid w:val="0038107B"/>
    <w:rsid w:val="003B29D0"/>
    <w:rsid w:val="004553F7"/>
    <w:rsid w:val="00466244"/>
    <w:rsid w:val="004B52EC"/>
    <w:rsid w:val="00553D07"/>
    <w:rsid w:val="00651F9E"/>
    <w:rsid w:val="00682A8B"/>
    <w:rsid w:val="006B0906"/>
    <w:rsid w:val="006C6630"/>
    <w:rsid w:val="006D2CAA"/>
    <w:rsid w:val="007D7760"/>
    <w:rsid w:val="008629F0"/>
    <w:rsid w:val="008E7E54"/>
    <w:rsid w:val="00994653"/>
    <w:rsid w:val="00A22B52"/>
    <w:rsid w:val="00AF4C75"/>
    <w:rsid w:val="00BD310B"/>
    <w:rsid w:val="00BE1333"/>
    <w:rsid w:val="00D02B4E"/>
    <w:rsid w:val="00D05B8B"/>
    <w:rsid w:val="00DC54C6"/>
    <w:rsid w:val="00F61B99"/>
    <w:rsid w:val="00F8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6555"/>
  <w15:chartTrackingRefBased/>
  <w15:docId w15:val="{7FCD2946-4E00-432B-A214-690B02C3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1B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E1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5190">
      <w:bodyDiv w:val="1"/>
      <w:marLeft w:val="0"/>
      <w:marRight w:val="0"/>
      <w:marTop w:val="0"/>
      <w:marBottom w:val="0"/>
      <w:divBdr>
        <w:top w:val="none" w:sz="0" w:space="0" w:color="auto"/>
        <w:left w:val="none" w:sz="0" w:space="0" w:color="auto"/>
        <w:bottom w:val="none" w:sz="0" w:space="0" w:color="auto"/>
        <w:right w:val="none" w:sz="0" w:space="0" w:color="auto"/>
      </w:divBdr>
    </w:div>
    <w:div w:id="307395961">
      <w:bodyDiv w:val="1"/>
      <w:marLeft w:val="0"/>
      <w:marRight w:val="0"/>
      <w:marTop w:val="0"/>
      <w:marBottom w:val="0"/>
      <w:divBdr>
        <w:top w:val="none" w:sz="0" w:space="0" w:color="auto"/>
        <w:left w:val="none" w:sz="0" w:space="0" w:color="auto"/>
        <w:bottom w:val="none" w:sz="0" w:space="0" w:color="auto"/>
        <w:right w:val="none" w:sz="0" w:space="0" w:color="auto"/>
      </w:divBdr>
    </w:div>
    <w:div w:id="308899195">
      <w:bodyDiv w:val="1"/>
      <w:marLeft w:val="0"/>
      <w:marRight w:val="0"/>
      <w:marTop w:val="0"/>
      <w:marBottom w:val="0"/>
      <w:divBdr>
        <w:top w:val="none" w:sz="0" w:space="0" w:color="auto"/>
        <w:left w:val="none" w:sz="0" w:space="0" w:color="auto"/>
        <w:bottom w:val="none" w:sz="0" w:space="0" w:color="auto"/>
        <w:right w:val="none" w:sz="0" w:space="0" w:color="auto"/>
      </w:divBdr>
    </w:div>
    <w:div w:id="395010334">
      <w:bodyDiv w:val="1"/>
      <w:marLeft w:val="0"/>
      <w:marRight w:val="0"/>
      <w:marTop w:val="0"/>
      <w:marBottom w:val="0"/>
      <w:divBdr>
        <w:top w:val="none" w:sz="0" w:space="0" w:color="auto"/>
        <w:left w:val="none" w:sz="0" w:space="0" w:color="auto"/>
        <w:bottom w:val="none" w:sz="0" w:space="0" w:color="auto"/>
        <w:right w:val="none" w:sz="0" w:space="0" w:color="auto"/>
      </w:divBdr>
    </w:div>
    <w:div w:id="472603186">
      <w:bodyDiv w:val="1"/>
      <w:marLeft w:val="0"/>
      <w:marRight w:val="0"/>
      <w:marTop w:val="0"/>
      <w:marBottom w:val="0"/>
      <w:divBdr>
        <w:top w:val="none" w:sz="0" w:space="0" w:color="auto"/>
        <w:left w:val="none" w:sz="0" w:space="0" w:color="auto"/>
        <w:bottom w:val="none" w:sz="0" w:space="0" w:color="auto"/>
        <w:right w:val="none" w:sz="0" w:space="0" w:color="auto"/>
      </w:divBdr>
    </w:div>
    <w:div w:id="567571195">
      <w:bodyDiv w:val="1"/>
      <w:marLeft w:val="0"/>
      <w:marRight w:val="0"/>
      <w:marTop w:val="0"/>
      <w:marBottom w:val="0"/>
      <w:divBdr>
        <w:top w:val="none" w:sz="0" w:space="0" w:color="auto"/>
        <w:left w:val="none" w:sz="0" w:space="0" w:color="auto"/>
        <w:bottom w:val="none" w:sz="0" w:space="0" w:color="auto"/>
        <w:right w:val="none" w:sz="0" w:space="0" w:color="auto"/>
      </w:divBdr>
    </w:div>
    <w:div w:id="833641142">
      <w:bodyDiv w:val="1"/>
      <w:marLeft w:val="0"/>
      <w:marRight w:val="0"/>
      <w:marTop w:val="0"/>
      <w:marBottom w:val="0"/>
      <w:divBdr>
        <w:top w:val="none" w:sz="0" w:space="0" w:color="auto"/>
        <w:left w:val="none" w:sz="0" w:space="0" w:color="auto"/>
        <w:bottom w:val="none" w:sz="0" w:space="0" w:color="auto"/>
        <w:right w:val="none" w:sz="0" w:space="0" w:color="auto"/>
      </w:divBdr>
      <w:divsChild>
        <w:div w:id="1170408696">
          <w:marLeft w:val="0"/>
          <w:marRight w:val="0"/>
          <w:marTop w:val="0"/>
          <w:marBottom w:val="0"/>
          <w:divBdr>
            <w:top w:val="single" w:sz="2" w:space="0" w:color="D9D9E3"/>
            <w:left w:val="single" w:sz="2" w:space="0" w:color="D9D9E3"/>
            <w:bottom w:val="single" w:sz="2" w:space="0" w:color="D9D9E3"/>
            <w:right w:val="single" w:sz="2" w:space="0" w:color="D9D9E3"/>
          </w:divBdr>
          <w:divsChild>
            <w:div w:id="676269015">
              <w:marLeft w:val="0"/>
              <w:marRight w:val="0"/>
              <w:marTop w:val="0"/>
              <w:marBottom w:val="0"/>
              <w:divBdr>
                <w:top w:val="single" w:sz="2" w:space="0" w:color="D9D9E3"/>
                <w:left w:val="single" w:sz="2" w:space="0" w:color="D9D9E3"/>
                <w:bottom w:val="single" w:sz="2" w:space="0" w:color="D9D9E3"/>
                <w:right w:val="single" w:sz="2" w:space="0" w:color="D9D9E3"/>
              </w:divBdr>
              <w:divsChild>
                <w:div w:id="1481382528">
                  <w:marLeft w:val="0"/>
                  <w:marRight w:val="0"/>
                  <w:marTop w:val="0"/>
                  <w:marBottom w:val="0"/>
                  <w:divBdr>
                    <w:top w:val="none" w:sz="0" w:space="0" w:color="auto"/>
                    <w:left w:val="none" w:sz="0" w:space="0" w:color="auto"/>
                    <w:bottom w:val="none" w:sz="0" w:space="0" w:color="auto"/>
                    <w:right w:val="none" w:sz="0" w:space="0" w:color="auto"/>
                  </w:divBdr>
                  <w:divsChild>
                    <w:div w:id="154495686">
                      <w:marLeft w:val="0"/>
                      <w:marRight w:val="0"/>
                      <w:marTop w:val="0"/>
                      <w:marBottom w:val="0"/>
                      <w:divBdr>
                        <w:top w:val="none" w:sz="0" w:space="0" w:color="auto"/>
                        <w:left w:val="none" w:sz="0" w:space="0" w:color="auto"/>
                        <w:bottom w:val="none" w:sz="0" w:space="0" w:color="auto"/>
                        <w:right w:val="none" w:sz="0" w:space="0" w:color="auto"/>
                      </w:divBdr>
                      <w:divsChild>
                        <w:div w:id="51127399">
                          <w:marLeft w:val="0"/>
                          <w:marRight w:val="0"/>
                          <w:marTop w:val="0"/>
                          <w:marBottom w:val="0"/>
                          <w:divBdr>
                            <w:top w:val="none" w:sz="0" w:space="0" w:color="auto"/>
                            <w:left w:val="none" w:sz="0" w:space="0" w:color="auto"/>
                            <w:bottom w:val="none" w:sz="0" w:space="0" w:color="auto"/>
                            <w:right w:val="none" w:sz="0" w:space="0" w:color="auto"/>
                          </w:divBdr>
                          <w:divsChild>
                            <w:div w:id="20497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174210">
          <w:marLeft w:val="0"/>
          <w:marRight w:val="0"/>
          <w:marTop w:val="0"/>
          <w:marBottom w:val="0"/>
          <w:divBdr>
            <w:top w:val="single" w:sz="2" w:space="0" w:color="D9D9E3"/>
            <w:left w:val="single" w:sz="2" w:space="0" w:color="D9D9E3"/>
            <w:bottom w:val="single" w:sz="2" w:space="0" w:color="D9D9E3"/>
            <w:right w:val="single" w:sz="2" w:space="0" w:color="D9D9E3"/>
          </w:divBdr>
          <w:divsChild>
            <w:div w:id="397439628">
              <w:marLeft w:val="0"/>
              <w:marRight w:val="0"/>
              <w:marTop w:val="0"/>
              <w:marBottom w:val="0"/>
              <w:divBdr>
                <w:top w:val="single" w:sz="2" w:space="0" w:color="D9D9E3"/>
                <w:left w:val="single" w:sz="2" w:space="0" w:color="D9D9E3"/>
                <w:bottom w:val="single" w:sz="2" w:space="0" w:color="D9D9E3"/>
                <w:right w:val="single" w:sz="2" w:space="0" w:color="D9D9E3"/>
              </w:divBdr>
            </w:div>
            <w:div w:id="1025400062">
              <w:marLeft w:val="0"/>
              <w:marRight w:val="0"/>
              <w:marTop w:val="0"/>
              <w:marBottom w:val="0"/>
              <w:divBdr>
                <w:top w:val="single" w:sz="2" w:space="0" w:color="D9D9E3"/>
                <w:left w:val="single" w:sz="2" w:space="0" w:color="D9D9E3"/>
                <w:bottom w:val="single" w:sz="2" w:space="0" w:color="D9D9E3"/>
                <w:right w:val="single" w:sz="2" w:space="0" w:color="D9D9E3"/>
              </w:divBdr>
              <w:divsChild>
                <w:div w:id="2072651343">
                  <w:marLeft w:val="0"/>
                  <w:marRight w:val="0"/>
                  <w:marTop w:val="0"/>
                  <w:marBottom w:val="0"/>
                  <w:divBdr>
                    <w:top w:val="single" w:sz="2" w:space="0" w:color="D9D9E3"/>
                    <w:left w:val="single" w:sz="2" w:space="0" w:color="D9D9E3"/>
                    <w:bottom w:val="single" w:sz="2" w:space="0" w:color="D9D9E3"/>
                    <w:right w:val="single" w:sz="2" w:space="0" w:color="D9D9E3"/>
                  </w:divBdr>
                  <w:divsChild>
                    <w:div w:id="706684657">
                      <w:marLeft w:val="0"/>
                      <w:marRight w:val="0"/>
                      <w:marTop w:val="0"/>
                      <w:marBottom w:val="0"/>
                      <w:divBdr>
                        <w:top w:val="single" w:sz="2" w:space="0" w:color="D9D9E3"/>
                        <w:left w:val="single" w:sz="2" w:space="0" w:color="D9D9E3"/>
                        <w:bottom w:val="single" w:sz="2" w:space="0" w:color="D9D9E3"/>
                        <w:right w:val="single" w:sz="2" w:space="0" w:color="D9D9E3"/>
                      </w:divBdr>
                      <w:divsChild>
                        <w:div w:id="38642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618743">
      <w:bodyDiv w:val="1"/>
      <w:marLeft w:val="0"/>
      <w:marRight w:val="0"/>
      <w:marTop w:val="0"/>
      <w:marBottom w:val="0"/>
      <w:divBdr>
        <w:top w:val="none" w:sz="0" w:space="0" w:color="auto"/>
        <w:left w:val="none" w:sz="0" w:space="0" w:color="auto"/>
        <w:bottom w:val="none" w:sz="0" w:space="0" w:color="auto"/>
        <w:right w:val="none" w:sz="0" w:space="0" w:color="auto"/>
      </w:divBdr>
      <w:divsChild>
        <w:div w:id="196167086">
          <w:marLeft w:val="-720"/>
          <w:marRight w:val="0"/>
          <w:marTop w:val="0"/>
          <w:marBottom w:val="0"/>
          <w:divBdr>
            <w:top w:val="none" w:sz="0" w:space="0" w:color="auto"/>
            <w:left w:val="none" w:sz="0" w:space="0" w:color="auto"/>
            <w:bottom w:val="none" w:sz="0" w:space="0" w:color="auto"/>
            <w:right w:val="none" w:sz="0" w:space="0" w:color="auto"/>
          </w:divBdr>
        </w:div>
      </w:divsChild>
    </w:div>
    <w:div w:id="1083792706">
      <w:bodyDiv w:val="1"/>
      <w:marLeft w:val="0"/>
      <w:marRight w:val="0"/>
      <w:marTop w:val="0"/>
      <w:marBottom w:val="0"/>
      <w:divBdr>
        <w:top w:val="none" w:sz="0" w:space="0" w:color="auto"/>
        <w:left w:val="none" w:sz="0" w:space="0" w:color="auto"/>
        <w:bottom w:val="none" w:sz="0" w:space="0" w:color="auto"/>
        <w:right w:val="none" w:sz="0" w:space="0" w:color="auto"/>
      </w:divBdr>
    </w:div>
    <w:div w:id="1199124587">
      <w:bodyDiv w:val="1"/>
      <w:marLeft w:val="0"/>
      <w:marRight w:val="0"/>
      <w:marTop w:val="0"/>
      <w:marBottom w:val="0"/>
      <w:divBdr>
        <w:top w:val="none" w:sz="0" w:space="0" w:color="auto"/>
        <w:left w:val="none" w:sz="0" w:space="0" w:color="auto"/>
        <w:bottom w:val="none" w:sz="0" w:space="0" w:color="auto"/>
        <w:right w:val="none" w:sz="0" w:space="0" w:color="auto"/>
      </w:divBdr>
      <w:divsChild>
        <w:div w:id="679506999">
          <w:marLeft w:val="0"/>
          <w:marRight w:val="0"/>
          <w:marTop w:val="0"/>
          <w:marBottom w:val="0"/>
          <w:divBdr>
            <w:top w:val="single" w:sz="2" w:space="0" w:color="D9D9E3"/>
            <w:left w:val="single" w:sz="2" w:space="0" w:color="D9D9E3"/>
            <w:bottom w:val="single" w:sz="2" w:space="0" w:color="D9D9E3"/>
            <w:right w:val="single" w:sz="2" w:space="0" w:color="D9D9E3"/>
          </w:divBdr>
          <w:divsChild>
            <w:div w:id="1292009178">
              <w:marLeft w:val="0"/>
              <w:marRight w:val="0"/>
              <w:marTop w:val="0"/>
              <w:marBottom w:val="0"/>
              <w:divBdr>
                <w:top w:val="single" w:sz="2" w:space="0" w:color="D9D9E3"/>
                <w:left w:val="single" w:sz="2" w:space="0" w:color="D9D9E3"/>
                <w:bottom w:val="single" w:sz="2" w:space="0" w:color="D9D9E3"/>
                <w:right w:val="single" w:sz="2" w:space="0" w:color="D9D9E3"/>
              </w:divBdr>
              <w:divsChild>
                <w:div w:id="719943303">
                  <w:marLeft w:val="0"/>
                  <w:marRight w:val="0"/>
                  <w:marTop w:val="0"/>
                  <w:marBottom w:val="0"/>
                  <w:divBdr>
                    <w:top w:val="none" w:sz="0" w:space="0" w:color="auto"/>
                    <w:left w:val="none" w:sz="0" w:space="0" w:color="auto"/>
                    <w:bottom w:val="none" w:sz="0" w:space="0" w:color="auto"/>
                    <w:right w:val="none" w:sz="0" w:space="0" w:color="auto"/>
                  </w:divBdr>
                  <w:divsChild>
                    <w:div w:id="798573220">
                      <w:marLeft w:val="0"/>
                      <w:marRight w:val="0"/>
                      <w:marTop w:val="0"/>
                      <w:marBottom w:val="0"/>
                      <w:divBdr>
                        <w:top w:val="none" w:sz="0" w:space="0" w:color="auto"/>
                        <w:left w:val="none" w:sz="0" w:space="0" w:color="auto"/>
                        <w:bottom w:val="none" w:sz="0" w:space="0" w:color="auto"/>
                        <w:right w:val="none" w:sz="0" w:space="0" w:color="auto"/>
                      </w:divBdr>
                      <w:divsChild>
                        <w:div w:id="1740862523">
                          <w:marLeft w:val="0"/>
                          <w:marRight w:val="0"/>
                          <w:marTop w:val="0"/>
                          <w:marBottom w:val="0"/>
                          <w:divBdr>
                            <w:top w:val="none" w:sz="0" w:space="0" w:color="auto"/>
                            <w:left w:val="none" w:sz="0" w:space="0" w:color="auto"/>
                            <w:bottom w:val="none" w:sz="0" w:space="0" w:color="auto"/>
                            <w:right w:val="none" w:sz="0" w:space="0" w:color="auto"/>
                          </w:divBdr>
                          <w:divsChild>
                            <w:div w:id="17604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849994">
          <w:marLeft w:val="0"/>
          <w:marRight w:val="0"/>
          <w:marTop w:val="0"/>
          <w:marBottom w:val="0"/>
          <w:divBdr>
            <w:top w:val="single" w:sz="2" w:space="0" w:color="D9D9E3"/>
            <w:left w:val="single" w:sz="2" w:space="0" w:color="D9D9E3"/>
            <w:bottom w:val="single" w:sz="2" w:space="0" w:color="D9D9E3"/>
            <w:right w:val="single" w:sz="2" w:space="0" w:color="D9D9E3"/>
          </w:divBdr>
          <w:divsChild>
            <w:div w:id="307172754">
              <w:marLeft w:val="0"/>
              <w:marRight w:val="0"/>
              <w:marTop w:val="0"/>
              <w:marBottom w:val="0"/>
              <w:divBdr>
                <w:top w:val="single" w:sz="2" w:space="0" w:color="D9D9E3"/>
                <w:left w:val="single" w:sz="2" w:space="0" w:color="D9D9E3"/>
                <w:bottom w:val="single" w:sz="2" w:space="0" w:color="D9D9E3"/>
                <w:right w:val="single" w:sz="2" w:space="0" w:color="D9D9E3"/>
              </w:divBdr>
            </w:div>
            <w:div w:id="1233470229">
              <w:marLeft w:val="0"/>
              <w:marRight w:val="0"/>
              <w:marTop w:val="0"/>
              <w:marBottom w:val="0"/>
              <w:divBdr>
                <w:top w:val="single" w:sz="2" w:space="0" w:color="D9D9E3"/>
                <w:left w:val="single" w:sz="2" w:space="0" w:color="D9D9E3"/>
                <w:bottom w:val="single" w:sz="2" w:space="0" w:color="D9D9E3"/>
                <w:right w:val="single" w:sz="2" w:space="0" w:color="D9D9E3"/>
              </w:divBdr>
              <w:divsChild>
                <w:div w:id="2119912715">
                  <w:marLeft w:val="0"/>
                  <w:marRight w:val="0"/>
                  <w:marTop w:val="0"/>
                  <w:marBottom w:val="0"/>
                  <w:divBdr>
                    <w:top w:val="single" w:sz="2" w:space="0" w:color="D9D9E3"/>
                    <w:left w:val="single" w:sz="2" w:space="0" w:color="D9D9E3"/>
                    <w:bottom w:val="single" w:sz="2" w:space="0" w:color="D9D9E3"/>
                    <w:right w:val="single" w:sz="2" w:space="0" w:color="D9D9E3"/>
                  </w:divBdr>
                  <w:divsChild>
                    <w:div w:id="53283273">
                      <w:marLeft w:val="0"/>
                      <w:marRight w:val="0"/>
                      <w:marTop w:val="0"/>
                      <w:marBottom w:val="0"/>
                      <w:divBdr>
                        <w:top w:val="single" w:sz="2" w:space="0" w:color="D9D9E3"/>
                        <w:left w:val="single" w:sz="2" w:space="0" w:color="D9D9E3"/>
                        <w:bottom w:val="single" w:sz="2" w:space="0" w:color="D9D9E3"/>
                        <w:right w:val="single" w:sz="2" w:space="0" w:color="D9D9E3"/>
                      </w:divBdr>
                      <w:divsChild>
                        <w:div w:id="539706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047401">
      <w:bodyDiv w:val="1"/>
      <w:marLeft w:val="0"/>
      <w:marRight w:val="0"/>
      <w:marTop w:val="0"/>
      <w:marBottom w:val="0"/>
      <w:divBdr>
        <w:top w:val="none" w:sz="0" w:space="0" w:color="auto"/>
        <w:left w:val="none" w:sz="0" w:space="0" w:color="auto"/>
        <w:bottom w:val="none" w:sz="0" w:space="0" w:color="auto"/>
        <w:right w:val="none" w:sz="0" w:space="0" w:color="auto"/>
      </w:divBdr>
      <w:divsChild>
        <w:div w:id="1951931894">
          <w:marLeft w:val="0"/>
          <w:marRight w:val="0"/>
          <w:marTop w:val="0"/>
          <w:marBottom w:val="0"/>
          <w:divBdr>
            <w:top w:val="single" w:sz="2" w:space="0" w:color="D9D9E3"/>
            <w:left w:val="single" w:sz="2" w:space="0" w:color="D9D9E3"/>
            <w:bottom w:val="single" w:sz="2" w:space="0" w:color="D9D9E3"/>
            <w:right w:val="single" w:sz="2" w:space="0" w:color="D9D9E3"/>
          </w:divBdr>
          <w:divsChild>
            <w:div w:id="1330135574">
              <w:marLeft w:val="0"/>
              <w:marRight w:val="0"/>
              <w:marTop w:val="0"/>
              <w:marBottom w:val="0"/>
              <w:divBdr>
                <w:top w:val="single" w:sz="2" w:space="0" w:color="D9D9E3"/>
                <w:left w:val="single" w:sz="2" w:space="0" w:color="D9D9E3"/>
                <w:bottom w:val="single" w:sz="2" w:space="0" w:color="D9D9E3"/>
                <w:right w:val="single" w:sz="2" w:space="0" w:color="D9D9E3"/>
              </w:divBdr>
              <w:divsChild>
                <w:div w:id="1839806466">
                  <w:marLeft w:val="0"/>
                  <w:marRight w:val="0"/>
                  <w:marTop w:val="0"/>
                  <w:marBottom w:val="0"/>
                  <w:divBdr>
                    <w:top w:val="none" w:sz="0" w:space="0" w:color="auto"/>
                    <w:left w:val="none" w:sz="0" w:space="0" w:color="auto"/>
                    <w:bottom w:val="none" w:sz="0" w:space="0" w:color="auto"/>
                    <w:right w:val="none" w:sz="0" w:space="0" w:color="auto"/>
                  </w:divBdr>
                  <w:divsChild>
                    <w:div w:id="685407597">
                      <w:marLeft w:val="0"/>
                      <w:marRight w:val="0"/>
                      <w:marTop w:val="0"/>
                      <w:marBottom w:val="0"/>
                      <w:divBdr>
                        <w:top w:val="none" w:sz="0" w:space="0" w:color="auto"/>
                        <w:left w:val="none" w:sz="0" w:space="0" w:color="auto"/>
                        <w:bottom w:val="none" w:sz="0" w:space="0" w:color="auto"/>
                        <w:right w:val="none" w:sz="0" w:space="0" w:color="auto"/>
                      </w:divBdr>
                      <w:divsChild>
                        <w:div w:id="2040009877">
                          <w:marLeft w:val="0"/>
                          <w:marRight w:val="0"/>
                          <w:marTop w:val="0"/>
                          <w:marBottom w:val="0"/>
                          <w:divBdr>
                            <w:top w:val="none" w:sz="0" w:space="0" w:color="auto"/>
                            <w:left w:val="none" w:sz="0" w:space="0" w:color="auto"/>
                            <w:bottom w:val="none" w:sz="0" w:space="0" w:color="auto"/>
                            <w:right w:val="none" w:sz="0" w:space="0" w:color="auto"/>
                          </w:divBdr>
                          <w:divsChild>
                            <w:div w:id="17096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54626">
          <w:marLeft w:val="0"/>
          <w:marRight w:val="0"/>
          <w:marTop w:val="0"/>
          <w:marBottom w:val="0"/>
          <w:divBdr>
            <w:top w:val="single" w:sz="2" w:space="0" w:color="D9D9E3"/>
            <w:left w:val="single" w:sz="2" w:space="0" w:color="D9D9E3"/>
            <w:bottom w:val="single" w:sz="2" w:space="0" w:color="D9D9E3"/>
            <w:right w:val="single" w:sz="2" w:space="0" w:color="D9D9E3"/>
          </w:divBdr>
          <w:divsChild>
            <w:div w:id="1758164859">
              <w:marLeft w:val="0"/>
              <w:marRight w:val="0"/>
              <w:marTop w:val="0"/>
              <w:marBottom w:val="0"/>
              <w:divBdr>
                <w:top w:val="single" w:sz="2" w:space="0" w:color="D9D9E3"/>
                <w:left w:val="single" w:sz="2" w:space="0" w:color="D9D9E3"/>
                <w:bottom w:val="single" w:sz="2" w:space="0" w:color="D9D9E3"/>
                <w:right w:val="single" w:sz="2" w:space="0" w:color="D9D9E3"/>
              </w:divBdr>
            </w:div>
            <w:div w:id="1815872883">
              <w:marLeft w:val="0"/>
              <w:marRight w:val="0"/>
              <w:marTop w:val="0"/>
              <w:marBottom w:val="0"/>
              <w:divBdr>
                <w:top w:val="single" w:sz="2" w:space="0" w:color="D9D9E3"/>
                <w:left w:val="single" w:sz="2" w:space="0" w:color="D9D9E3"/>
                <w:bottom w:val="single" w:sz="2" w:space="0" w:color="D9D9E3"/>
                <w:right w:val="single" w:sz="2" w:space="0" w:color="D9D9E3"/>
              </w:divBdr>
              <w:divsChild>
                <w:div w:id="74714519">
                  <w:marLeft w:val="0"/>
                  <w:marRight w:val="0"/>
                  <w:marTop w:val="0"/>
                  <w:marBottom w:val="0"/>
                  <w:divBdr>
                    <w:top w:val="single" w:sz="2" w:space="0" w:color="D9D9E3"/>
                    <w:left w:val="single" w:sz="2" w:space="0" w:color="D9D9E3"/>
                    <w:bottom w:val="single" w:sz="2" w:space="0" w:color="D9D9E3"/>
                    <w:right w:val="single" w:sz="2" w:space="0" w:color="D9D9E3"/>
                  </w:divBdr>
                  <w:divsChild>
                    <w:div w:id="1194072806">
                      <w:marLeft w:val="0"/>
                      <w:marRight w:val="0"/>
                      <w:marTop w:val="0"/>
                      <w:marBottom w:val="0"/>
                      <w:divBdr>
                        <w:top w:val="single" w:sz="2" w:space="0" w:color="D9D9E3"/>
                        <w:left w:val="single" w:sz="2" w:space="0" w:color="D9D9E3"/>
                        <w:bottom w:val="single" w:sz="2" w:space="0" w:color="D9D9E3"/>
                        <w:right w:val="single" w:sz="2" w:space="0" w:color="D9D9E3"/>
                      </w:divBdr>
                      <w:divsChild>
                        <w:div w:id="1125461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9879279">
      <w:bodyDiv w:val="1"/>
      <w:marLeft w:val="0"/>
      <w:marRight w:val="0"/>
      <w:marTop w:val="0"/>
      <w:marBottom w:val="0"/>
      <w:divBdr>
        <w:top w:val="none" w:sz="0" w:space="0" w:color="auto"/>
        <w:left w:val="none" w:sz="0" w:space="0" w:color="auto"/>
        <w:bottom w:val="none" w:sz="0" w:space="0" w:color="auto"/>
        <w:right w:val="none" w:sz="0" w:space="0" w:color="auto"/>
      </w:divBdr>
    </w:div>
    <w:div w:id="1971284025">
      <w:bodyDiv w:val="1"/>
      <w:marLeft w:val="0"/>
      <w:marRight w:val="0"/>
      <w:marTop w:val="0"/>
      <w:marBottom w:val="0"/>
      <w:divBdr>
        <w:top w:val="none" w:sz="0" w:space="0" w:color="auto"/>
        <w:left w:val="none" w:sz="0" w:space="0" w:color="auto"/>
        <w:bottom w:val="none" w:sz="0" w:space="0" w:color="auto"/>
        <w:right w:val="none" w:sz="0" w:space="0" w:color="auto"/>
      </w:divBdr>
    </w:div>
    <w:div w:id="20052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A3D80-8623-4E91-8A9A-D0FBA7E10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laynie tierney</dc:creator>
  <cp:keywords/>
  <dc:description/>
  <cp:lastModifiedBy>laynie tierney</cp:lastModifiedBy>
  <cp:revision>26</cp:revision>
  <dcterms:created xsi:type="dcterms:W3CDTF">2024-02-05T17:14:00Z</dcterms:created>
  <dcterms:modified xsi:type="dcterms:W3CDTF">2024-02-05T18:50:00Z</dcterms:modified>
</cp:coreProperties>
</file>