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5276"/>
          <w:sz w:val="72"/>
        </w:rPr>
        <w:t>TARMEER 4.0</w:t>
      </w:r>
    </w:p>
    <w:p>
      <w:pPr>
        <w:jc w:val="center"/>
      </w:pPr>
      <w:r>
        <w:rPr>
          <w:rFonts w:ascii="Arial" w:hAnsi="Arial"/>
          <w:color w:val="B7950B"/>
          <w:sz w:val="48"/>
        </w:rPr>
        <w:t>用户体系改造策划方案</w:t>
      </w:r>
    </w:p>
    <w:p>
      <w:pPr>
        <w:spacing w:before="480"/>
        <w:jc w:val="center"/>
      </w:pPr>
      <w:r>
        <w:rPr>
          <w:rFonts w:ascii="Arial" w:hAnsi="Arial"/>
          <w:color w:val="7F8C8D"/>
          <w:sz w:val="22"/>
        </w:rPr>
        <w:t>三角色身份体系 · 统一注册登录 · 身份切换 · 案例上传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7F8C8D"/>
          <w:sz w:val="20"/>
        </w:rPr>
        <w:t>Version 1.0  |  2026-04-02</w:t>
        <w:br/>
        <w:t>Tarmeer Product Team</w:t>
      </w:r>
    </w:p>
    <w:p>
      <w:r>
        <w:br w:type="page"/>
      </w:r>
    </w:p>
    <w:p>
      <w:pPr>
        <w:pStyle w:val="Heading1"/>
      </w:pPr>
      <w:r>
        <w:t>1  概述</w:t>
      </w:r>
    </w:p>
    <w:p>
      <w:r>
        <w:t>本方案对 Tarmeer 4.0 的用户体系进行全面改造，将现有的「设计师为主 + users 表双轨」架构，统一为「注册先行、身份后选」的三角色模型。</w:t>
      </w:r>
    </w:p>
    <w:p>
      <w:pPr>
        <w:pStyle w:val="Heading2"/>
      </w:pPr>
      <w:r>
        <w:t>1.1  设计目标</w:t>
      </w:r>
    </w:p>
    <w:p>
      <w:pPr>
        <w:pStyle w:val="ListBullet"/>
      </w:pPr>
      <w:r>
        <w:rPr>
          <w:rFonts w:ascii="Arial" w:hAnsi="Arial"/>
          <w:b/>
        </w:rPr>
        <w:t>统一入口：</w:t>
      </w:r>
      <w:r>
        <w:rPr>
          <w:rFonts w:ascii="Arial" w:hAnsi="Arial"/>
        </w:rPr>
        <w:t>所有用户通过同一注册/登录流程进入，登录后通过「身份向导」选择角色</w:t>
      </w:r>
    </w:p>
    <w:p>
      <w:pPr>
        <w:pStyle w:val="ListBullet"/>
      </w:pPr>
      <w:r>
        <w:rPr>
          <w:rFonts w:ascii="Arial" w:hAnsi="Arial"/>
          <w:b/>
        </w:rPr>
        <w:t>三种身份：</w:t>
      </w:r>
      <w:r>
        <w:rPr>
          <w:rFonts w:ascii="Arial" w:hAnsi="Arial"/>
        </w:rPr>
        <w:t>装修业主（Homeowner）、设计师（Designer）、装修公司（Company）</w:t>
      </w:r>
    </w:p>
    <w:p>
      <w:pPr>
        <w:pStyle w:val="ListBullet"/>
      </w:pPr>
      <w:r>
        <w:rPr>
          <w:rFonts w:ascii="Arial" w:hAnsi="Arial"/>
          <w:b/>
        </w:rPr>
        <w:t>自由切换：</w:t>
      </w:r>
      <w:r>
        <w:rPr>
          <w:rFonts w:ascii="Arial" w:hAnsi="Arial"/>
        </w:rPr>
        <w:t>任何身份可随时重回身份向导、切换到其他角色</w:t>
      </w:r>
    </w:p>
    <w:p>
      <w:pPr>
        <w:pStyle w:val="ListBullet"/>
      </w:pPr>
      <w:r>
        <w:rPr>
          <w:rFonts w:ascii="Arial" w:hAnsi="Arial"/>
          <w:b/>
        </w:rPr>
        <w:t>设计师升级：</w:t>
      </w:r>
      <w:r>
        <w:rPr>
          <w:rFonts w:ascii="Arial" w:hAnsi="Arial"/>
        </w:rPr>
        <w:t>设计师可升级为装修公司，保留已有作品集</w:t>
      </w:r>
    </w:p>
    <w:p>
      <w:pPr>
        <w:pStyle w:val="ListBullet"/>
      </w:pPr>
      <w:r>
        <w:rPr>
          <w:rFonts w:ascii="Arial" w:hAnsi="Arial"/>
          <w:b/>
        </w:rPr>
        <w:t>共享上传：</w:t>
      </w:r>
      <w:r>
        <w:rPr>
          <w:rFonts w:ascii="Arial" w:hAnsi="Arial"/>
        </w:rPr>
        <w:t>设计师和装修公司共用一套案例上传交互（多选、文件夹拖拽、快速单图）</w:t>
      </w:r>
    </w:p>
    <w:p>
      <w:pPr>
        <w:pStyle w:val="Heading2"/>
      </w:pPr>
      <w:r>
        <w:t>1.2  现状问题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双表认证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designers 表和 users 表各有一套认证字段，登录时需要两套逻辑兼容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Legacy Token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旧 token 格式 { id, email } 和新格式 { userId, email, role } 并存，中间件双路解析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角色混乱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注册即写入 designers 表，无身份选择流程，普通用户和设计师混在一起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业主缺失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没有专属的装修业主角色，无法填写需求、查看分配的设计师</w:t>
            </w:r>
          </w:p>
        </w:tc>
      </w:tr>
    </w:tbl>
    <w:p/>
    <w:p>
      <w:pPr>
        <w:pStyle w:val="Heading1"/>
      </w:pPr>
      <w:r>
        <w:t>2  身份模型</w:t>
      </w:r>
    </w:p>
    <w:p>
      <w:pPr>
        <w:pStyle w:val="Heading2"/>
      </w:pPr>
      <w:r>
        <w:t>2.1  三角色定义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英文标识</w:t>
            </w:r>
          </w:p>
        </w:tc>
        <w:tc>
          <w:tcPr>
            <w:tcW w:type="dxa" w:w="561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定义与说明</w:t>
            </w:r>
          </w:p>
        </w:tc>
      </w:tr>
      <w:tr>
        <w:tc>
          <w:tcPr>
            <w:tcW w:type="dxa" w:w="1872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装修业主</w:t>
            </w:r>
          </w:p>
        </w:tc>
        <w:tc>
          <w:tcPr>
            <w:tcW w:type="dxa" w:w="1872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homeowner</w:t>
            </w:r>
          </w:p>
        </w:tc>
        <w:tc>
          <w:tcPr>
            <w:tcW w:type="dxa" w:w="5616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有装修需求的 C 端用户，填写装修面积、地址、联系电话，查看平台分配的设计师</w:t>
            </w:r>
          </w:p>
        </w:tc>
      </w:tr>
      <w:tr>
        <w:tc>
          <w:tcPr>
            <w:tcW w:type="dxa" w:w="1872"/>
            <w:shd w:fill="D6EAF8" w:val="clear"/>
          </w:tcPr>
          <w:p>
            <w:r/>
            <w:r>
              <w:rPr>
                <w:rFonts w:ascii="Arial" w:hAnsi="Arial"/>
                <w:sz w:val="20"/>
              </w:rPr>
              <w:t>设计师</w:t>
            </w:r>
          </w:p>
        </w:tc>
        <w:tc>
          <w:tcPr>
            <w:tcW w:type="dxa" w:w="1872"/>
            <w:shd w:fill="D6EAF8" w:val="clear"/>
          </w:tcPr>
          <w:p>
            <w:r/>
            <w:r>
              <w:rPr>
                <w:rFonts w:ascii="Arial" w:hAnsi="Arial"/>
                <w:sz w:val="20"/>
              </w:rPr>
              <w:t>designer</w:t>
            </w:r>
          </w:p>
        </w:tc>
        <w:tc>
          <w:tcPr>
            <w:tcW w:type="dxa" w:w="5616"/>
            <w:shd w:fill="D6EAF8" w:val="clear"/>
          </w:tcPr>
          <w:p>
            <w:r/>
            <w:r>
              <w:rPr>
                <w:rFonts w:ascii="Arial" w:hAnsi="Arial"/>
                <w:sz w:val="20"/>
              </w:rPr>
              <w:t>独立设计师，上传作品集（图片+描述），可升级为装修公司</w:t>
            </w:r>
          </w:p>
        </w:tc>
      </w:tr>
      <w:tr>
        <w:tc>
          <w:tcPr>
            <w:tcW w:type="dxa" w:w="1872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装修公司</w:t>
            </w:r>
          </w:p>
        </w:tc>
        <w:tc>
          <w:tcPr>
            <w:tcW w:type="dxa" w:w="1872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company</w:t>
            </w:r>
          </w:p>
        </w:tc>
        <w:tc>
          <w:tcPr>
            <w:tcW w:type="dxa" w:w="5616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装修企业，填写公司资料（网址、电话、服务范围等），上传案例与设计师共用一套交互</w:t>
            </w:r>
          </w:p>
        </w:tc>
      </w:tr>
    </w:tbl>
    <w:p/>
    <w:p>
      <w:pPr>
        <w:pStyle w:val="Heading2"/>
      </w:pPr>
      <w:r>
        <w:t>2.2  身份切换规则</w:t>
      </w:r>
    </w:p>
    <w:p>
      <w:r>
        <w:t>核心原则：一个账号可以拥有多个身份 Profile，但同一时间只有一个「当前活跃身份」。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60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效果</w:t>
            </w:r>
          </w:p>
        </w:tc>
        <w:tc>
          <w:tcPr>
            <w:tcW w:type="dxa" w:w="360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数据处理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业主 → 设计师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重新进入身份向导选「设计师」，填写设计师 Profile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业主需求保留，active_role 切换为 designer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业主 → 公司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重新进入身份向导选「装修公司」，填写公司资料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业主需求保留，active_role 切换为 company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设计师 → 公司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升级流程：补填公司资料，作品自动带入公司下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保留 designer profile + projects，新建 company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公司 → 设计师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回到身份向导，切换回设计师视图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公司资料保留，active_role 切换为 designer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任何 → 业主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回到身份向导选「装修业主」，查看/编辑装修需求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设计师/公司数据保留，active_role 切换为 homeowner</w:t>
            </w:r>
          </w:p>
        </w:tc>
      </w:tr>
    </w:tbl>
    <w:p/>
    <w:p>
      <w:pPr>
        <w:ind w:left="432"/>
        <w:pBdr>
          <w:left w:val="single" w:sz="24" w:space="8" w:color="1A5276"/>
        </w:pBdr>
      </w:pPr>
      <w:r>
        <w:rPr>
          <w:rFonts w:ascii="Arial" w:hAnsi="Arial"/>
          <w:color w:val="2C3E50"/>
          <w:sz w:val="20"/>
        </w:rPr>
        <w:t>关键设计：切换身份不删除任何已有数据，只改变 active_role 字段。用户的所有身份 Profile 始终保留。</w:t>
      </w:r>
    </w:p>
    <w:p>
      <w:r>
        <w:br w:type="page"/>
      </w:r>
    </w:p>
    <w:p>
      <w:pPr>
        <w:pStyle w:val="Heading1"/>
      </w:pPr>
      <w:r>
        <w:t>3  用户流程</w:t>
      </w:r>
    </w:p>
    <w:p>
      <w:pPr>
        <w:pStyle w:val="Heading2"/>
      </w:pPr>
      <w:r>
        <w:t>3.1  注册与身份向导</w:t>
      </w:r>
    </w:p>
    <w:p>
      <w:r>
        <w:t>整个流程分为两步：先注册账号，再选择身份。</w:t>
      </w:r>
    </w:p>
    <w:p>
      <w:pPr>
        <w:pStyle w:val="Heading3"/>
      </w:pPr>
      <w:r>
        <w:t>Step 1：注册 / 登录</w:t>
      </w:r>
    </w:p>
    <w:p>
      <w:pPr>
        <w:pStyle w:val="ListBullet"/>
      </w:pPr>
      <w:r>
        <w:t>邮箱 + 密码注册，或 Google One Tap / Facebook OAuth</w:t>
      </w:r>
    </w:p>
    <w:p>
      <w:pPr>
        <w:pStyle w:val="ListBullet"/>
      </w:pPr>
      <w:r>
        <w:t>注册成功后写入 users 表，active_role = NULL（未选择身份）</w:t>
      </w:r>
    </w:p>
    <w:p>
      <w:pPr>
        <w:pStyle w:val="ListBullet"/>
      </w:pPr>
      <w:r>
        <w:t>登录后检测到 active_role = NULL，自动跳转身份向导页</w:t>
      </w:r>
    </w:p>
    <w:p>
      <w:pPr>
        <w:pStyle w:val="Heading3"/>
      </w:pPr>
      <w:r>
        <w:t>Step 2：身份向导页 /onboarding</w:t>
      </w:r>
    </w:p>
    <w:p>
      <w:r>
        <w:t>展示三张卡片，用户选择一个身份：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5"/>
            <w:shd w:fill="2E86C1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🏠 我要装修</w:t>
            </w:r>
          </w:p>
        </w:tc>
        <w:tc>
          <w:tcPr>
            <w:tcW w:type="dxa" w:w="3125"/>
            <w:shd w:fill="2E86C1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🎨 我是设计师</w:t>
            </w:r>
          </w:p>
        </w:tc>
        <w:tc>
          <w:tcPr>
            <w:tcW w:type="dxa" w:w="3125"/>
            <w:shd w:fill="2E86C1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🏢 我是装修公司</w:t>
            </w:r>
          </w:p>
        </w:tc>
      </w:tr>
      <w:tr>
        <w:tc>
          <w:tcPr>
            <w:tcW w:type="dxa" w:w="3125"/>
          </w:tcPr>
          <w:p>
            <w:r/>
            <w:r>
              <w:rPr>
                <w:rFonts w:ascii="Arial" w:hAnsi="Arial"/>
                <w:sz w:val="20"/>
              </w:rPr>
              <w:t>填写装修需求</w:t>
              <w:br/>
              <w:t>平台分配设计师</w:t>
            </w:r>
          </w:p>
        </w:tc>
        <w:tc>
          <w:tcPr>
            <w:tcW w:type="dxa" w:w="3125"/>
          </w:tcPr>
          <w:p>
            <w:r/>
            <w:r>
              <w:rPr>
                <w:rFonts w:ascii="Arial" w:hAnsi="Arial"/>
                <w:sz w:val="20"/>
              </w:rPr>
              <w:t>上传作品</w:t>
              <w:br/>
              <w:t>展示给业主</w:t>
            </w:r>
          </w:p>
        </w:tc>
        <w:tc>
          <w:tcPr>
            <w:tcW w:type="dxa" w:w="3125"/>
          </w:tcPr>
          <w:p>
            <w:r/>
            <w:r>
              <w:rPr>
                <w:rFonts w:ascii="Arial" w:hAnsi="Arial"/>
                <w:sz w:val="20"/>
              </w:rPr>
              <w:t>填写公司资料</w:t>
              <w:br/>
              <w:t>上传案例</w:t>
            </w:r>
          </w:p>
        </w:tc>
      </w:tr>
    </w:tbl>
    <w:p/>
    <w:p>
      <w:r>
        <w:rPr>
          <w:rFonts w:ascii="Arial" w:hAnsi="Arial"/>
          <w:color w:val="7F8C8D"/>
          <w:sz w:val="20"/>
        </w:rPr>
        <w:t>点击卡片后，设置 users.active_role，并跳转到对应的资料填写页。</w:t>
      </w:r>
    </w:p>
    <w:p>
      <w:pPr>
        <w:pStyle w:val="Heading2"/>
      </w:pPr>
      <w:r>
        <w:t>3.2  装修业主流程</w:t>
      </w:r>
    </w:p>
    <w:p>
      <w:pPr>
        <w:pStyle w:val="Heading3"/>
      </w:pPr>
      <w:r>
        <w:t>需求填写表单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47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装修面积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select 下拉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选项：&lt;50m² / 50-100m² / 100-200m² / 200-500m² / &gt;500m²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装修地址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 input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城市选择 + 具体地址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联系电话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 input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+971 前缀自动填充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装修阶段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select 下拉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选项：初步调研 / 已有设计图 / 待开工 / 施工中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装修预算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select 下拉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选项：&lt;50K / 50-100K / 100-300K / 300K-1M / &gt;1M AED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备注说明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textarea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业主可自由描述装修需求</w:t>
            </w:r>
          </w:p>
        </w:tc>
      </w:tr>
    </w:tbl>
    <w:p/>
    <w:p>
      <w:pPr>
        <w:pStyle w:val="Heading3"/>
      </w:pPr>
      <w:r>
        <w:t>业主 Dashboard 内容</w:t>
      </w:r>
    </w:p>
    <w:p>
      <w:pPr>
        <w:pStyle w:val="ListBullet"/>
      </w:pPr>
      <w:r>
        <w:rPr>
          <w:rFonts w:ascii="Arial" w:hAnsi="Arial"/>
          <w:b/>
        </w:rPr>
        <w:t>我的需求：</w:t>
      </w:r>
      <w:r>
        <w:rPr>
          <w:rFonts w:ascii="Arial" w:hAnsi="Arial"/>
        </w:rPr>
        <w:t>展示已填写的装修需求，可随时编辑修改</w:t>
      </w:r>
    </w:p>
    <w:p>
      <w:pPr>
        <w:pStyle w:val="ListBullet"/>
      </w:pPr>
      <w:r>
        <w:rPr>
          <w:rFonts w:ascii="Arial" w:hAnsi="Arial"/>
          <w:b/>
        </w:rPr>
        <w:t>分配的设计师：</w:t>
      </w:r>
      <w:r>
        <w:rPr>
          <w:rFonts w:ascii="Arial" w:hAnsi="Arial"/>
        </w:rPr>
        <w:t>展示平台分配给该业主的设计师信息（头像、姓名、作品展示、联系方式）</w:t>
      </w:r>
    </w:p>
    <w:p>
      <w:pPr>
        <w:pStyle w:val="ListBullet"/>
      </w:pPr>
      <w:r>
        <w:rPr>
          <w:rFonts w:ascii="Arial" w:hAnsi="Arial"/>
          <w:b/>
        </w:rPr>
        <w:t>切换身份：</w:t>
      </w:r>
      <w:r>
        <w:rPr>
          <w:rFonts w:ascii="Arial" w:hAnsi="Arial"/>
        </w:rPr>
        <w:t>顶部显示「切换身份」按钮，点击回到身份向导页</w:t>
      </w:r>
    </w:p>
    <w:p>
      <w:pPr>
        <w:pStyle w:val="Heading2"/>
      </w:pPr>
      <w:r>
        <w:t>3.3  设计师流程</w:t>
      </w:r>
    </w:p>
    <w:p>
      <w:pPr>
        <w:pStyle w:val="Heading3"/>
      </w:pPr>
      <w:r>
        <w:t>基本资料填写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47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姓名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从注册信息自动填充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头像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image upload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圆形裁剪预览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个人简介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textarea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自我介绍、擅长领域等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所在城市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select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Dubai / Abu Dhabi / Sharjah 等 7 个酋长国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联系电话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+971 前缀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头衔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如 Senior Interior Designer</w:t>
            </w:r>
          </w:p>
        </w:tc>
      </w:tr>
    </w:tbl>
    <w:p/>
    <w:p>
      <w:pPr>
        <w:pStyle w:val="Heading3"/>
      </w:pPr>
      <w:r>
        <w:t>案例上传（设计师 &amp; 公司共用）</w:t>
      </w:r>
    </w:p>
    <w:p>
      <w:r>
        <w:t>设计理念：让设计师和公司能尽可能快地展示作品，最少只需一张图片即可发布。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47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图片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multi-file upload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至少1张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支持多选、文件夹拖拽、粘贴板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描述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textarea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作品说明文字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项目名称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不填则以「日期 + 序号」自动生成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项目风格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select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Modern / Luxury / Minimalist / Arabic 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项目地点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项目所在城市或小区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项目面积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平方米</w:t>
            </w:r>
          </w:p>
        </w:tc>
      </w:tr>
    </w:tbl>
    <w:p/>
    <w:p>
      <w:pPr>
        <w:pStyle w:val="Heading3"/>
      </w:pPr>
      <w:r>
        <w:t>上传交互设计</w:t>
      </w:r>
    </w:p>
    <w:p>
      <w:pPr>
        <w:pStyle w:val="ListNumber"/>
      </w:pPr>
      <w:r>
        <w:rPr>
          <w:rFonts w:ascii="Arial" w:hAnsi="Arial"/>
          <w:b/>
        </w:rPr>
        <w:t>多文件选择：</w:t>
      </w:r>
      <w:r>
        <w:rPr>
          <w:rFonts w:ascii="Arial" w:hAnsi="Arial"/>
        </w:rPr>
        <w:t>input[type=file] 设置 multiple + accept="image/*"，一次可选多张图片</w:t>
      </w:r>
    </w:p>
    <w:p>
      <w:pPr>
        <w:pStyle w:val="ListNumber"/>
      </w:pPr>
      <w:r>
        <w:rPr>
          <w:rFonts w:ascii="Arial" w:hAnsi="Arial"/>
          <w:b/>
        </w:rPr>
        <w:t>文件夹拖拽：</w:t>
      </w:r>
      <w:r>
        <w:rPr>
          <w:rFonts w:ascii="Arial" w:hAnsi="Arial"/>
        </w:rPr>
        <w:t>监听 drop 事件，通过 DataTransferItem.webkitGetAsEntry() 递归读取文件夹中所有图片</w:t>
      </w:r>
    </w:p>
    <w:p>
      <w:pPr>
        <w:pStyle w:val="ListNumber"/>
      </w:pPr>
      <w:r>
        <w:rPr>
          <w:rFonts w:ascii="Arial" w:hAnsi="Arial"/>
          <w:b/>
        </w:rPr>
        <w:t>文件命名：</w:t>
      </w:r>
      <w:r>
        <w:rPr>
          <w:rFonts w:ascii="Arial" w:hAnsi="Arial"/>
        </w:rPr>
        <w:t>拖拽上传时保留原始文件名（包括文件夹名作为前缀），存入 image_name 字段</w:t>
      </w:r>
    </w:p>
    <w:p>
      <w:pPr>
        <w:pStyle w:val="ListNumber"/>
      </w:pPr>
      <w:r>
        <w:rPr>
          <w:rFonts w:ascii="Arial" w:hAnsi="Arial"/>
          <w:b/>
        </w:rPr>
        <w:t>快速单图模式：</w:t>
      </w:r>
      <w:r>
        <w:rPr>
          <w:rFonts w:ascii="Arial" w:hAnsi="Arial"/>
        </w:rPr>
        <w:t>只上传一张图片，不填任何其他字段，系统自动创建项目并发布</w:t>
      </w:r>
    </w:p>
    <w:p>
      <w:pPr>
        <w:pStyle w:val="ListNumber"/>
      </w:pPr>
      <w:r>
        <w:rPr>
          <w:rFonts w:ascii="Arial" w:hAnsi="Arial"/>
          <w:b/>
        </w:rPr>
        <w:t>图片预览：</w:t>
      </w:r>
      <w:r>
        <w:rPr>
          <w:rFonts w:ascii="Arial" w:hAnsi="Arial"/>
        </w:rPr>
        <w:t>上传后展示缩略图网格，支持拖拽排序、删除单张、设置封面图</w:t>
      </w:r>
    </w:p>
    <w:p>
      <w:r>
        <w:br w:type="page"/>
      </w:r>
    </w:p>
    <w:p>
      <w:pPr>
        <w:pStyle w:val="Heading2"/>
      </w:pPr>
      <w:r>
        <w:t>3.4  装修公司流程</w:t>
      </w:r>
    </w:p>
    <w:p>
      <w:pPr>
        <w:pStyle w:val="Heading3"/>
      </w:pPr>
      <w:r>
        <w:t>公司资料填写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43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公司名称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公司全称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公司简介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textarea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公司介绍、特色等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联系人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负责人姓名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联系电话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+971 前缀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公司网址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url input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https:// 前缀自动补全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公司地址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是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城市选择 + 具体地址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Logo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image upload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可选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公司 Logo 图片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服务范围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multi-select chips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✅ 至少1项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见下方服务范围列表</w:t>
            </w:r>
          </w:p>
        </w:tc>
      </w:tr>
    </w:tbl>
    <w:p/>
    <w:p>
      <w:pPr>
        <w:pStyle w:val="Heading3"/>
      </w:pPr>
      <w:r>
        <w:t>服务范围选项（取样自已抓取公司数据）</w:t>
      </w:r>
    </w:p>
    <w:p>
      <w:r>
        <w:t>基于 uae_companies 表中现有 services 数据的统计分析，提取出以下高频服务类别：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服务类别</w:t>
            </w:r>
          </w:p>
        </w:tc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英文标识</w:t>
            </w:r>
          </w:p>
        </w:tc>
        <w:tc>
          <w:tcPr>
            <w:tcW w:type="dxa" w:w="43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现有公司覆盖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室内设计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Interior Design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19 家（最高频）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装修翻新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Renovation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14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装配施工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Fit-Out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14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建筑工程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4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景观设计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Landscape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4+1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家具定制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Furniture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7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建筑设计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4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Project Management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3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细木工/定制柜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Joinery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5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机电工程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MEP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3 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交钥匙工程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Turnkey Solutions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3 家</w:t>
            </w:r>
          </w:p>
        </w:tc>
      </w:tr>
    </w:tbl>
    <w:p/>
    <w:p>
      <w:r>
        <w:rPr>
          <w:color w:val="7F8C8D"/>
          <w:sz w:val="20"/>
        </w:rPr>
        <w:t>交互形式：Chip 多选，点击高亮，最少选 1 项。后台存储为 JSON 数组。</w:t>
      </w:r>
    </w:p>
    <w:p>
      <w:pPr>
        <w:pStyle w:val="Heading3"/>
      </w:pPr>
      <w:r>
        <w:t>公司案例上传</w:t>
      </w:r>
    </w:p>
    <w:p>
      <w:r>
        <w:t>与设计师共用同一套上传组件和交互流程（见 3.3 案例上传）。区别仅在于：</w:t>
      </w:r>
    </w:p>
    <w:p>
      <w:pPr>
        <w:pStyle w:val="ListBullet"/>
      </w:pPr>
      <w:r>
        <w:t>案例归属字段：company_profile_id 而非 designer_id</w:t>
      </w:r>
    </w:p>
    <w:p>
      <w:pPr>
        <w:pStyle w:val="ListBullet"/>
      </w:pPr>
      <w:r>
        <w:t>公司案例列表展示在公司 Dashboard 中</w:t>
      </w:r>
    </w:p>
    <w:p>
      <w:pPr>
        <w:pStyle w:val="Heading3"/>
      </w:pPr>
      <w:r>
        <w:t>设计师升级为公司</w:t>
      </w:r>
    </w:p>
    <w:p>
      <w:r>
        <w:t>设计师 Dashboard 展示「升级为装修公司」入口，点击后进入公司资料填写流程：</w:t>
      </w:r>
    </w:p>
    <w:p>
      <w:pPr>
        <w:pStyle w:val="ListNumber"/>
      </w:pPr>
      <w:r>
        <w:rPr>
          <w:rFonts w:ascii="Arial" w:hAnsi="Arial"/>
        </w:rPr>
        <w:t>填写公司资料（同 3.4 公司资料表单）</w:t>
      </w:r>
    </w:p>
    <w:p>
      <w:pPr>
        <w:pStyle w:val="ListNumber"/>
      </w:pPr>
      <w:r>
        <w:rPr>
          <w:rFonts w:ascii="Arial" w:hAnsi="Arial"/>
        </w:rPr>
        <w:t>提交后，系统创建 company profile，将设计师已有项目自动关联到公司下</w:t>
      </w:r>
    </w:p>
    <w:p>
      <w:pPr>
        <w:pStyle w:val="ListNumber"/>
      </w:pPr>
      <w:r>
        <w:rPr>
          <w:rFonts w:ascii="Arial" w:hAnsi="Arial"/>
        </w:rPr>
        <w:t>users.active_role 切换为 company</w:t>
      </w:r>
    </w:p>
    <w:p>
      <w:pPr>
        <w:pStyle w:val="ListNumber"/>
      </w:pPr>
      <w:r>
        <w:rPr>
          <w:rFonts w:ascii="Arial" w:hAnsi="Arial"/>
        </w:rPr>
        <w:t>设计师 profile 保留，可随时切换回设计师视图</w:t>
      </w:r>
    </w:p>
    <w:p>
      <w:r>
        <w:br w:type="page"/>
      </w:r>
    </w:p>
    <w:p>
      <w:pPr>
        <w:pStyle w:val="Heading1"/>
      </w:pPr>
      <w:r>
        <w:t>4  数据库设计</w:t>
      </w:r>
    </w:p>
    <w:p>
      <w:pPr>
        <w:pStyle w:val="Heading2"/>
      </w:pPr>
      <w:r>
        <w:t>4.1  users 表改造</w:t>
      </w:r>
    </w:p>
    <w:p>
      <w:r>
        <w:t>在现有 users 表基础上调整：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4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504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role</w:t>
            </w:r>
          </w:p>
        </w:tc>
        <w:tc>
          <w:tcPr>
            <w:tcW w:type="dxa" w:w="1440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修改</w:t>
            </w:r>
          </w:p>
        </w:tc>
        <w:tc>
          <w:tcPr>
            <w:tcW w:type="dxa" w:w="5040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ENUM 改为：'user','homeowner','designer','company'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active_role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新增</w:t>
            </w:r>
          </w:p>
        </w:tc>
        <w:tc>
          <w:tcPr>
            <w:tcW w:type="dxa" w:w="504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ENUM('homeowner','designer','company') NULL，用户当前活跃身份，NULL = 未选择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onboarding_completed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新增</w:t>
            </w:r>
          </w:p>
        </w:tc>
        <w:tc>
          <w:tcPr>
            <w:tcW w:type="dxa" w:w="504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TINYINT(1) DEFAULT 0，是否完成过身份向导</w:t>
            </w:r>
          </w:p>
        </w:tc>
      </w:tr>
    </w:tbl>
    <w:p/>
    <w:p>
      <w:pPr>
        <w:pStyle w:val="Heading2"/>
      </w:pPr>
      <w:r>
        <w:t>4.2  新增 homeowner_profiles 表</w:t>
      </w:r>
    </w:p>
    <w:p>
      <w:r>
        <w:t>存储装修业主的装修需求：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 PK AUTO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 UNIQUE FK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关联 users.id，一对一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area_range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VARCHAR(64)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装修面积范围：&lt;50m² / 50-100m² /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VARCHAR(128)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城市：Dubai / Abu Dhabi /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具体地址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VARCHAR(64)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联系电话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stage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VARCHAR(64) NULL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装修阶段：初步调研 / 已有图纸 /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budget_range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VARCHAR(64) NULL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预算范围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TEXT NULL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备注说明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assigned_designer_id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INT NULL FK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平台分配的设计师 designers.id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assigned_at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DATETIME NULL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分配时间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created_at / updated_at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时间戳</w:t>
            </w:r>
          </w:p>
        </w:tc>
      </w:tr>
    </w:tbl>
    <w:p/>
    <w:p>
      <w:pPr>
        <w:pStyle w:val="Heading2"/>
      </w:pPr>
      <w:r>
        <w:t>4.3  新增 company_profiles 表</w:t>
      </w:r>
    </w:p>
    <w:p>
      <w:r>
        <w:t>用户自建的公司资料（区别于抓取的 uae_companies）：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59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0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INT PK AUTO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主键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user_id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INT UNIQUE FK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关联 users.id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company_name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公司名称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公司简介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contact_person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联系人姓名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phone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VARCHAR(64)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联系电话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website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VARCHAR(512)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公司网址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city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VARCHAR(128)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城市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address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具体地址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logo_url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MEDIUMTEXT NULL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Logo 图片地址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services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JSON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服务范围数组，如 ["Interior Design","Fit-Out"]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linked_uae_company_id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INT NULL FK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关联已抓取公司（可选）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upgraded_from_designer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TINYINT(1) DEFAULT 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是否由设计师升级而来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created_at / updated_at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时间戳</w:t>
            </w:r>
          </w:p>
        </w:tc>
      </w:tr>
    </w:tbl>
    <w:p/>
    <w:p>
      <w:pPr>
        <w:pStyle w:val="Heading2"/>
      </w:pPr>
      <w:r>
        <w:t>4.4  projects 表改造</w:t>
      </w:r>
    </w:p>
    <w:p>
      <w:r>
        <w:t>现有 designer_id 保留，新增：</w:t>
      </w:r>
    </w:p>
    <w:p>
      <w:pPr>
        <w:pStyle w:val="ListBullet"/>
      </w:pPr>
      <w:r>
        <w:rPr>
          <w:rFonts w:ascii="Arial" w:hAnsi="Arial"/>
          <w:b/>
        </w:rPr>
        <w:t>company_profile_id：</w:t>
      </w:r>
      <w:r>
        <w:rPr>
          <w:rFonts w:ascii="Arial" w:hAnsi="Arial"/>
        </w:rPr>
        <w:t>INT NULL FK — 关联 company_profiles.id，公司上传的案例填此字段</w:t>
      </w:r>
    </w:p>
    <w:p>
      <w:pPr>
        <w:pStyle w:val="ListBullet"/>
      </w:pPr>
      <w:r>
        <w:rPr>
          <w:rFonts w:ascii="Arial" w:hAnsi="Arial"/>
          <w:b/>
        </w:rPr>
        <w:t>image_name：</w:t>
      </w:r>
      <w:r>
        <w:rPr>
          <w:rFonts w:ascii="Arial" w:hAnsi="Arial"/>
        </w:rPr>
        <w:t>VARCHAR(255) NULL — 原始文件名（拖拽上传时保留文件夹路径）</w:t>
      </w:r>
    </w:p>
    <w:p>
      <w:r>
        <w:rPr>
          <w:color w:val="7F8C8D"/>
          <w:sz w:val="20"/>
        </w:rPr>
        <w:t>查询逻辑：WHERE designer_id = ? OR company_profile_id = ?，设计师升级公司后两个字段都有值。</w:t>
      </w:r>
    </w:p>
    <w:p>
      <w:r>
        <w:br w:type="page"/>
      </w:r>
    </w:p>
    <w:p>
      <w:pPr>
        <w:pStyle w:val="Heading1"/>
      </w:pPr>
      <w:r>
        <w:t>5  API 设计</w:t>
      </w:r>
    </w:p>
    <w:p>
      <w:pPr>
        <w:pStyle w:val="Heading2"/>
      </w:pPr>
      <w:r>
        <w:t>5.1  身份向导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0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6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/api/users/select-role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选择身份，body: { role: 'homeowner'|'designer'|'company' }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/api/users/switch-role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切换身份，同上，但保留已有 profile 数据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/api/users/me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返回 user + active_role + 对应 profile 数据</w:t>
            </w:r>
          </w:p>
        </w:tc>
      </w:tr>
    </w:tbl>
    <w:p/>
    <w:p>
      <w:pPr>
        <w:pStyle w:val="Heading2"/>
      </w:pPr>
      <w:r>
        <w:t>5.2  装修业主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03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17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/api/homeowner/profile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创建/更新装修需求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/api/homeowner/profile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获取我的装修需求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/api/homeowner/assigned-designer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获取分配的设计师信息</w:t>
            </w:r>
          </w:p>
        </w:tc>
      </w:tr>
    </w:tbl>
    <w:p/>
    <w:p>
      <w:pPr>
        <w:pStyle w:val="Heading2"/>
      </w:pPr>
      <w:r>
        <w:t>5.3  设计师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03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17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/api/designer/profile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更新设计师资料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/api/projects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创建项目（设计师/公司共用）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/api/projects/quick-upload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快速单图上传，自动创建项目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/api/designer/upgrade-to-company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设计师升级为公司，提交公司资料</w:t>
            </w:r>
          </w:p>
        </w:tc>
      </w:tr>
    </w:tbl>
    <w:p/>
    <w:p>
      <w:pPr>
        <w:pStyle w:val="Heading2"/>
      </w:pPr>
      <w:r>
        <w:t>5.4  装修公司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03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17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/api/company/profile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更新公司资料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/api/company/projects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公司案例列表</w:t>
            </w:r>
          </w:p>
        </w:tc>
      </w:tr>
    </w:tbl>
    <w:p/>
    <w:p>
      <w:pPr>
        <w:pStyle w:val="Heading2"/>
      </w:pPr>
      <w:r>
        <w:t>5.5  管理后台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03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17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/api/admin/homeowners/:id/assign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给业主分配设计师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/api/admin/homeowners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20"/>
              </w:rPr>
              <w:t>业主列表（含需求和分配状态）</w:t>
            </w:r>
          </w:p>
        </w:tc>
      </w:tr>
    </w:tbl>
    <w:p/>
    <w:p>
      <w:r>
        <w:br w:type="page"/>
      </w:r>
    </w:p>
    <w:p>
      <w:pPr>
        <w:pStyle w:val="Heading1"/>
      </w:pPr>
      <w:r>
        <w:t>6  前端架构改造</w:t>
      </w:r>
    </w:p>
    <w:p>
      <w:pPr>
        <w:pStyle w:val="Heading2"/>
      </w:pPr>
      <w:r>
        <w:t>6.1  路由规划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/auth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统一登录/注册页（保持现有）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/onboarding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身份向导页，三张卡片选择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/dashboard</w:t>
            </w:r>
          </w:p>
        </w:tc>
        <w:tc>
          <w:tcPr>
            <w:tcW w:type="dxa" w:w="6480"/>
            <w:shd w:fill="D5F5E3" w:val="clear"/>
          </w:tcPr>
          <w:p>
            <w:r/>
            <w:r>
              <w:rPr>
                <w:rFonts w:ascii="Arial" w:hAnsi="Arial"/>
                <w:sz w:val="20"/>
              </w:rPr>
              <w:t>装修业主 Dashboard（需求编辑 + 分配的设计师）</w:t>
            </w:r>
          </w:p>
        </w:tc>
      </w:tr>
      <w:tr>
        <w:tc>
          <w:tcPr>
            <w:tcW w:type="dxa" w:w="2880"/>
            <w:shd w:fill="D6EAF8" w:val="clear"/>
          </w:tcPr>
          <w:p>
            <w:r/>
            <w:r>
              <w:rPr>
                <w:rFonts w:ascii="Arial" w:hAnsi="Arial"/>
                <w:sz w:val="20"/>
              </w:rPr>
              <w:t>/designer/*</w:t>
            </w:r>
          </w:p>
        </w:tc>
        <w:tc>
          <w:tcPr>
            <w:tcW w:type="dxa" w:w="6480"/>
            <w:shd w:fill="D6EAF8" w:val="clear"/>
          </w:tcPr>
          <w:p>
            <w:r/>
            <w:r>
              <w:rPr>
                <w:rFonts w:ascii="Arial" w:hAnsi="Arial"/>
                <w:sz w:val="20"/>
              </w:rPr>
              <w:t>设计师 Dashboard（资料 + 项目管理 + 上传）</w:t>
            </w:r>
          </w:p>
        </w:tc>
      </w:tr>
      <w:tr>
        <w:tc>
          <w:tcPr>
            <w:tcW w:type="dxa" w:w="2880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/company/*</w:t>
            </w:r>
          </w:p>
        </w:tc>
        <w:tc>
          <w:tcPr>
            <w:tcW w:type="dxa" w:w="6480"/>
            <w:shd w:fill="FEF9E7" w:val="clear"/>
          </w:tcPr>
          <w:p>
            <w:r/>
            <w:r>
              <w:rPr>
                <w:rFonts w:ascii="Arial" w:hAnsi="Arial"/>
                <w:sz w:val="20"/>
              </w:rPr>
              <w:t>公司 Dashboard（资料 + 案例管理 + 上传）</w:t>
            </w:r>
          </w:p>
        </w:tc>
      </w:tr>
    </w:tbl>
    <w:p/>
    <w:p>
      <w:pPr>
        <w:pStyle w:val="Heading2"/>
      </w:pPr>
      <w:r>
        <w:t>6.2  状态管理改造</w:t>
      </w:r>
    </w:p>
    <w:p>
      <w:r>
        <w:t>将现有的 DesignerContext 替换为统一的 UserContext：</w:t>
      </w:r>
    </w:p>
    <w:p>
      <w:pPr>
        <w:pStyle w:val="ListBullet"/>
      </w:pPr>
      <w:r>
        <w:rPr>
          <w:rFonts w:ascii="Arial" w:hAnsi="Arial"/>
          <w:b/>
        </w:rPr>
        <w:t>UserContext：</w:t>
      </w:r>
      <w:r>
        <w:rPr>
          <w:rFonts w:ascii="Arial" w:hAnsi="Arial"/>
        </w:rPr>
        <w:t>存储 user 基本信息 + active_role + 对应 profile</w:t>
      </w:r>
    </w:p>
    <w:p>
      <w:pPr>
        <w:pStyle w:val="ListBullet"/>
      </w:pPr>
      <w:r>
        <w:rPr>
          <w:rFonts w:ascii="Arial" w:hAnsi="Arial"/>
          <w:b/>
        </w:rPr>
        <w:t>useUser()：</w:t>
      </w:r>
      <w:r>
        <w:rPr>
          <w:rFonts w:ascii="Arial" w:hAnsi="Arial"/>
        </w:rPr>
        <w:t>替代现有的 useDesigner()，提供 user、role、switchRole()、profile 等</w:t>
      </w:r>
    </w:p>
    <w:p>
      <w:pPr>
        <w:pStyle w:val="ListBullet"/>
      </w:pPr>
      <w:r>
        <w:rPr>
          <w:rFonts w:ascii="Arial" w:hAnsi="Arial"/>
          <w:b/>
        </w:rPr>
        <w:t>ProtectedRoute：</w:t>
      </w:r>
      <w:r>
        <w:rPr>
          <w:rFonts w:ascii="Arial" w:hAnsi="Arial"/>
        </w:rPr>
        <w:t>检查登录状态 + active_role，未选身份则跳转 /onboarding</w:t>
      </w:r>
    </w:p>
    <w:p>
      <w:pPr>
        <w:pStyle w:val="ListBullet"/>
      </w:pPr>
      <w:r>
        <w:rPr>
          <w:rFonts w:ascii="Arial" w:hAnsi="Arial"/>
          <w:b/>
        </w:rPr>
        <w:t>共享上传组件：</w:t>
      </w:r>
      <w:r>
        <w:rPr>
          <w:rFonts w:ascii="Arial" w:hAnsi="Arial"/>
        </w:rPr>
        <w:t>ProjectUploader 组件同时服务于设计师和公司，根据 active_role 自动设置 owner</w:t>
      </w:r>
    </w:p>
    <w:p>
      <w:pPr>
        <w:pStyle w:val="Heading2"/>
      </w:pPr>
      <w:r>
        <w:t>6.3  切换身份交互</w:t>
      </w:r>
    </w:p>
    <w:p>
      <w:r>
        <w:t>每个 Dashboard 页面顶部均展示当前身份标签和「切换身份」按钮：</w:t>
      </w:r>
    </w:p>
    <w:p>
      <w:pPr>
        <w:pStyle w:val="ListBullet"/>
      </w:pPr>
      <w:r>
        <w:t>点击「切换身份」→ 弹出 Modal 或跳转到 /onboarding</w:t>
      </w:r>
    </w:p>
    <w:p>
      <w:pPr>
        <w:pStyle w:val="ListBullet"/>
      </w:pPr>
      <w:r>
        <w:t>选择新身份后，如已有对应 profile 则直接跳转到该 Dashboard</w:t>
      </w:r>
    </w:p>
    <w:p>
      <w:pPr>
        <w:pStyle w:val="ListBullet"/>
      </w:pPr>
      <w:r>
        <w:t>如未创建过对应 profile，进入资料填写流程</w:t>
      </w:r>
    </w:p>
    <w:p>
      <w:r>
        <w:br w:type="page"/>
      </w:r>
    </w:p>
    <w:p>
      <w:pPr>
        <w:pStyle w:val="Heading1"/>
      </w:pPr>
      <w:r>
        <w:t>7  迁移策略</w:t>
      </w:r>
    </w:p>
    <w:p>
      <w:pPr>
        <w:pStyle w:val="Heading2"/>
      </w:pPr>
      <w:r>
        <w:t>7.1  数据迁移</w:t>
      </w:r>
    </w:p>
    <w:p>
      <w:pPr>
        <w:pStyle w:val="ListNumber"/>
      </w:pPr>
      <w:r>
        <w:rPr>
          <w:rFonts w:ascii="Arial" w:hAnsi="Arial"/>
        </w:rPr>
        <w:t>users 表：添加 active_role、onboarding_completed 字段，修改 role ENUM</w:t>
      </w:r>
    </w:p>
    <w:p>
      <w:pPr>
        <w:pStyle w:val="ListNumber"/>
      </w:pPr>
      <w:r>
        <w:rPr>
          <w:rFonts w:ascii="Arial" w:hAnsi="Arial"/>
        </w:rPr>
        <w:t>现有用户迁移：已有 role='designer' 的用户，设置 active_role='designer'、onboarding_completed=1</w:t>
      </w:r>
    </w:p>
    <w:p>
      <w:pPr>
        <w:pStyle w:val="ListNumber"/>
      </w:pPr>
      <w:r>
        <w:rPr>
          <w:rFonts w:ascii="Arial" w:hAnsi="Arial"/>
        </w:rPr>
        <w:t>现有 role='company'：设置 active_role='company'、onboarding_completed=1</w:t>
      </w:r>
    </w:p>
    <w:p>
      <w:pPr>
        <w:pStyle w:val="ListNumber"/>
      </w:pPr>
      <w:r>
        <w:rPr>
          <w:rFonts w:ascii="Arial" w:hAnsi="Arial"/>
        </w:rPr>
        <w:t>现有 role='user'：保持 active_role=NULL，下次登录时进入身份向导</w:t>
      </w:r>
    </w:p>
    <w:p>
      <w:pPr>
        <w:pStyle w:val="ListNumber"/>
      </w:pPr>
      <w:r>
        <w:rPr>
          <w:rFonts w:ascii="Arial" w:hAnsi="Arial"/>
        </w:rPr>
        <w:t>创建新表：homeowner_profiles、company_profiles</w:t>
      </w:r>
    </w:p>
    <w:p>
      <w:pPr>
        <w:pStyle w:val="Heading2"/>
      </w:pPr>
      <w:r>
        <w:t>7.2  后端迁移步骤</w:t>
      </w:r>
    </w:p>
    <w:p>
      <w:pPr>
        <w:pStyle w:val="ListNumber"/>
      </w:pPr>
      <w:r>
        <w:rPr>
          <w:rFonts w:ascii="Arial" w:hAnsi="Arial"/>
        </w:rPr>
        <w:t>运行数据库迁移 SQL（新增字段和表）</w:t>
      </w:r>
    </w:p>
    <w:p>
      <w:pPr>
        <w:pStyle w:val="ListNumber"/>
      </w:pPr>
      <w:r>
        <w:rPr>
          <w:rFonts w:ascii="Arial" w:hAnsi="Arial"/>
        </w:rPr>
        <w:t>部署新版 API（兼容旧 token 格式，逻辑渐废弃）</w:t>
      </w:r>
    </w:p>
    <w:p>
      <w:pPr>
        <w:pStyle w:val="ListNumber"/>
      </w:pPr>
      <w:r>
        <w:rPr>
          <w:rFonts w:ascii="Arial" w:hAnsi="Arial"/>
        </w:rPr>
        <w:t>前端发布新版（包含身份向导页）</w:t>
      </w:r>
    </w:p>
    <w:p>
      <w:pPr>
        <w:pStyle w:val="ListNumber"/>
      </w:pPr>
      <w:r>
        <w:rPr>
          <w:rFonts w:ascii="Arial" w:hAnsi="Arial"/>
        </w:rPr>
        <w:t>监控运行，确认无问题后删除 legacy 代码路径</w:t>
      </w:r>
    </w:p>
    <w:p>
      <w:pPr>
        <w:pStyle w:val="Heading2"/>
      </w:pPr>
      <w:r>
        <w:t>7.3  兼容性</w:t>
      </w:r>
    </w:p>
    <w:p>
      <w:pPr>
        <w:pStyle w:val="ListBullet"/>
      </w:pPr>
      <w:r>
        <w:rPr>
          <w:rFonts w:ascii="Arial" w:hAnsi="Arial"/>
          <w:b/>
        </w:rPr>
        <w:t>Legacy Token：</w:t>
      </w:r>
      <w:r>
        <w:rPr>
          <w:rFonts w:ascii="Arial" w:hAnsi="Arial"/>
        </w:rPr>
        <w:t>保留 auth 中间件的双路解析，直到确认所有旧 token 过期（7天）</w:t>
      </w:r>
    </w:p>
    <w:p>
      <w:pPr>
        <w:pStyle w:val="ListBullet"/>
      </w:pPr>
      <w:r>
        <w:rPr>
          <w:rFonts w:ascii="Arial" w:hAnsi="Arial"/>
          <w:b/>
        </w:rPr>
        <w:t>designers 表：</w:t>
      </w:r>
      <w:r>
        <w:rPr>
          <w:rFonts w:ascii="Arial" w:hAnsi="Arial"/>
        </w:rPr>
        <w:t>继续保留，通过 user_id 关联，不做破坏性变更</w:t>
      </w:r>
    </w:p>
    <w:p>
      <w:pPr>
        <w:pStyle w:val="ListBullet"/>
      </w:pPr>
      <w:r>
        <w:rPr>
          <w:rFonts w:ascii="Arial" w:hAnsi="Arial"/>
          <w:b/>
        </w:rPr>
        <w:t>authController：</w:t>
      </w:r>
      <w:r>
        <w:rPr>
          <w:rFonts w:ascii="Arial" w:hAnsi="Arial"/>
        </w:rPr>
        <w:t>保留作为 fallback，新注册全部走 userAuthController</w:t>
      </w:r>
    </w:p>
    <w:p>
      <w:r>
        <w:br w:type="page"/>
      </w:r>
    </w:p>
    <w:p>
      <w:pPr>
        <w:pStyle w:val="Heading1"/>
      </w:pPr>
      <w:r>
        <w:t>8  实施优先级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</w:t>
            </w:r>
          </w:p>
        </w:tc>
        <w:tc>
          <w:tcPr>
            <w:tcW w:type="dxa" w:w="31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31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涉及范围</w:t>
            </w:r>
          </w:p>
        </w:tc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估时</w:t>
            </w:r>
          </w:p>
        </w:tc>
      </w:tr>
      <w:tr>
        <w:tc>
          <w:tcPr>
            <w:tcW w:type="dxa" w:w="720"/>
            <w:shd w:fill="FADBD8" w:val="clear"/>
          </w:tcPr>
          <w:p>
            <w:r/>
            <w:r>
              <w:rPr>
                <w:rFonts w:ascii="Arial" w:hAnsi="Arial"/>
                <w:b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数据库迁移 + users 表改造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SQL migration, 新表创建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0.5 天</w:t>
            </w:r>
          </w:p>
        </w:tc>
      </w:tr>
      <w:tr>
        <w:tc>
          <w:tcPr>
            <w:tcW w:type="dxa" w:w="720"/>
            <w:shd w:fill="FADBD8" w:val="clear"/>
          </w:tcPr>
          <w:p>
            <w:r/>
            <w:r>
              <w:rPr>
                <w:rFonts w:ascii="Arial" w:hAnsi="Arial"/>
                <w:b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身份向导页 /onboarding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前端页面 + API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 天</w:t>
            </w:r>
          </w:p>
        </w:tc>
      </w:tr>
      <w:tr>
        <w:tc>
          <w:tcPr>
            <w:tcW w:type="dxa" w:w="720"/>
            <w:shd w:fill="FADBD8" w:val="clear"/>
          </w:tcPr>
          <w:p>
            <w:r/>
            <w:r>
              <w:rPr>
                <w:rFonts w:ascii="Arial" w:hAnsi="Arial"/>
                <w:b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装修业主流程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需求表单 + Dashboard + 分配设计师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1.5 天</w:t>
            </w:r>
          </w:p>
        </w:tc>
      </w:tr>
      <w:tr>
        <w:tc>
          <w:tcPr>
            <w:tcW w:type="dxa" w:w="720"/>
            <w:shd w:fill="FEF9E7" w:val="clear"/>
          </w:tcPr>
          <w:p>
            <w:r/>
            <w:r>
              <w:rPr>
                <w:rFonts w:ascii="Arial" w:hAnsi="Arial"/>
                <w:b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公司资料填写 + Dashboard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公司表单 + 服务范围 Chips + 案例上传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1.5 天</w:t>
            </w:r>
          </w:p>
        </w:tc>
      </w:tr>
      <w:tr>
        <w:tc>
          <w:tcPr>
            <w:tcW w:type="dxa" w:w="720"/>
            <w:shd w:fill="FEF9E7" w:val="clear"/>
          </w:tcPr>
          <w:p>
            <w:r/>
            <w:r>
              <w:rPr>
                <w:rFonts w:ascii="Arial" w:hAnsi="Arial"/>
                <w:b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共享上传组件改造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多选 + 文件夹拖拽 + 快速单图 + 文件命名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 天</w:t>
            </w:r>
          </w:p>
        </w:tc>
      </w:tr>
      <w:tr>
        <w:tc>
          <w:tcPr>
            <w:tcW w:type="dxa" w:w="720"/>
            <w:shd w:fill="FEF9E7" w:val="clear"/>
          </w:tcPr>
          <w:p>
            <w:r/>
            <w:r>
              <w:rPr>
                <w:rFonts w:ascii="Arial" w:hAnsi="Arial"/>
                <w:b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身份切换功能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switchRole API + 前端交互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 天</w:t>
            </w:r>
          </w:p>
        </w:tc>
      </w:tr>
      <w:tr>
        <w:tc>
          <w:tcPr>
            <w:tcW w:type="dxa" w:w="720"/>
            <w:shd w:fill="D5F5E3" w:val="clear"/>
          </w:tcPr>
          <w:p>
            <w:r/>
            <w:r>
              <w:rPr>
                <w:rFonts w:ascii="Arial" w:hAnsi="Arial"/>
                <w:b/>
                <w:sz w:val="20"/>
              </w:rPr>
              <w:t>P2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设计师升级公司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升级流程 + 项目迁移逻辑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 天</w:t>
            </w:r>
          </w:p>
        </w:tc>
      </w:tr>
      <w:tr>
        <w:tc>
          <w:tcPr>
            <w:tcW w:type="dxa" w:w="720"/>
            <w:shd w:fill="D5F5E3" w:val="clear"/>
          </w:tcPr>
          <w:p>
            <w:r/>
            <w:r>
              <w:rPr>
                <w:rFonts w:ascii="Arial" w:hAnsi="Arial"/>
                <w:b/>
                <w:sz w:val="20"/>
              </w:rPr>
              <w:t>P2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清理 legacy 代码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20"/>
              </w:rPr>
              <w:t>废弃旧 authController、统一 context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 天</w:t>
            </w:r>
          </w:p>
        </w:tc>
      </w:tr>
    </w:tbl>
    <w:p/>
    <w:p>
      <w:r>
        <w:rPr>
          <w:rFonts w:ascii="Arial" w:hAnsi="Arial"/>
          <w:b/>
          <w:sz w:val="24"/>
        </w:rPr>
        <w:t>总估时：约 9.5 工作日</w:t>
      </w:r>
      <w:r>
        <w:rPr>
          <w:rFonts w:ascii="Arial" w:hAnsi="Arial"/>
        </w:rPr>
        <w:t>，建议按 P0 → P1 → P2 顺序迭代交付。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52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B7950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