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33A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egoe UI" w:hAnsi="Segoe UI" w:eastAsia="Segoe UI" w:cs="Segoe UI"/>
          <w:i w:val="0"/>
          <w:iCs w:val="0"/>
          <w:caps w:val="0"/>
          <w:color w:val="181E33"/>
          <w:spacing w:val="0"/>
          <w:sz w:val="21"/>
          <w:szCs w:val="21"/>
          <w:bdr w:val="none" w:color="auto" w:sz="0" w:space="0"/>
          <w:shd w:val="clear" w:fill="FFFFFF"/>
        </w:rPr>
        <w:t>一、作业要求</w:t>
      </w:r>
    </w:p>
    <w:p w14:paraId="3475F8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和前两次作业的形式相近，但本次需要开发一个规模更大的项目，比如复刻一个类似京东的电商平台，覆盖用户网页端、APP、小程序、管理员后台、商家后台等多个端侧。由于项目体量较大，需要同学们以小组形式协作完成，并使用Git进行版本协同管理。</w:t>
      </w:r>
    </w:p>
    <w:p w14:paraId="7D0708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如今编程开发的大量工作可以借助AI完成，因此本次作业的考察重点不再是代码本身，也不是功能的数量多少，而是大家对项目背后业务逻辑的理解深度。</w:t>
      </w:r>
    </w:p>
    <w:p w14:paraId="49D35B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举个例子，订单管理功能，如果只是简单下达指令让AI实现订单查看、取消、退款这类基础功能，对现在的开发者来说几乎不需要过多思考。所以我们需要在这个基础上反复测试实现的功能，主动发现实际使用中体验不畅的细节并加以优化。除此之外，还要理清用户端、管理员端、商家端分别对订单拥有哪些操作权限，不同角色之间的交互会产生怎样的联动效果。比如用户申请退款、商家审核、用户寄回商品、最终完成退款，这只是最基础的正常流程。如果用户提交退款申请后商家迟迟不审核，用户可以采取哪些操作？平台客服（本次项目中对应管理员角色）又可以介入做哪些处理？我们要设计出怎样的机制，才能让用户、商家、管理员三方都用得顺手？</w:t>
      </w:r>
    </w:p>
    <w:p w14:paraId="011B22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顺着这个思路延伸就会发现，真实的京东后台其实还有很多细分角色，比如普通客服、技术管理员、业务管理员等，这些不同角色分别应该拥有哪些权限和功能，也可以加以考虑。</w:t>
      </w:r>
    </w:p>
    <w:p w14:paraId="2CFE45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我们平时最熟悉的是面向普通用户的购物界面，而这些后台角色（包括商家和管理员）对应的功能逻辑大多比较陌生，需要大家主动调研梳理，最终设计出功能覆盖完整、用户体验流畅、操作便捷、界面布局和配色合理的系统。</w:t>
      </w:r>
    </w:p>
    <w:p w14:paraId="546637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这里提到的“功能覆盖完整”，和前面说的“不重点考察功能数量多少”并不矛盾，可以这样理解：选定要做的业务流程，就要把它做深做透，充分拓展细节体验，就像前面举例的订单管理流程那样。而那些我们不打算重点实现的模块，比如支付环节，做一个模拟支付的逻辑就可以；再比如商品的优惠促销活动，如果不想做打折、优惠券、满减这类复杂规则，完全可以不实现。但只要决定做某一块内容，就要把它做全做扎实。</w:t>
      </w:r>
    </w:p>
    <w:p w14:paraId="49AC3E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二、评分标准</w:t>
      </w:r>
    </w:p>
    <w:p w14:paraId="140E9E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1）团队合作（10分）：</w:t>
      </w:r>
    </w:p>
    <w:p w14:paraId="099BF9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团队人数1-5人。如果为1人，本项不计分。如果多于1人，需要清晰体现小组协作过程，尤其是Git工具的规范使用。建议组长先牵头为各成员划分清晰的工作边界，再统一设计公共内容，比如共享的skills、rules等配置。如果各成员分别设计自己负责的公共内容，例如数据库表，后续需要由组长或指定成员统一汇总检查、调整规范。</w:t>
      </w:r>
    </w:p>
    <w:p w14:paraId="52CE75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2）交互过程（30分）：</w:t>
      </w:r>
    </w:p>
    <w:p w14:paraId="3A5E77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需要提交完整的和AI交互的过程记录，包括每一轮的提问内容、AI的回复内容以及你自己的思考判断。最终会根据提问的技巧性和思考的深度来评定这部分得分。</w:t>
      </w:r>
    </w:p>
    <w:p w14:paraId="7CD101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3）测试及结果（20分）：</w:t>
      </w:r>
    </w:p>
    <w:p w14:paraId="616EFE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测试数据的复杂度、覆盖场景的完备性，会直接影响这部分的最终得分。</w:t>
      </w:r>
    </w:p>
    <w:p w14:paraId="63923F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4）程序功能（20分）：</w:t>
      </w:r>
    </w:p>
    <w:p w14:paraId="303B12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根据系统功能的完备性（业务流程完整、逻辑合理）和丰富度（功能覆盖的场景多少）综合评定得分。</w:t>
      </w:r>
    </w:p>
    <w:p w14:paraId="7C9E49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5）实验报告（20分）：</w:t>
      </w:r>
    </w:p>
    <w:p w14:paraId="447822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要求实验报告格式规范、结构完整，必须涵盖设计思路、实现过程、使用示例、测试结果等核心内容。</w:t>
      </w:r>
    </w:p>
    <w:p w14:paraId="18282B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实验报告需要包含以下七个部分：</w:t>
      </w:r>
    </w:p>
    <w:p w14:paraId="12D3DB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&lt;1&gt; 功能介绍。比如负责管理员后台的同学，需要先简要说明自己负责的模块包含哪些功能板块，每个板块下有哪些子模块，每个子模块的具体作用是什么。程序功能部分的20分，主要依据这部分内容（结合第5项使用示例）进行打分。</w:t>
      </w:r>
    </w:p>
    <w:p w14:paraId="4B44C3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&lt;2&gt; 交互概要。把你和AI的交互过程划分成几个清晰的阶段，每个阶段用表格简要说明包含几轮交互，每轮的提示词是什么，AI给出了怎样的回复，你基于此做了哪些思考、执行了什么操作（例如做了什么测试），以及下一轮打算如何调整提问方向。这里的阶段可以按需求细化、系统设计、前端实现、后端实现、测试等环节来划分。</w:t>
      </w:r>
    </w:p>
    <w:p w14:paraId="118F0D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&lt;3&gt; 系统设计。如果你在模块设计、算法设计等方面有自己的智力贡献，可以在这里展开介绍。包括类及函数的设计逻辑、调用关系，以及算法流程图等内容，要求用可视化图表展示，不要只用纯文字描述。如果只是把功能需求告知AI，后续设计和实现全部由AI完成，这部分可以略过。</w:t>
      </w:r>
    </w:p>
    <w:p w14:paraId="46189B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&lt;4&gt; 测试与调试。涵盖单元测试、集成测试、压力测试等相关内容，要清晰描述测试的执行过程（如果测试由AI完成，需要把对应的提示词附上）、最终的测试结果是什么。如果过程中出现了错误，还要说明你是如何调试排查问题的。</w:t>
      </w:r>
    </w:p>
    <w:p w14:paraId="487B1A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&lt;5&gt; 使用示例。通过系统截图演示已完成的功能，必须为每张截图配上详细的文字说明，不能只放截图不加描述。比如不能只写“订单管理界面如下”就直接附上图片，这类缺少文字补充的内容会影响得分。目前我们正在尝试用智能体辅助评分，这类工具无法直接识别图片里的内容，所以需要用文字把功能细节描述得尽可能详尽。</w:t>
      </w:r>
    </w:p>
    <w:p w14:paraId="3A91C3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&lt;6&gt; 团队合作描述。说明你在项目中处理了哪些来自其他成员的协作事务，比如如何调用他人提供的接口、参考他人输出的文档，以及其他成员对数据库表的修改是如何同步到你自己的本地数据库中的。除此之外，为了佐证你的实际贡献，可以附上Git提交记录的截图，截图里至少要包含你在3个不同时间点的提交记录，且这些记录要覆盖不同的工作内容，比如功能实现、bug修复、测试用例编写等。</w:t>
      </w:r>
    </w:p>
    <w:p w14:paraId="4845DA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color w:val="181E33"/>
          <w:spacing w:val="0"/>
          <w:sz w:val="21"/>
          <w:szCs w:val="21"/>
          <w:bdr w:val="none" w:color="auto" w:sz="0" w:space="0"/>
          <w:shd w:val="clear" w:fill="FFFFFF"/>
        </w:rPr>
        <w:t>&lt;7&gt; 交互的完整过程。附上完整的agents.md、skills、rules等相关配置文件的全部内容以及每一轮和AI交互的提示词及回复。</w:t>
      </w:r>
    </w:p>
    <w:p w14:paraId="66E8A02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2D6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2026-08-12T14:56:12Z</dcterms:created>
  <dc:creator>Administrator</dc:creator>
  <cp:lastModifiedBy>WPS_1665838297</cp:lastModifiedBy>
  <dcterms:modified xsi:type="dcterms:W3CDTF">2026-08-12T14:56:16Z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eyJoZGlkIjoiZTFiNjcwNGM2ZTdkZThlNzczYzBhOTI3ODgxZDE2MDUiLCJ1c2VySWQiOiIxNDI4MTk1NjkxIn0=</vt:lpwstr>
  </property>
  <property fmtid="{D5CDD505-2E9C-101B-9397-08002B2CF9AE}" pid="4" name="ICV">
    <vt:lpwstr>CB6406E296CD41AABD8B800848F7075A_12</vt:lpwstr>
  </property>
</Properties>
</file>