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产品原型设计规范【知识】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>（右键此处 → 更新域 → 更新整个目录）</w:t>
      </w:r>
      <w:r>
        <w:fldChar w:fldCharType="end"/>
      </w:r>
    </w:p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/>
          <w:color w:val="0721A8"/>
          <w:sz w:val="22"/>
        </w:rPr>
        <w:t>内部技能规范</w:t>
      </w:r>
      <w:r>
        <w:rPr>
          <w:rFonts w:ascii="Microsoft YaHei" w:hAnsi="Microsoft YaHei" w:eastAsia="Microsoft YaHei"/>
          <w:b w:val="0"/>
          <w:sz w:val="22"/>
        </w:rPr>
        <w:t xml:space="preserve">。承接 </w:t>
      </w:r>
      <w:r>
        <w:rPr>
          <w:rFonts w:ascii="Microsoft YaHei" w:hAnsi="Microsoft YaHei" w:eastAsia="Microsoft YaHei"/>
          <w:b/>
          <w:color w:val="0721A8"/>
          <w:sz w:val="22"/>
        </w:rPr>
        <w:t>2-需求最终确认表【交付】</w:t>
      </w:r>
      <w:r>
        <w:rPr>
          <w:rFonts w:ascii="Microsoft YaHei" w:hAnsi="Microsoft YaHei" w:eastAsia="Microsoft YaHei"/>
          <w:b w:val="0"/>
          <w:sz w:val="22"/>
        </w:rPr>
        <w:t xml:space="preserve">（已收敛定稿的结构化需求），产出 </w:t>
      </w:r>
      <w:r>
        <w:rPr>
          <w:rFonts w:ascii="Microsoft YaHei" w:hAnsi="Microsoft YaHei" w:eastAsia="Microsoft YaHei"/>
          <w:b/>
          <w:color w:val="0721A8"/>
          <w:sz w:val="22"/>
        </w:rPr>
        <w:t>可交互原型 + PRD</w:t>
      </w:r>
      <w:r>
        <w:rPr>
          <w:rFonts w:ascii="Microsoft YaHei" w:hAnsi="Microsoft YaHei" w:eastAsia="Microsoft YaHei"/>
          <w:b w:val="0"/>
          <w:sz w:val="22"/>
        </w:rPr>
        <w:t>。</w:t>
        <w:br/>
      </w:r>
      <w:r>
        <w:rPr>
          <w:rFonts w:ascii="Microsoft YaHei" w:hAnsi="Microsoft YaHei" w:eastAsia="Microsoft YaHei"/>
          <w:b/>
          <w:color w:val="0721A8"/>
          <w:sz w:val="22"/>
        </w:rPr>
        <w:t>一条铁律</w:t>
      </w:r>
      <w:r>
        <w:rPr>
          <w:rFonts w:ascii="Microsoft YaHei" w:hAnsi="Microsoft YaHei" w:eastAsia="Microsoft YaHei"/>
          <w:b w:val="0"/>
          <w:sz w:val="22"/>
        </w:rPr>
        <w:t xml:space="preserve">：原型设计统一用纳米 Work 平台的 </w:t>
      </w:r>
      <w:r>
        <w:rPr>
          <w:rFonts w:ascii="Microsoft YaHei" w:hAnsi="Microsoft YaHei" w:eastAsia="Microsoft YaHei"/>
          <w:b/>
          <w:color w:val="0721A8"/>
          <w:sz w:val="22"/>
        </w:rPr>
        <w:t>【FDE专属】产品设计专家</w:t>
      </w:r>
      <w:r>
        <w:rPr>
          <w:rFonts w:ascii="Microsoft YaHei" w:hAnsi="Microsoft YaHei" w:eastAsia="Microsoft YaHei"/>
          <w:b w:val="0"/>
          <w:sz w:val="22"/>
        </w:rPr>
        <w:t xml:space="preserve"> 智能体 + 统一技能来做。操作岗不用自己拼提示词、记模板——那些方法都封装在智能体里了，调它就行，出的交付物才标准、可复制。</w:t>
        <w:br/>
      </w:r>
      <w:r>
        <w:rPr>
          <w:rFonts w:ascii="Microsoft YaHei" w:hAnsi="Microsoft YaHei" w:eastAsia="Microsoft YaHei"/>
          <w:b/>
          <w:color w:val="0721A8"/>
          <w:sz w:val="22"/>
        </w:rPr>
        <w:t>本阶段输入</w:t>
      </w:r>
      <w:r>
        <w:rPr>
          <w:rFonts w:ascii="Microsoft YaHei" w:hAnsi="Microsoft YaHei" w:eastAsia="Microsoft YaHei"/>
          <w:b w:val="0"/>
          <w:sz w:val="22"/>
        </w:rPr>
        <w:t>：《2-需求最终确认表》——痛点、目标场景、需求清单（五字段：ID/描述/优先级/验收标准/约束）、业务流程与数据流转，都已在阶段一挖出、在确认表里签字定稿。</w:t>
      </w:r>
      <w:r>
        <w:rPr>
          <w:rFonts w:ascii="Microsoft YaHei" w:hAnsi="Microsoft YaHei" w:eastAsia="Microsoft YaHei"/>
          <w:b/>
          <w:color w:val="0721A8"/>
          <w:sz w:val="22"/>
        </w:rPr>
        <w:t>不用再向业务方索取材料，直接拿确认表喂给智能体开工。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零、开工前先核一遍（对《2-需求最终确认表》）</w:t>
      </w:r>
    </w:p>
    <w:p>
      <w:r>
        <w:rPr>
          <w:rFonts w:ascii="Microsoft YaHei" w:hAnsi="Microsoft YaHei" w:eastAsia="Microsoft YaHei"/>
          <w:b w:val="0"/>
          <w:sz w:val="24"/>
        </w:rPr>
        <w:t>拿到确认表，别急着喂智能体。先花五分钟核这几项，缺了就退回阶段一补，别带着糊涂需求往下做——</w:t>
      </w:r>
      <w:r>
        <w:rPr>
          <w:rFonts w:ascii="Microsoft YaHei" w:hAnsi="Microsoft YaHei" w:eastAsia="Microsoft YaHei"/>
          <w:b/>
          <w:color w:val="0721A8"/>
          <w:sz w:val="24"/>
        </w:rPr>
        <w:t>智能体是放大器，需求给得糊，原型出得歪</w:t>
      </w:r>
      <w:r>
        <w:rPr>
          <w:rFonts w:ascii="Microsoft YaHei" w:hAnsi="Microsoft YaHei" w:eastAsia="Microsoft YaHei"/>
          <w:b w:val="0"/>
          <w:sz w:val="24"/>
        </w:rPr>
        <w:t>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需求清单每条五字段齐全（ID/描述/优先级/验收标准/约束），缺"验收标准"或"约束"的先补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每条痛点能追溯到具体用户和场景（用用户原话，不是自己解读）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目标场景的验收标准可量化（带数值或百分比，如"≤30秒""准确率≥95%"）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业务流程每个节点的输入输出清楚，数据流转链路清楚</w:t>
      </w:r>
    </w:p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 xml:space="preserve">⚠️ </w:t>
      </w:r>
      <w:r>
        <w:rPr>
          <w:rFonts w:ascii="Microsoft YaHei" w:hAnsi="Microsoft YaHei" w:eastAsia="Microsoft YaHei"/>
          <w:b/>
          <w:color w:val="0721A8"/>
          <w:sz w:val="22"/>
        </w:rPr>
        <w:t>红线</w:t>
      </w:r>
      <w:r>
        <w:rPr>
          <w:rFonts w:ascii="Microsoft YaHei" w:hAnsi="Microsoft YaHei" w:eastAsia="Microsoft YaHei"/>
          <w:b w:val="0"/>
          <w:sz w:val="22"/>
        </w:rPr>
        <w:t>：缺"验收标准"或"约束条件"的需求，先退回补齐。这两项是智能体生成原型和测试用例的根基，缺了就是让它在真空中设计。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一、用【FDE专属】产品设计专家出交付物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1.1 一句话流程</w:t>
      </w:r>
    </w:p>
    <w:p>
      <w:r>
        <w:rPr>
          <w:rFonts w:ascii="Microsoft YaHei" w:hAnsi="Microsoft YaHei" w:eastAsia="Microsoft YaHei"/>
          <w:b w:val="0"/>
          <w:sz w:val="24"/>
        </w:rPr>
        <w:t>```</w:t>
      </w:r>
    </w:p>
    <w:p>
      <w:r>
        <w:rPr>
          <w:rFonts w:ascii="Microsoft YaHei" w:hAnsi="Microsoft YaHei" w:eastAsia="Microsoft YaHei"/>
          <w:b w:val="0"/>
          <w:sz w:val="24"/>
        </w:rPr>
        <w:t>《2-需求最终确认表》</w:t>
      </w:r>
    </w:p>
    <w:p>
      <w:r>
        <w:rPr>
          <w:rFonts w:ascii="Microsoft YaHei" w:hAnsi="Microsoft YaHei" w:eastAsia="Microsoft YaHei"/>
          <w:b w:val="0"/>
          <w:sz w:val="24"/>
        </w:rPr>
        <w:t>│  喂给智能体</w:t>
      </w:r>
    </w:p>
    <w:p>
      <w:r>
        <w:rPr>
          <w:rFonts w:ascii="Microsoft YaHei" w:hAnsi="Microsoft YaHei" w:eastAsia="Microsoft YaHei"/>
          <w:b w:val="0"/>
          <w:sz w:val="24"/>
        </w:rPr>
        <w:t>▼</w:t>
      </w:r>
    </w:p>
    <w:p>
      <w:r>
        <w:rPr>
          <w:rFonts w:ascii="Microsoft YaHei" w:hAnsi="Microsoft YaHei" w:eastAsia="Microsoft YaHei"/>
          <w:b w:val="0"/>
          <w:sz w:val="24"/>
        </w:rPr>
        <w:t>【FDE专属】产品设计专家（纳米 Work · 统一智能体 + 统一技能）</w:t>
      </w:r>
    </w:p>
    <w:p>
      <w:r>
        <w:rPr>
          <w:rFonts w:ascii="Microsoft YaHei" w:hAnsi="Microsoft YaHei" w:eastAsia="Microsoft YaHei"/>
          <w:b w:val="0"/>
          <w:sz w:val="24"/>
        </w:rPr>
        <w:t>│  内部自动跑：结构化拆解 → PRD三层 → 信息架构 → 六区块生成 → 边界补全</w:t>
      </w:r>
    </w:p>
    <w:p>
      <w:r>
        <w:rPr>
          <w:rFonts w:ascii="Microsoft YaHei" w:hAnsi="Microsoft YaHei" w:eastAsia="Microsoft YaHei"/>
          <w:b w:val="0"/>
          <w:sz w:val="24"/>
        </w:rPr>
        <w:t>▼</w:t>
      </w:r>
    </w:p>
    <w:p>
      <w:r>
        <w:rPr>
          <w:rFonts w:ascii="Microsoft YaHei" w:hAnsi="Microsoft YaHei" w:eastAsia="Microsoft YaHei"/>
          <w:b w:val="0"/>
          <w:sz w:val="24"/>
        </w:rPr>
        <w:t>可交互原型（HTML）+ PRD 文档   ← 阶段二交付物</w:t>
      </w:r>
    </w:p>
    <w:p>
      <w:r>
        <w:rPr>
          <w:rFonts w:ascii="Microsoft YaHei" w:hAnsi="Microsoft YaHei" w:eastAsia="Microsoft YaHei"/>
          <w:b w:val="0"/>
          <w:sz w:val="24"/>
        </w:rPr>
        <w:t>```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1.2 怎么调（操作岗动作）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① 找智能体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纳米 Work → 【FDE专属】产品设计专家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团队统一入口，别自己新建、别用别的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② 喂输入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把《2-需求最终确认表》整份贴进去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痛点+场景+需求清单+业务流程，一次给全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③ 出 PRD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让它先出 PRD（决策层/功能层/细节层三层）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先出图纸，别直接画图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④ 出原型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让它按信息架构逐页生成原型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单页生成、逐页确认，别一次全出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⑤ 人工校验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按第二章质量要求过一遍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边界、流程五维——这几项智能体代不了，人判断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⑥ 带 demo 演示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原型出来带去找代理商/客户演示收反馈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迭代到方向认可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1.3 为什么统一用这个智能体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/>
          <w:color w:val="0721A8"/>
          <w:sz w:val="24"/>
        </w:rPr>
        <w:t>标准</w:t>
      </w:r>
      <w:r>
        <w:rPr>
          <w:rFonts w:ascii="Microsoft YaHei" w:hAnsi="Microsoft YaHei" w:eastAsia="Microsoft YaHei"/>
          <w:b w:val="0"/>
          <w:sz w:val="24"/>
        </w:rPr>
        <w:t>：提示词、组件库、栅格、视觉风格都锁在智能体里，谁调都是一个样，不飘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>• 快：方法都内置在智能体里，约 3 小时出一版可交互原型</w:t>
      </w:r>
      <w:r>
        <w:rPr>
          <w:rFonts w:ascii="Microsoft YaHei" w:hAnsi="Microsoft YaHei" w:eastAsia="Microsoft YaHei"/>
          <w:b/>
          <w:color w:val="0721A8"/>
          <w:sz w:val="24"/>
        </w:rPr>
      </w:r>
      <w:r>
        <w:rPr>
          <w:rFonts w:ascii="Microsoft YaHei" w:hAnsi="Microsoft YaHei" w:eastAsia="Microsoft YaHei"/>
          <w:b w:val="0"/>
          <w:sz w:val="24"/>
        </w:rPr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/>
          <w:color w:val="0721A8"/>
          <w:sz w:val="24"/>
        </w:rPr>
        <w:t>可复制</w:t>
      </w:r>
      <w:r>
        <w:rPr>
          <w:rFonts w:ascii="Microsoft YaHei" w:hAnsi="Microsoft YaHei" w:eastAsia="Microsoft YaHei"/>
          <w:b w:val="0"/>
          <w:sz w:val="24"/>
        </w:rPr>
        <w:t>：换行业时，智能体+技能这套不变，只换喂进去的需求确认表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/>
          <w:color w:val="0721A8"/>
          <w:sz w:val="24"/>
        </w:rPr>
        <w:t>好协作</w:t>
      </w:r>
      <w:r>
        <w:rPr>
          <w:rFonts w:ascii="Microsoft YaHei" w:hAnsi="Microsoft YaHei" w:eastAsia="Microsoft YaHei"/>
          <w:b w:val="0"/>
          <w:sz w:val="24"/>
        </w:rPr>
        <w:t>：产出走纳米 Work 项目共享目录，团队直接拿</w:t>
      </w:r>
    </w:p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那些结构化拆解、六区块 Prompt、稳定性四板斧的</w:t>
      </w:r>
      <w:r>
        <w:rPr>
          <w:rFonts w:ascii="Microsoft YaHei" w:hAnsi="Microsoft YaHei" w:eastAsia="Microsoft YaHei"/>
          <w:b/>
          <w:color w:val="0721A8"/>
          <w:sz w:val="22"/>
        </w:rPr>
        <w:t>具体方法，是智能体内部封装好的</w:t>
      </w:r>
      <w:r>
        <w:rPr>
          <w:rFonts w:ascii="Microsoft YaHei" w:hAnsi="Microsoft YaHei" w:eastAsia="Microsoft YaHei"/>
          <w:b w:val="0"/>
          <w:sz w:val="22"/>
        </w:rPr>
        <w:t>——操作岗不用背、不用手拼。想知道它内部怎么干活的，看</w:t>
      </w:r>
      <w:r>
        <w:rPr>
          <w:rFonts w:ascii="Microsoft YaHei" w:hAnsi="Microsoft YaHei" w:eastAsia="Microsoft YaHei"/>
          <w:b/>
          <w:color w:val="0721A8"/>
          <w:sz w:val="22"/>
        </w:rPr>
        <w:t>附录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二、原型设计的质量要求（人要把关的，智能体代不了）</w:t>
      </w:r>
    </w:p>
    <w:p>
      <w:r>
        <w:rPr>
          <w:rFonts w:ascii="Microsoft YaHei" w:hAnsi="Microsoft YaHei" w:eastAsia="Microsoft YaHei"/>
          <w:b w:val="0"/>
          <w:sz w:val="24"/>
        </w:rPr>
        <w:t>智能体能出正常路径的原型，但</w:t>
      </w:r>
      <w:r>
        <w:rPr>
          <w:rFonts w:ascii="Microsoft YaHei" w:hAnsi="Microsoft YaHei" w:eastAsia="Microsoft YaHei"/>
          <w:b/>
          <w:color w:val="0721A8"/>
          <w:sz w:val="24"/>
        </w:rPr>
        <w:t>"出错了怎么办"和"流程通不通"得人判断</w:t>
      </w:r>
      <w:r>
        <w:rPr>
          <w:rFonts w:ascii="Microsoft YaHei" w:hAnsi="Microsoft YaHei" w:eastAsia="Microsoft YaHei"/>
          <w:b w:val="0"/>
          <w:sz w:val="24"/>
        </w:rPr>
        <w:t>。这两关卡死，原型才算过关。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2.1 边界条件五类（智能体容易漏，逐页对）</w:t>
      </w:r>
    </w:p>
    <w:p>
      <w:r>
        <w:rPr>
          <w:rFonts w:ascii="Microsoft YaHei" w:hAnsi="Microsoft YaHei" w:eastAsia="Microsoft YaHei"/>
          <w:b w:val="0"/>
          <w:sz w:val="24"/>
        </w:rPr>
        <w:t>AI 最擅长画"正常路径"，最不擅长想异常。每页原型都要覆盖五类边界：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原型要画的状态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输入边界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空输入/超长/特殊字符/非法格式/超大文件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提示态、截断态、报错态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输出边界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空结果/超大结果集/导出限制/分页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空状态图、分页器、限额提示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权限边界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无权限/权限不足/越权/多角色冲突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403页、灰化按钮、提示文案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并发边界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重复提交/并发编辑/锁冲突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禁用态、冲突提示、乐观锁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异常边界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网络中断/服务超时/依赖不可用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重试按钮、降级提示、错误码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2.2 流程合理性五维校验（画完必过）</w:t>
      </w:r>
    </w:p>
    <w:p>
      <w:r>
        <w:rPr>
          <w:rFonts w:ascii="Microsoft YaHei" w:hAnsi="Microsoft YaHei" w:eastAsia="Microsoft YaHei"/>
          <w:b w:val="0"/>
          <w:sz w:val="24"/>
        </w:rPr>
        <w:t>画完不等于对。这五个维度智能体做不了，必须人判断：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检查问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不通过的典型表现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① 完整性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从入口到完成每步都有下一步吗？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走到一半无路可走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② 闭环性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提交有反馈？失败能回退？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提交后无反馈，失败后只能重来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③ 一致性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同一字段各页面校验一致？状态命名统一？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同一手机号 A 页11位 B 页不限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④ 效率性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高频操作(每天用10次)超过5步吗？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能合并的步骤没合并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⑤ 可逆性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删除/审批/发布有二次确认？能撤销？有日志？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危险操作无确认直接执行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三、交付前终检清单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已核对《2-需求最终确认表》，需求五字段齐全、痛点可追溯、验收可量化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用【FDE专属】产品设计专家智能体生成，不是自己散着拼提示词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PRD 三层齐全（决策层/功能层/细节层），所有功能可追溯到 REQ-ID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原型逐页生成、逐页确认，组件库/栅格/视觉风格统一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每页边界条件五类齐全（空/加载/错误态已画）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流程五维校验通过（无断头路、无未闭环状态）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原型带 demo 找代理商/客户演示过，方向获认可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三件套自洽：原型 REQ-ID ↔ PRD 验收标准 ↔ 测试用例 闭环</w:t>
      </w:r>
    </w:p>
    <w:p>
      <w:r>
        <w:rPr>
          <w:rFonts w:ascii="Microsoft YaHei" w:hAnsi="Microsoft YaHei" w:eastAsia="Microsoft YaHei"/>
          <w:b w:val="0"/>
          <w:sz w:val="24"/>
        </w:rPr>
        <w:t>全打勾，才算产品原型设计做扎实，可以交棒阶段三。</w:t>
      </w:r>
    </w:p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附录：智能体内部方法原理（备查，操作岗不用手动做）</w:t>
      </w:r>
    </w:p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以下是【FDE专属】产品设计专家内部封装的方法。</w:t>
      </w:r>
      <w:r>
        <w:rPr>
          <w:rFonts w:ascii="Microsoft YaHei" w:hAnsi="Microsoft YaHei" w:eastAsia="Microsoft YaHei"/>
          <w:b/>
          <w:color w:val="0721A8"/>
          <w:sz w:val="22"/>
        </w:rPr>
        <w:t>日常操作岗不用记、不用手拼</w:t>
      </w:r>
      <w:r>
        <w:rPr>
          <w:rFonts w:ascii="Microsoft YaHei" w:hAnsi="Microsoft YaHei" w:eastAsia="Microsoft YaHei"/>
          <w:b w:val="0"/>
          <w:sz w:val="22"/>
        </w:rPr>
        <w:t>——直接调智能体就好。放这儿是给想了解原理、或需要调优智能体的人备查。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附 1　需求结构化拆解（四要素法）</w:t>
      </w:r>
    </w:p>
    <w:p>
      <w:r>
        <w:rPr>
          <w:rFonts w:ascii="Microsoft YaHei" w:hAnsi="Microsoft YaHei" w:eastAsia="Microsoft YaHei"/>
          <w:b w:val="0"/>
          <w:sz w:val="24"/>
        </w:rPr>
        <w:t>每条口语化需求，先拆成四个要素，翻译成能精确执行的结构化指令：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主体 Who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谁使用？什么权限？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运营专员（无审批权）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动作 What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动词+宾语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批量导入商品 SKU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对象 Object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操作什么数据/实体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商品列表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约束 Constraint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前置条件+限制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单次≤1000条，仅 xlsx/csv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721A8"/>
          <w:sz w:val="24"/>
        </w:rPr>
        <w:t>结构化 Prompt 模板</w:t>
      </w:r>
      <w:r>
        <w:rPr>
          <w:rFonts w:ascii="Microsoft YaHei" w:hAnsi="Microsoft YaHei" w:eastAsia="Microsoft YaHei"/>
          <w:b w:val="0"/>
          <w:sz w:val="24"/>
        </w:rPr>
        <w:t>：</w:t>
      </w:r>
    </w:p>
    <w:p>
      <w:r>
        <w:rPr>
          <w:rFonts w:ascii="Microsoft YaHei" w:hAnsi="Microsoft YaHei" w:eastAsia="Microsoft YaHei"/>
          <w:b w:val="0"/>
          <w:sz w:val="24"/>
        </w:rPr>
        <w:t>```</w:t>
      </w:r>
    </w:p>
    <w:p>
      <w:r>
        <w:rPr>
          <w:rFonts w:ascii="Microsoft YaHei" w:hAnsi="Microsoft YaHei" w:eastAsia="Microsoft YaHei"/>
          <w:b w:val="0"/>
          <w:sz w:val="24"/>
        </w:rPr>
        <w:t>【角色】{主体}，权限级别：{权限}</w:t>
      </w:r>
    </w:p>
    <w:p>
      <w:r>
        <w:rPr>
          <w:rFonts w:ascii="Microsoft YaHei" w:hAnsi="Microsoft YaHei" w:eastAsia="Microsoft YaHei"/>
          <w:b w:val="0"/>
          <w:sz w:val="24"/>
        </w:rPr>
        <w:t>【场景】{主体}在{什么场景下}需要{做什么}</w:t>
      </w:r>
    </w:p>
    <w:p>
      <w:r>
        <w:rPr>
          <w:rFonts w:ascii="Microsoft YaHei" w:hAnsi="Microsoft YaHei" w:eastAsia="Microsoft YaHei"/>
          <w:b w:val="0"/>
          <w:sz w:val="24"/>
        </w:rPr>
        <w:t>【动作】{动词}{对象}，目标：{达成什么业务结果}</w:t>
      </w:r>
    </w:p>
    <w:p>
      <w:r>
        <w:rPr>
          <w:rFonts w:ascii="Microsoft YaHei" w:hAnsi="Microsoft YaHei" w:eastAsia="Microsoft YaHei"/>
          <w:b w:val="0"/>
          <w:sz w:val="24"/>
        </w:rPr>
        <w:t>【输入】操作所需的数据/文件：{具体说明}</w:t>
      </w:r>
    </w:p>
    <w:p>
      <w:r>
        <w:rPr>
          <w:rFonts w:ascii="Microsoft YaHei" w:hAnsi="Microsoft YaHei" w:eastAsia="Microsoft YaHei"/>
          <w:b w:val="0"/>
          <w:sz w:val="24"/>
        </w:rPr>
        <w:t>【输出】操作后产生的结果：{具体说明}</w:t>
      </w:r>
    </w:p>
    <w:p>
      <w:r>
        <w:rPr>
          <w:rFonts w:ascii="Microsoft YaHei" w:hAnsi="Microsoft YaHei" w:eastAsia="Microsoft YaHei"/>
          <w:b w:val="0"/>
          <w:sz w:val="24"/>
        </w:rPr>
        <w:t>【约束】{前置条件 + 限制 + 异常处理要求}</w:t>
      </w:r>
    </w:p>
    <w:p>
      <w:r>
        <w:rPr>
          <w:rFonts w:ascii="Microsoft YaHei" w:hAnsi="Microsoft YaHei" w:eastAsia="Microsoft YaHei"/>
          <w:b w:val="0"/>
          <w:sz w:val="24"/>
        </w:rPr>
        <w:t>【关联】与哪些需求/页面有依赖：{列出 REQ-ID}</w:t>
      </w:r>
    </w:p>
    <w:p>
      <w:r>
        <w:rPr>
          <w:rFonts w:ascii="Microsoft YaHei" w:hAnsi="Microsoft YaHei" w:eastAsia="Microsoft YaHei"/>
          <w:b w:val="0"/>
          <w:sz w:val="24"/>
        </w:rPr>
        <w:t>【优先级】P{0/1/2}</w:t>
      </w:r>
    </w:p>
    <w:p>
      <w:r>
        <w:rPr>
          <w:rFonts w:ascii="Microsoft YaHei" w:hAnsi="Microsoft YaHei" w:eastAsia="Microsoft YaHei"/>
          <w:b w:val="0"/>
          <w:sz w:val="24"/>
        </w:rPr>
        <w:t>```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附 2　PRD 三层生成</w:t>
      </w:r>
    </w:p>
    <w:p>
      <w:r>
        <w:rPr>
          <w:rFonts w:ascii="Microsoft YaHei" w:hAnsi="Microsoft YaHei" w:eastAsia="Microsoft YaHei"/>
          <w:b w:val="0"/>
          <w:sz w:val="24"/>
        </w:rPr>
        <w:t>分三层写，不同角色看不同层：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谁看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决策层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Why/Who/What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老板/业务负责人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功能层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功能列表、流程图、交互逻辑、页面结构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细节层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字段定义、校验规则、边界条件、异常处理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开发+测试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721A8"/>
          <w:sz w:val="24"/>
        </w:rPr>
        <w:t>PRD 标准结构（9 章）</w:t>
      </w:r>
      <w:r>
        <w:rPr>
          <w:rFonts w:ascii="Microsoft YaHei" w:hAnsi="Microsoft YaHei" w:eastAsia="Microsoft YaHei"/>
          <w:b w:val="0"/>
          <w:sz w:val="24"/>
        </w:rPr>
        <w:t>：修订记录 / 背景与目标 / 范围 / 角色与权限 / 业务流程 / 功能说明 / 数据规则 / 非功能需求 / 验收标准。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附 3　画图前先出图纸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产出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① 信息架构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Sitemap 树形结构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按角色和业务流程划分一级模块(≤7个)→展开二级页面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② 页面功能矩阵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行=页面，列=功能区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每页功能区≤5个，所有 REQ-ID 有归属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③ 页面优先级排序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生成顺序清单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P0核心链路→P0高频→P1辅助→P2边缘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附 4　六区块 Prompt 模板</w:t>
      </w:r>
    </w:p>
    <w:p>
      <w:r>
        <w:rPr>
          <w:rFonts w:ascii="Microsoft YaHei" w:hAnsi="Microsoft YaHei" w:eastAsia="Microsoft YaHei"/>
          <w:b w:val="0"/>
          <w:sz w:val="24"/>
        </w:rPr>
        <w:t>原型稳定生成的核心，缺一区块输出就漂移：</w:t>
      </w:r>
    </w:p>
    <w:p>
      <w:r>
        <w:rPr>
          <w:rFonts w:ascii="Microsoft YaHei" w:hAnsi="Microsoft YaHei" w:eastAsia="Microsoft YaHei"/>
          <w:b w:val="0"/>
          <w:sz w:val="24"/>
        </w:rPr>
        <w:t>```</w:t>
      </w:r>
    </w:p>
    <w:p>
      <w:r>
        <w:rPr>
          <w:rFonts w:ascii="Microsoft YaHei" w:hAnsi="Microsoft YaHei" w:eastAsia="Microsoft YaHei"/>
          <w:b w:val="0"/>
          <w:sz w:val="24"/>
        </w:rPr>
        <w:t>【区块1·页面定位】页面名称/所属模块/页面类型/优先级</w:t>
      </w:r>
    </w:p>
    <w:p>
      <w:r>
        <w:rPr>
          <w:rFonts w:ascii="Microsoft YaHei" w:hAnsi="Microsoft YaHei" w:eastAsia="Microsoft YaHei"/>
          <w:b w:val="0"/>
          <w:sz w:val="24"/>
        </w:rPr>
        <w:t>【区块2·角色与入口】使用角色+权限/入口路径/退出路径</w:t>
      </w:r>
    </w:p>
    <w:p>
      <w:r>
        <w:rPr>
          <w:rFonts w:ascii="Microsoft YaHei" w:hAnsi="Microsoft YaHei" w:eastAsia="Microsoft YaHei"/>
          <w:b w:val="0"/>
          <w:sz w:val="24"/>
        </w:rPr>
        <w:t>【区块3·功能区清单】本页功能区(≤5个)，按主次排序</w:t>
      </w:r>
    </w:p>
    <w:p>
      <w:r>
        <w:rPr>
          <w:rFonts w:ascii="Microsoft YaHei" w:hAnsi="Microsoft YaHei" w:eastAsia="Microsoft YaHei"/>
          <w:b w:val="0"/>
          <w:sz w:val="24"/>
        </w:rPr>
        <w:t>【区块4·布局规范】布局类型/12栏栅格/组件库/视觉风格</w:t>
      </w:r>
    </w:p>
    <w:p>
      <w:r>
        <w:rPr>
          <w:rFonts w:ascii="Microsoft YaHei" w:hAnsi="Microsoft YaHei" w:eastAsia="Microsoft YaHei"/>
          <w:b w:val="0"/>
          <w:sz w:val="24"/>
        </w:rPr>
        <w:t>【区块5·交互规则】操作→反馈→跳转；异常→提示方式</w:t>
      </w:r>
    </w:p>
    <w:p>
      <w:r>
        <w:rPr>
          <w:rFonts w:ascii="Microsoft YaHei" w:hAnsi="Microsoft YaHei" w:eastAsia="Microsoft YaHei"/>
          <w:b w:val="0"/>
          <w:sz w:val="24"/>
        </w:rPr>
        <w:t>【区块6·边界条件】空数据/加载中/权限不足/超长/并发 各状态</w:t>
      </w:r>
    </w:p>
    <w:p>
      <w:r>
        <w:rPr>
          <w:rFonts w:ascii="Microsoft YaHei" w:hAnsi="Microsoft YaHei" w:eastAsia="Microsoft YaHei"/>
          <w:b w:val="0"/>
          <w:sz w:val="24"/>
        </w:rPr>
        <w:t>```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附 5　稳定性四板斧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板斧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组件库参考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① 锁组件库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指定库名+版本，列出本页组件名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Ant Design / Arco Design / Semi Design / HiUI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② 锁栅格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 栏栅格、内容区宽度、间距规范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不锁就飘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③ 锁视觉风格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企业级后台/消费级C端/数据大屏三选一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附主色+圆角+留白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④ 单页生成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一次只生成 1 个页面，校验后再下一个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批量生成组件复用混乱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