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当前监控管理平台与路径规划服务之间的接口有两类：同步接口和异步接口。在本研发阶段，由于时间有限，路径规划服务器重点解决功能有无问题，只实现了同步接口，暂时不考虑实现异步接口。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同步接口列表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路径规划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请求路径规划</w:t>
      </w:r>
    </w:p>
    <w:p>
      <w:pPr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default"/>
        </w:rPr>
        <w:t>接口地址</w:t>
      </w:r>
      <w:r>
        <w:rPr>
          <w:rFonts w:hint="eastAsia"/>
          <w:lang w:eastAsia="zh-CN"/>
        </w:rPr>
        <w:t>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Fonts w:hint="default"/>
        </w:rPr>
        <w:t>/api</w:t>
      </w:r>
      <w:r>
        <w:rPr>
          <w:rFonts w:hint="eastAsia"/>
          <w:lang w:val="en-US" w:eastAsia="zh-CN"/>
        </w:rPr>
        <w:t>/v1</w:t>
      </w:r>
      <w:r>
        <w:rPr>
          <w:rFonts w:hint="default"/>
        </w:rPr>
        <w:t>/</w:t>
      </w:r>
      <w:r>
        <w:rPr>
          <w:rFonts w:hint="eastAsia"/>
          <w:lang w:val="en-US" w:eastAsia="zh-CN"/>
        </w:rPr>
        <w:t>mapf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mapf_</w:t>
      </w:r>
      <w:r>
        <w:rPr>
          <w:rFonts w:hint="default" w:ascii="Times New Roman" w:hAnsi="Times New Roman" w:eastAsia="宋体" w:cs="Times New Roman"/>
          <w:lang w:val="en-US" w:eastAsia="zh-CN"/>
        </w:rPr>
        <w:t>solve</w:t>
      </w:r>
    </w:p>
    <w:p>
      <w:pPr>
        <w:bidi w:val="0"/>
        <w:ind w:left="0" w:leftChars="0" w:firstLine="0" w:firstLineChars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cs="Times New Roman"/>
          <w:lang w:eastAsia="zh-CN"/>
        </w:rPr>
        <w:t>【</w:t>
      </w:r>
      <w:r>
        <w:rPr>
          <w:rFonts w:hint="eastAsia" w:cs="Times New Roman"/>
          <w:lang w:val="en-US" w:eastAsia="zh-CN"/>
        </w:rPr>
        <w:t>浏览器端</w:t>
      </w:r>
      <w:r>
        <w:rPr>
          <w:rFonts w:hint="default" w:ascii="Times New Roman" w:hAnsi="Times New Roman" w:eastAsia="宋体" w:cs="Times New Roman"/>
        </w:rPr>
        <w:t>请求参数</w:t>
      </w:r>
      <w:r>
        <w:rPr>
          <w:rFonts w:hint="eastAsia" w:cs="Times New Roman"/>
          <w:lang w:eastAsia="zh-CN"/>
        </w:rPr>
        <w:t>】</w:t>
      </w:r>
    </w:p>
    <w:tbl>
      <w:tblPr>
        <w:tblStyle w:val="20"/>
        <w:tblW w:w="4998" w:type="pct"/>
        <w:jc w:val="center"/>
        <w:tblBorders>
          <w:top w:val="single" w:color="C7C4C4" w:sz="4" w:space="0"/>
          <w:left w:val="single" w:color="C7C4C4" w:sz="4" w:space="0"/>
          <w:bottom w:val="single" w:color="C7C4C4" w:sz="4" w:space="0"/>
          <w:right w:val="single" w:color="C7C4C4" w:sz="4" w:space="0"/>
          <w:insideH w:val="single" w:color="C7C4C4" w:sz="4" w:space="0"/>
          <w:insideV w:val="single" w:color="C7C4C4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2"/>
        <w:gridCol w:w="1404"/>
        <w:gridCol w:w="1082"/>
        <w:gridCol w:w="527"/>
        <w:gridCol w:w="869"/>
        <w:gridCol w:w="3249"/>
      </w:tblGrid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single" w:color="C7C4C4" w:sz="4" w:space="0"/>
            <w:insideV w:val="single" w:color="C7C4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721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参数名称</w:t>
            </w:r>
          </w:p>
        </w:tc>
        <w:tc>
          <w:tcPr>
            <w:tcW w:w="842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  <w:tc>
          <w:tcPr>
            <w:tcW w:w="649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</w:t>
            </w:r>
            <w:r>
              <w:rPr>
                <w:rFonts w:hint="default"/>
                <w:sz w:val="18"/>
                <w:szCs w:val="18"/>
              </w:rPr>
              <w:t>类型</w:t>
            </w:r>
          </w:p>
        </w:tc>
        <w:tc>
          <w:tcPr>
            <w:tcW w:w="316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必须</w:t>
            </w:r>
          </w:p>
        </w:tc>
        <w:tc>
          <w:tcPr>
            <w:tcW w:w="521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数据类型</w:t>
            </w:r>
          </w:p>
        </w:tc>
        <w:tc>
          <w:tcPr>
            <w:tcW w:w="1948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缺省值示例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single" w:color="C7C4C4" w:sz="4" w:space="0"/>
            <w:insideV w:val="single" w:color="C7C4C4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721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map_name</w:t>
            </w:r>
          </w:p>
        </w:tc>
        <w:tc>
          <w:tcPr>
            <w:tcW w:w="842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ASCII地图地址</w:t>
            </w:r>
          </w:p>
        </w:tc>
        <w:tc>
          <w:tcPr>
            <w:tcW w:w="649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query</w:t>
            </w:r>
          </w:p>
        </w:tc>
        <w:tc>
          <w:tcPr>
            <w:tcW w:w="316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21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48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zxk-32x32.map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single" w:color="C7C4C4" w:sz="4" w:space="0"/>
            <w:insideV w:val="single" w:color="C7C4C4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721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tasks</w:t>
            </w:r>
            <w:r>
              <w:rPr>
                <w:rStyle w:val="23"/>
                <w:rFonts w:hint="eastAsia"/>
                <w:sz w:val="18"/>
                <w:szCs w:val="18"/>
                <w:lang w:val="en-US" w:eastAsia="zh-CN"/>
              </w:rPr>
              <w:footnoteReference w:id="0"/>
            </w:r>
          </w:p>
        </w:tc>
        <w:tc>
          <w:tcPr>
            <w:tcW w:w="842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任务起止点</w:t>
            </w:r>
          </w:p>
        </w:tc>
        <w:tc>
          <w:tcPr>
            <w:tcW w:w="649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query</w:t>
            </w:r>
          </w:p>
        </w:tc>
        <w:tc>
          <w:tcPr>
            <w:tcW w:w="316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21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48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[{"s": [1, 1], "e": [29, 29]}, {"s": [29, 29], "e": [1, 1]}, {"s":[12, 28], "e":[2, 2]}]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single" w:color="C7C4C4" w:sz="4" w:space="0"/>
            <w:insideV w:val="single" w:color="C7C4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721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alg_name</w:t>
            </w:r>
          </w:p>
        </w:tc>
        <w:tc>
          <w:tcPr>
            <w:tcW w:w="842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算法名称</w:t>
            </w:r>
          </w:p>
        </w:tc>
        <w:tc>
          <w:tcPr>
            <w:tcW w:w="649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query</w:t>
            </w:r>
          </w:p>
        </w:tc>
        <w:tc>
          <w:tcPr>
            <w:tcW w:w="316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21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48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cbs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single" w:color="C7C4C4" w:sz="4" w:space="0"/>
            <w:insideV w:val="single" w:color="C7C4C4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721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planned_paths</w:t>
            </w:r>
            <w:r>
              <w:rPr>
                <w:rStyle w:val="23"/>
                <w:rFonts w:hint="eastAsia"/>
                <w:sz w:val="18"/>
                <w:szCs w:val="18"/>
                <w:lang w:val="en-US" w:eastAsia="zh-CN"/>
              </w:rPr>
              <w:footnoteReference w:id="1"/>
            </w:r>
          </w:p>
        </w:tc>
        <w:tc>
          <w:tcPr>
            <w:tcW w:w="842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将执行路径</w:t>
            </w:r>
          </w:p>
        </w:tc>
        <w:tc>
          <w:tcPr>
            <w:tcW w:w="649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query</w:t>
            </w:r>
          </w:p>
        </w:tc>
        <w:tc>
          <w:tcPr>
            <w:tcW w:w="316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21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48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[{"pts0":[[1,1],[1,2]]},{"pts1":[[3,3],[3,2]]}]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【服务器端响应参数】</w:t>
      </w:r>
      <w:bookmarkStart w:id="1" w:name="_GoBack"/>
      <w:bookmarkEnd w:id="1"/>
      <w:r>
        <w:rPr>
          <w:rFonts w:hint="eastAsia"/>
          <w:lang w:val="en-US" w:eastAsia="zh-CN"/>
        </w:rPr>
        <w:t>服务器返回的Media type为application/json类型。</w:t>
      </w:r>
    </w:p>
    <w:tbl>
      <w:tblPr>
        <w:tblStyle w:val="20"/>
        <w:tblW w:w="4998" w:type="pct"/>
        <w:jc w:val="center"/>
        <w:tblBorders>
          <w:top w:val="single" w:color="C7C4C4" w:sz="4" w:space="0"/>
          <w:left w:val="single" w:color="C7C4C4" w:sz="4" w:space="0"/>
          <w:bottom w:val="single" w:color="C7C4C4" w:sz="4" w:space="0"/>
          <w:right w:val="single" w:color="C7C4C4" w:sz="4" w:space="0"/>
          <w:insideH w:val="single" w:color="C7C4C4" w:sz="4" w:space="0"/>
          <w:insideV w:val="single" w:color="C7C4C4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0"/>
        <w:gridCol w:w="1459"/>
        <w:gridCol w:w="1145"/>
        <w:gridCol w:w="4719"/>
      </w:tblGrid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single" w:color="C7C4C4" w:sz="4" w:space="0"/>
            <w:insideV w:val="single" w:color="C7C4C4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606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参数名称</w:t>
            </w:r>
          </w:p>
        </w:tc>
        <w:tc>
          <w:tcPr>
            <w:tcW w:w="875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说明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</w:t>
            </w:r>
            <w:r>
              <w:rPr>
                <w:rFonts w:hint="default"/>
                <w:sz w:val="18"/>
                <w:szCs w:val="18"/>
              </w:rPr>
              <w:t>类型</w:t>
            </w:r>
          </w:p>
        </w:tc>
        <w:tc>
          <w:tcPr>
            <w:tcW w:w="2830" w:type="pct"/>
            <w:tcBorders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缺省值示例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single" w:color="C7C4C4" w:sz="4" w:space="0"/>
            <w:insideV w:val="single" w:color="C7C4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606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875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版本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30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single" w:color="C7C4C4" w:sz="4" w:space="0"/>
            <w:insideV w:val="single" w:color="C7C4C4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606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response</w:t>
            </w:r>
          </w:p>
        </w:tc>
        <w:tc>
          <w:tcPr>
            <w:tcW w:w="875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返回结果</w:t>
            </w:r>
          </w:p>
        </w:tc>
        <w:tc>
          <w:tcPr>
            <w:tcW w:w="687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json字串</w:t>
            </w:r>
          </w:p>
        </w:tc>
        <w:tc>
          <w:tcPr>
            <w:tcW w:w="2830" w:type="pct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pStyle w:val="32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"reply":true</w:t>
            </w:r>
          </w:p>
          <w:p>
            <w:pPr>
              <w:pStyle w:val="32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"result":{</w:t>
            </w:r>
          </w:p>
          <w:p>
            <w:pPr>
              <w:pStyle w:val="32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"pts0":[[1,1],[1,2]],</w:t>
            </w:r>
          </w:p>
          <w:p>
            <w:pPr>
              <w:pStyle w:val="32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"pts1":[[3,3],[3,2]]</w:t>
            </w:r>
          </w:p>
          <w:p>
            <w:pPr>
              <w:pStyle w:val="32"/>
              <w:bidi w:val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pStyle w:val="32"/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bidi w:val="0"/>
        <w:ind w:left="0" w:leftChars="0" w:firstLine="0" w:firstLineChars="0"/>
        <w:rPr>
          <w:rFonts w:hint="default"/>
          <w:highlight w:val="red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异步接口列表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0" w:name="_Toc5056"/>
      <w:bookmarkEnd w:id="0"/>
      <w:r>
        <w:rPr>
          <w:rFonts w:hint="eastAsia"/>
          <w:lang w:val="en-US" w:eastAsia="zh-CN"/>
        </w:rPr>
        <w:t>路径规划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请求路径规划</w:t>
      </w:r>
    </w:p>
    <w:p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接口地址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  </w:t>
      </w:r>
      <w:r>
        <w:rPr>
          <w:rFonts w:hint="default"/>
        </w:rPr>
        <w:t>/api</w:t>
      </w:r>
      <w:r>
        <w:rPr>
          <w:rFonts w:hint="eastAsia"/>
          <w:lang w:val="en-US" w:eastAsia="zh-CN"/>
        </w:rPr>
        <w:t>/v1</w:t>
      </w:r>
      <w:r>
        <w:rPr>
          <w:rFonts w:hint="default"/>
        </w:rPr>
        <w:t>/</w:t>
      </w:r>
      <w:r>
        <w:rPr>
          <w:rFonts w:hint="eastAsia"/>
          <w:lang w:val="en-US" w:eastAsia="zh-CN"/>
        </w:rPr>
        <w:t>mapf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mapf_</w:t>
      </w:r>
      <w:r>
        <w:rPr>
          <w:rFonts w:hint="default" w:ascii="Times New Roman" w:hAnsi="Times New Roman" w:eastAsia="宋体" w:cs="Times New Roman"/>
          <w:lang w:val="en-US" w:eastAsia="zh-CN"/>
        </w:rPr>
        <w:t>solve</w:t>
      </w:r>
    </w:p>
    <w:p>
      <w:pPr>
        <w:bidi w:val="0"/>
        <w:ind w:left="0" w:leftChars="0" w:firstLine="0" w:firstLineChars="0"/>
        <w:rPr>
          <w:rFonts w:hint="default"/>
        </w:rPr>
      </w:pPr>
      <w:r>
        <w:rPr>
          <w:rFonts w:hint="eastAsia"/>
        </w:rPr>
        <w:t>请求数据类型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>application/</w:t>
      </w:r>
      <w:r>
        <w:rPr>
          <w:rFonts w:hint="eastAsia"/>
          <w:lang w:val="en-US" w:eastAsia="zh-CN"/>
        </w:rPr>
        <w:t>json</w:t>
      </w:r>
    </w:p>
    <w:p>
      <w:pPr>
        <w:bidi w:val="0"/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请求参数</w:t>
      </w:r>
    </w:p>
    <w:tbl>
      <w:tblPr>
        <w:tblStyle w:val="20"/>
        <w:tblW w:w="4998" w:type="pct"/>
        <w:tblInd w:w="0" w:type="dxa"/>
        <w:tblBorders>
          <w:top w:val="single" w:color="C7C4C4" w:sz="4" w:space="0"/>
          <w:left w:val="single" w:color="C7C4C4" w:sz="4" w:space="0"/>
          <w:bottom w:val="single" w:color="C7C4C4" w:sz="4" w:space="0"/>
          <w:right w:val="single" w:color="C7C4C4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1"/>
        <w:gridCol w:w="1554"/>
        <w:gridCol w:w="1239"/>
        <w:gridCol w:w="782"/>
        <w:gridCol w:w="1127"/>
        <w:gridCol w:w="1960"/>
      </w:tblGrid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参数名称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参数说明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请求类型</w:t>
            </w: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必须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数据类型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cbs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map_key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地图下载地址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任务对象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+task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子任务对象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++id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++plan_id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指令ID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++start_time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t>yyyy-MM-dd HH:mm:ss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++end_time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</w:pPr>
            <w:r>
              <w:t>yyyy-MM-dd HH:mm:ss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+car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车辆对象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++id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++data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像素坐标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[[100,100]]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+target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目标对象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++id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目标ID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++data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像素坐标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[[100,100]]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+source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源地址对象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++id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源地址ID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2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++data</w:t>
            </w:r>
          </w:p>
        </w:tc>
        <w:tc>
          <w:tcPr>
            <w:tcW w:w="932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像素坐标</w:t>
            </w:r>
          </w:p>
        </w:tc>
        <w:tc>
          <w:tcPr>
            <w:tcW w:w="74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46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75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[[100,100]]</w:t>
            </w:r>
          </w:p>
        </w:tc>
      </w:tr>
    </w:tbl>
    <w:p>
      <w:pPr>
        <w:shd w:val="clear" w:color="auto" w:fill="FFFFFF"/>
        <w:bidi w:val="0"/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响应</w:t>
      </w:r>
    </w:p>
    <w:tbl>
      <w:tblPr>
        <w:tblStyle w:val="20"/>
        <w:tblW w:w="4989" w:type="pct"/>
        <w:tblInd w:w="0" w:type="dxa"/>
        <w:tblBorders>
          <w:top w:val="single" w:color="C7C4C4" w:sz="4" w:space="0"/>
          <w:left w:val="single" w:color="C7C4C4" w:sz="4" w:space="0"/>
          <w:bottom w:val="single" w:color="C7C4C4" w:sz="4" w:space="0"/>
          <w:right w:val="single" w:color="C7C4C4" w:sz="4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0"/>
        <w:gridCol w:w="3592"/>
        <w:gridCol w:w="1116"/>
        <w:gridCol w:w="1940"/>
      </w:tblGrid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</w:tblPrEx>
        <w:trPr>
          <w:trHeight w:val="504" w:hRule="atLeast"/>
        </w:trPr>
        <w:tc>
          <w:tcPr>
            <w:tcW w:w="1003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DFDADA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参数名称</w:t>
            </w:r>
          </w:p>
        </w:tc>
        <w:tc>
          <w:tcPr>
            <w:tcW w:w="215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DFDADA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参数说明</w:t>
            </w:r>
          </w:p>
        </w:tc>
        <w:tc>
          <w:tcPr>
            <w:tcW w:w="670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DFDADA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数据类型</w:t>
            </w:r>
          </w:p>
        </w:tc>
        <w:tc>
          <w:tcPr>
            <w:tcW w:w="116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DFDADA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003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215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响应码</w:t>
            </w:r>
          </w:p>
        </w:tc>
        <w:tc>
          <w:tcPr>
            <w:tcW w:w="670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16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0:成功</w:t>
            </w:r>
          </w:p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-1:失败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003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215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响应码描述</w:t>
            </w:r>
          </w:p>
        </w:tc>
        <w:tc>
          <w:tcPr>
            <w:tcW w:w="670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6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返回路径规划结果</w:t>
      </w:r>
    </w:p>
    <w:p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接口地址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  </w:t>
      </w:r>
      <w:r>
        <w:rPr>
          <w:rFonts w:hint="default"/>
        </w:rPr>
        <w:t>/api</w:t>
      </w:r>
      <w:r>
        <w:rPr>
          <w:rFonts w:hint="eastAsia"/>
          <w:lang w:val="en-US" w:eastAsia="zh-CN"/>
        </w:rPr>
        <w:t>/mapf</w:t>
      </w:r>
      <w:r>
        <w:rPr>
          <w:rFonts w:hint="default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lang w:val="en-US" w:eastAsia="zh-CN"/>
        </w:rPr>
        <w:t>solve</w:t>
      </w:r>
      <w:r>
        <w:rPr>
          <w:rFonts w:hint="eastAsia" w:cs="Times New Roman"/>
          <w:lang w:val="en-US" w:eastAsia="zh-CN"/>
        </w:rPr>
        <w:t>_result</w:t>
      </w:r>
    </w:p>
    <w:p>
      <w:pPr>
        <w:bidi w:val="0"/>
        <w:ind w:left="0" w:leftChars="0" w:firstLine="0" w:firstLineChars="0"/>
        <w:rPr>
          <w:rFonts w:hint="default"/>
        </w:rPr>
      </w:pPr>
      <w:r>
        <w:rPr>
          <w:rFonts w:hint="eastAsia"/>
        </w:rPr>
        <w:t>请求数据类型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>application/</w:t>
      </w:r>
      <w:r>
        <w:rPr>
          <w:rFonts w:hint="eastAsia"/>
          <w:lang w:val="en-US" w:eastAsia="zh-CN"/>
        </w:rPr>
        <w:t>json</w:t>
      </w:r>
    </w:p>
    <w:p>
      <w:pPr>
        <w:bidi w:val="0"/>
        <w:ind w:left="0" w:leftChars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请求参数</w:t>
      </w:r>
    </w:p>
    <w:tbl>
      <w:tblPr>
        <w:tblStyle w:val="20"/>
        <w:tblW w:w="4998" w:type="pct"/>
        <w:tblInd w:w="0" w:type="dxa"/>
        <w:tblBorders>
          <w:top w:val="single" w:color="C7C4C4" w:sz="4" w:space="0"/>
          <w:left w:val="single" w:color="C7C4C4" w:sz="4" w:space="0"/>
          <w:bottom w:val="single" w:color="C7C4C4" w:sz="4" w:space="0"/>
          <w:right w:val="single" w:color="C7C4C4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9"/>
        <w:gridCol w:w="1555"/>
        <w:gridCol w:w="1240"/>
        <w:gridCol w:w="785"/>
        <w:gridCol w:w="1127"/>
        <w:gridCol w:w="1957"/>
      </w:tblGrid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1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参数名称</w:t>
            </w:r>
          </w:p>
        </w:tc>
        <w:tc>
          <w:tcPr>
            <w:tcW w:w="93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参数说明</w:t>
            </w:r>
          </w:p>
        </w:tc>
        <w:tc>
          <w:tcPr>
            <w:tcW w:w="74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请求类型</w:t>
            </w:r>
          </w:p>
        </w:tc>
        <w:tc>
          <w:tcPr>
            <w:tcW w:w="471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必须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数据类型</w:t>
            </w:r>
          </w:p>
        </w:tc>
        <w:tc>
          <w:tcPr>
            <w:tcW w:w="117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1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3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4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471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17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1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+path</w:t>
            </w:r>
          </w:p>
        </w:tc>
        <w:tc>
          <w:tcPr>
            <w:tcW w:w="93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返回的规划的路径</w:t>
            </w:r>
          </w:p>
        </w:tc>
        <w:tc>
          <w:tcPr>
            <w:tcW w:w="74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</w:p>
        </w:tc>
        <w:tc>
          <w:tcPr>
            <w:tcW w:w="471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17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[[100,100],[100,120]]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1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+task_id</w:t>
            </w:r>
          </w:p>
        </w:tc>
        <w:tc>
          <w:tcPr>
            <w:tcW w:w="93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  <w:tc>
          <w:tcPr>
            <w:tcW w:w="74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</w:p>
        </w:tc>
        <w:tc>
          <w:tcPr>
            <w:tcW w:w="471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7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01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+path_id</w:t>
            </w:r>
          </w:p>
        </w:tc>
        <w:tc>
          <w:tcPr>
            <w:tcW w:w="933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路径ID</w:t>
            </w:r>
          </w:p>
        </w:tc>
        <w:tc>
          <w:tcPr>
            <w:tcW w:w="74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</w:p>
        </w:tc>
        <w:tc>
          <w:tcPr>
            <w:tcW w:w="471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7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74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auto"/>
            <w:noWrap w:val="0"/>
            <w:vAlign w:val="center"/>
          </w:tcPr>
          <w:p>
            <w:pPr>
              <w:pStyle w:val="32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</w:t>
      </w:r>
    </w:p>
    <w:tbl>
      <w:tblPr>
        <w:tblStyle w:val="20"/>
        <w:tblW w:w="4989" w:type="pct"/>
        <w:tblInd w:w="0" w:type="dxa"/>
        <w:tblBorders>
          <w:top w:val="single" w:color="C7C4C4" w:sz="4" w:space="0"/>
          <w:left w:val="single" w:color="C7C4C4" w:sz="4" w:space="0"/>
          <w:bottom w:val="single" w:color="C7C4C4" w:sz="4" w:space="0"/>
          <w:right w:val="single" w:color="C7C4C4" w:sz="4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0"/>
        <w:gridCol w:w="3592"/>
        <w:gridCol w:w="1116"/>
        <w:gridCol w:w="1940"/>
      </w:tblGrid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</w:trPr>
        <w:tc>
          <w:tcPr>
            <w:tcW w:w="1003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shd w:val="clear" w:color="auto" w:fill="DFDADA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参数名称</w:t>
            </w:r>
          </w:p>
        </w:tc>
        <w:tc>
          <w:tcPr>
            <w:tcW w:w="215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DFDADA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参数说明</w:t>
            </w:r>
          </w:p>
        </w:tc>
        <w:tc>
          <w:tcPr>
            <w:tcW w:w="670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DFDADA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</w:rPr>
              <w:t>数据类型</w:t>
            </w:r>
          </w:p>
        </w:tc>
        <w:tc>
          <w:tcPr>
            <w:tcW w:w="116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shd w:val="clear" w:color="auto" w:fill="DFDADA"/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1003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215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响应码</w:t>
            </w:r>
          </w:p>
        </w:tc>
        <w:tc>
          <w:tcPr>
            <w:tcW w:w="670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16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0:成功</w:t>
            </w:r>
          </w:p>
          <w:p>
            <w:pPr>
              <w:pStyle w:val="3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-1:失败</w:t>
            </w:r>
          </w:p>
        </w:tc>
      </w:tr>
      <w:tr>
        <w:tblPrEx>
          <w:tblBorders>
            <w:top w:val="single" w:color="C7C4C4" w:sz="4" w:space="0"/>
            <w:left w:val="single" w:color="C7C4C4" w:sz="4" w:space="0"/>
            <w:bottom w:val="single" w:color="C7C4C4" w:sz="4" w:space="0"/>
            <w:right w:val="single" w:color="C7C4C4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003" w:type="pct"/>
            <w:tcBorders>
              <w:top w:val="single" w:color="C7C4C4" w:sz="4" w:space="0"/>
              <w:left w:val="single" w:color="C7C4C4" w:sz="4" w:space="0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2159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响应码描述</w:t>
            </w:r>
          </w:p>
        </w:tc>
        <w:tc>
          <w:tcPr>
            <w:tcW w:w="670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166" w:type="pct"/>
            <w:tcBorders>
              <w:top w:val="single" w:color="C7C4C4" w:sz="4" w:space="0"/>
              <w:left w:val="nil"/>
              <w:bottom w:val="single" w:color="C7C4C4" w:sz="4" w:space="0"/>
              <w:right w:val="single" w:color="C7C4C4" w:sz="4" w:space="0"/>
            </w:tcBorders>
            <w:noWrap w:val="0"/>
            <w:vAlign w:val="center"/>
          </w:tcPr>
          <w:p>
            <w:pPr>
              <w:pStyle w:val="32"/>
              <w:bidi w:val="0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7"/>
        <w:snapToGrid w:val="0"/>
        <w:rPr>
          <w:rFonts w:hint="default" w:eastAsia="宋体"/>
          <w:lang w:val="en-US" w:eastAsia="zh-CN"/>
        </w:rPr>
      </w:pPr>
      <w:r>
        <w:rPr>
          <w:rStyle w:val="23"/>
        </w:rPr>
        <w:footnoteRef/>
      </w:r>
      <w:r>
        <w:t xml:space="preserve"> </w:t>
      </w:r>
      <w:r>
        <w:rPr>
          <w:rFonts w:hint="eastAsia"/>
          <w:lang w:val="en-US" w:eastAsia="zh-CN"/>
        </w:rPr>
        <w:t>任务起止点是一个数组，s表示起点，e表示终点。服务器将按照起止点的数组顺序返回规划的路径数组。</w:t>
      </w:r>
    </w:p>
  </w:footnote>
  <w:footnote w:id="1">
    <w:p>
      <w:pPr>
        <w:pStyle w:val="17"/>
        <w:snapToGrid w:val="0"/>
      </w:pPr>
      <w:r>
        <w:rPr>
          <w:rStyle w:val="23"/>
        </w:rPr>
        <w:footnoteRef/>
      </w:r>
      <w:r>
        <w:t xml:space="preserve"> </w:t>
      </w:r>
      <w:r>
        <w:rPr>
          <w:rFonts w:hint="eastAsia"/>
        </w:rPr>
        <w:t>planned_paths是浏览器提供给服务器的后续将要执行的规划路径。如果提供空的将执行路径，如“[]”作为参数，则服务器将认为该地图场景净空，除静态障碍，没有其它对象在地图中运动；如果提供的将执行路径不空，则服务器将尝试规避这些将执行路径，提供本次需执行tasks的不冲突最优路径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E30746"/>
    <w:multiLevelType w:val="multilevel"/>
    <w:tmpl w:val="91E30746"/>
    <w:lvl w:ilvl="0" w:tentative="0">
      <w:start w:val="1"/>
      <w:numFmt w:val="decimal"/>
      <w:lvlText w:val="%1"/>
      <w:lvlJc w:val="left"/>
      <w:pPr>
        <w:ind w:left="2" w:hanging="2"/>
      </w:pPr>
      <w:rPr>
        <w:rFonts w:hint="default" w:ascii="Times New Roman" w:hAnsi="Times New Roman" w:eastAsia="黑体" w:cs="Times New Roman"/>
        <w:b/>
        <w:bCs w:val="0"/>
        <w:sz w:val="28"/>
        <w:szCs w:val="28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</w:rPr>
    </w:lvl>
    <w:lvl w:ilvl="2" w:tentative="0">
      <w:start w:val="1"/>
      <w:numFmt w:val="decimal"/>
      <w:lvlText w:val="%1.%2.%3"/>
      <w:lvlJc w:val="left"/>
      <w:pPr>
        <w:ind w:left="6" w:hanging="6"/>
      </w:pPr>
      <w:rPr>
        <w:rFonts w:hint="default" w:ascii="Times New Roman" w:hAnsi="Times New Roman" w:eastAsia="黑体" w:cs="Times New Roman"/>
        <w:b w:val="0"/>
        <w:bCs/>
        <w:kern w:val="2"/>
        <w:sz w:val="24"/>
        <w:szCs w:val="24"/>
      </w:rPr>
    </w:lvl>
    <w:lvl w:ilvl="3" w:tentative="0">
      <w:start w:val="1"/>
      <w:numFmt w:val="decimal"/>
      <w:pStyle w:val="27"/>
      <w:lvlText w:val="%1.%2.%3.%4"/>
      <w:lvlJc w:val="left"/>
      <w:pPr>
        <w:ind w:left="864" w:hanging="864"/>
      </w:pPr>
      <w:rPr>
        <w:rFonts w:hint="default" w:ascii="Times New Roman" w:hAnsi="Times New Roman" w:eastAsia="黑体" w:cs="Times New Roman"/>
        <w:b w:val="0"/>
        <w:bCs w:val="0"/>
        <w:sz w:val="24"/>
        <w:szCs w:val="24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F3FEF19"/>
    <w:multiLevelType w:val="multilevel"/>
    <w:tmpl w:val="AF3FEF19"/>
    <w:lvl w:ilvl="0" w:tentative="0">
      <w:start w:val="1"/>
      <w:numFmt w:val="decimal"/>
      <w:pStyle w:val="4"/>
      <w:lvlText w:val="%1"/>
      <w:lvlJc w:val="left"/>
      <w:pPr>
        <w:tabs>
          <w:tab w:val="left" w:pos="0"/>
        </w:tabs>
        <w:ind w:left="2" w:hanging="2"/>
      </w:pPr>
      <w:rPr>
        <w:rFonts w:hint="default" w:ascii="Times New Roman" w:hAnsi="Times New Roman" w:eastAsia="黑体" w:cs="Times New Roman"/>
        <w:b/>
        <w:bCs w:val="0"/>
        <w:sz w:val="28"/>
        <w:szCs w:val="28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b w:val="0"/>
        <w:bCs/>
        <w:kern w:val="2"/>
        <w:sz w:val="24"/>
        <w:szCs w:val="24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b w:val="0"/>
        <w:bCs w:val="0"/>
        <w:sz w:val="24"/>
        <w:szCs w:val="24"/>
      </w:rPr>
    </w:lvl>
    <w:lvl w:ilvl="4" w:tentative="0">
      <w:start w:val="1"/>
      <w:numFmt w:val="decimal"/>
      <w:pStyle w:val="8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211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2ZjJjZDU4NjM3ZDJhNWM3NTJmZmMxMTU2YjM4MGIifQ=="/>
  </w:docVars>
  <w:rsids>
    <w:rsidRoot w:val="00000000"/>
    <w:rsid w:val="00537C28"/>
    <w:rsid w:val="00720460"/>
    <w:rsid w:val="009D286B"/>
    <w:rsid w:val="00A40483"/>
    <w:rsid w:val="00B73885"/>
    <w:rsid w:val="00E14F0C"/>
    <w:rsid w:val="00E15234"/>
    <w:rsid w:val="01011DA7"/>
    <w:rsid w:val="01255530"/>
    <w:rsid w:val="016E2F6B"/>
    <w:rsid w:val="01A53D20"/>
    <w:rsid w:val="01EE19B6"/>
    <w:rsid w:val="01FD205E"/>
    <w:rsid w:val="020829C5"/>
    <w:rsid w:val="020E2058"/>
    <w:rsid w:val="02B53D79"/>
    <w:rsid w:val="02DF5409"/>
    <w:rsid w:val="02F96864"/>
    <w:rsid w:val="03103BAE"/>
    <w:rsid w:val="032733C9"/>
    <w:rsid w:val="03675EC4"/>
    <w:rsid w:val="038500F8"/>
    <w:rsid w:val="03A77B65"/>
    <w:rsid w:val="03AD3B1B"/>
    <w:rsid w:val="03B1713F"/>
    <w:rsid w:val="03DD6186"/>
    <w:rsid w:val="04011F2A"/>
    <w:rsid w:val="044032BF"/>
    <w:rsid w:val="04471852"/>
    <w:rsid w:val="04584905"/>
    <w:rsid w:val="0467607E"/>
    <w:rsid w:val="04CB41E8"/>
    <w:rsid w:val="04D56E5D"/>
    <w:rsid w:val="04E43544"/>
    <w:rsid w:val="04E75B7C"/>
    <w:rsid w:val="05096418"/>
    <w:rsid w:val="05151950"/>
    <w:rsid w:val="0534093A"/>
    <w:rsid w:val="05463AF0"/>
    <w:rsid w:val="05760640"/>
    <w:rsid w:val="057F6DC9"/>
    <w:rsid w:val="058A5E9A"/>
    <w:rsid w:val="05A40B90"/>
    <w:rsid w:val="05AD3936"/>
    <w:rsid w:val="05EA6938"/>
    <w:rsid w:val="05F45A09"/>
    <w:rsid w:val="068F0755"/>
    <w:rsid w:val="06974875"/>
    <w:rsid w:val="06B6666C"/>
    <w:rsid w:val="06E415DA"/>
    <w:rsid w:val="0721282E"/>
    <w:rsid w:val="07237CC7"/>
    <w:rsid w:val="079572A9"/>
    <w:rsid w:val="07B90CB8"/>
    <w:rsid w:val="08760957"/>
    <w:rsid w:val="08814FFD"/>
    <w:rsid w:val="08A2079A"/>
    <w:rsid w:val="08CC0577"/>
    <w:rsid w:val="08D16B5F"/>
    <w:rsid w:val="08D51B22"/>
    <w:rsid w:val="090265BC"/>
    <w:rsid w:val="09A17C56"/>
    <w:rsid w:val="09CA0F5B"/>
    <w:rsid w:val="09D94868"/>
    <w:rsid w:val="0A344626"/>
    <w:rsid w:val="0A7964DD"/>
    <w:rsid w:val="0A810B58"/>
    <w:rsid w:val="0AAC0660"/>
    <w:rsid w:val="0AB1211B"/>
    <w:rsid w:val="0B3C36C5"/>
    <w:rsid w:val="0B3F7726"/>
    <w:rsid w:val="0B440899"/>
    <w:rsid w:val="0B51110B"/>
    <w:rsid w:val="0C104C1F"/>
    <w:rsid w:val="0C620DFF"/>
    <w:rsid w:val="0C721436"/>
    <w:rsid w:val="0CAD246E"/>
    <w:rsid w:val="0CD419FB"/>
    <w:rsid w:val="0D1F336B"/>
    <w:rsid w:val="0D441DC7"/>
    <w:rsid w:val="0DE00B75"/>
    <w:rsid w:val="0DE057BE"/>
    <w:rsid w:val="0DE821F4"/>
    <w:rsid w:val="0E462B7A"/>
    <w:rsid w:val="0E745C52"/>
    <w:rsid w:val="0E8B277A"/>
    <w:rsid w:val="0EBE4FC9"/>
    <w:rsid w:val="0EC92258"/>
    <w:rsid w:val="0EDF7D2F"/>
    <w:rsid w:val="0EEA4268"/>
    <w:rsid w:val="0F2749E1"/>
    <w:rsid w:val="0F3A448D"/>
    <w:rsid w:val="0FCE2E27"/>
    <w:rsid w:val="0FD91E42"/>
    <w:rsid w:val="0FD96739"/>
    <w:rsid w:val="0FFC3EA8"/>
    <w:rsid w:val="103C2486"/>
    <w:rsid w:val="10697FD4"/>
    <w:rsid w:val="10B464C1"/>
    <w:rsid w:val="10FE14EA"/>
    <w:rsid w:val="11005262"/>
    <w:rsid w:val="11812847"/>
    <w:rsid w:val="11AD5C9A"/>
    <w:rsid w:val="11B322D4"/>
    <w:rsid w:val="11D0732A"/>
    <w:rsid w:val="11E42DD6"/>
    <w:rsid w:val="12056686"/>
    <w:rsid w:val="12A771A7"/>
    <w:rsid w:val="12AA12B5"/>
    <w:rsid w:val="12E82452"/>
    <w:rsid w:val="131D034D"/>
    <w:rsid w:val="133B07D3"/>
    <w:rsid w:val="13560527"/>
    <w:rsid w:val="136F66CF"/>
    <w:rsid w:val="13786565"/>
    <w:rsid w:val="13CE5AEB"/>
    <w:rsid w:val="13D013B1"/>
    <w:rsid w:val="13D80718"/>
    <w:rsid w:val="142C636E"/>
    <w:rsid w:val="146B35A6"/>
    <w:rsid w:val="146E4BD8"/>
    <w:rsid w:val="14AD74AF"/>
    <w:rsid w:val="150131D9"/>
    <w:rsid w:val="15085A98"/>
    <w:rsid w:val="152754B3"/>
    <w:rsid w:val="153D4CD7"/>
    <w:rsid w:val="159771F8"/>
    <w:rsid w:val="15B2254D"/>
    <w:rsid w:val="15C27018"/>
    <w:rsid w:val="15D831F3"/>
    <w:rsid w:val="164D42BF"/>
    <w:rsid w:val="16683E43"/>
    <w:rsid w:val="1695469E"/>
    <w:rsid w:val="16D33E8D"/>
    <w:rsid w:val="174E45B3"/>
    <w:rsid w:val="17541AEF"/>
    <w:rsid w:val="17995BB9"/>
    <w:rsid w:val="17F95EE3"/>
    <w:rsid w:val="18290EC0"/>
    <w:rsid w:val="186C142F"/>
    <w:rsid w:val="18756535"/>
    <w:rsid w:val="1892469F"/>
    <w:rsid w:val="18A97E2D"/>
    <w:rsid w:val="18FF04F5"/>
    <w:rsid w:val="190D49C0"/>
    <w:rsid w:val="191A0E8B"/>
    <w:rsid w:val="191C4C03"/>
    <w:rsid w:val="1994422D"/>
    <w:rsid w:val="19C916C4"/>
    <w:rsid w:val="19CF7B9F"/>
    <w:rsid w:val="19E35721"/>
    <w:rsid w:val="19EC2827"/>
    <w:rsid w:val="1A215AE5"/>
    <w:rsid w:val="1A217694"/>
    <w:rsid w:val="1A231ED6"/>
    <w:rsid w:val="1A23370A"/>
    <w:rsid w:val="1A703458"/>
    <w:rsid w:val="1A91517D"/>
    <w:rsid w:val="1ABB60FC"/>
    <w:rsid w:val="1AC15A62"/>
    <w:rsid w:val="1AD87250"/>
    <w:rsid w:val="1AEA1E85"/>
    <w:rsid w:val="1AFE6CB6"/>
    <w:rsid w:val="1B0F6124"/>
    <w:rsid w:val="1B3A75C2"/>
    <w:rsid w:val="1B4A6D8C"/>
    <w:rsid w:val="1B5172FA"/>
    <w:rsid w:val="1B650AE3"/>
    <w:rsid w:val="1B6D5BEA"/>
    <w:rsid w:val="1B851185"/>
    <w:rsid w:val="1C1A691F"/>
    <w:rsid w:val="1C202C5C"/>
    <w:rsid w:val="1CC01CE1"/>
    <w:rsid w:val="1CC07ED6"/>
    <w:rsid w:val="1CC655B2"/>
    <w:rsid w:val="1CCC6940"/>
    <w:rsid w:val="1CCE090A"/>
    <w:rsid w:val="1CCE3A6F"/>
    <w:rsid w:val="1CE27F12"/>
    <w:rsid w:val="1CF4113E"/>
    <w:rsid w:val="1D0D31E0"/>
    <w:rsid w:val="1D0E0D07"/>
    <w:rsid w:val="1D2E3157"/>
    <w:rsid w:val="1D3369BF"/>
    <w:rsid w:val="1D5C1A72"/>
    <w:rsid w:val="1D6908E8"/>
    <w:rsid w:val="1DDE4B7D"/>
    <w:rsid w:val="1E1B192D"/>
    <w:rsid w:val="1E230C7A"/>
    <w:rsid w:val="1E406FBF"/>
    <w:rsid w:val="1E58492F"/>
    <w:rsid w:val="1ECA6EAF"/>
    <w:rsid w:val="1ED02718"/>
    <w:rsid w:val="1F21205E"/>
    <w:rsid w:val="1F2D65E7"/>
    <w:rsid w:val="1F363813"/>
    <w:rsid w:val="1FCB023E"/>
    <w:rsid w:val="1FDB5818"/>
    <w:rsid w:val="1FDD021F"/>
    <w:rsid w:val="202D7C00"/>
    <w:rsid w:val="20483DFE"/>
    <w:rsid w:val="20C478AF"/>
    <w:rsid w:val="20D913B7"/>
    <w:rsid w:val="20DB5193"/>
    <w:rsid w:val="21751354"/>
    <w:rsid w:val="21E40288"/>
    <w:rsid w:val="21F4671D"/>
    <w:rsid w:val="21FC3824"/>
    <w:rsid w:val="22184A4F"/>
    <w:rsid w:val="223923B7"/>
    <w:rsid w:val="229F1917"/>
    <w:rsid w:val="23337719"/>
    <w:rsid w:val="23613B1B"/>
    <w:rsid w:val="23767606"/>
    <w:rsid w:val="23C44815"/>
    <w:rsid w:val="23C465C3"/>
    <w:rsid w:val="23F24EDE"/>
    <w:rsid w:val="23FC534D"/>
    <w:rsid w:val="246175D6"/>
    <w:rsid w:val="246F29D3"/>
    <w:rsid w:val="247B218E"/>
    <w:rsid w:val="24E862E1"/>
    <w:rsid w:val="25113A8A"/>
    <w:rsid w:val="253A4D8F"/>
    <w:rsid w:val="254B6F9C"/>
    <w:rsid w:val="255F717B"/>
    <w:rsid w:val="258839E4"/>
    <w:rsid w:val="25FC3DF2"/>
    <w:rsid w:val="26313E1C"/>
    <w:rsid w:val="263F7070"/>
    <w:rsid w:val="26867B60"/>
    <w:rsid w:val="268E7F6C"/>
    <w:rsid w:val="26A36964"/>
    <w:rsid w:val="26BE14F6"/>
    <w:rsid w:val="26F0367E"/>
    <w:rsid w:val="26F36771"/>
    <w:rsid w:val="26F62F37"/>
    <w:rsid w:val="27485C63"/>
    <w:rsid w:val="27C6290A"/>
    <w:rsid w:val="28603399"/>
    <w:rsid w:val="28641BF4"/>
    <w:rsid w:val="28771E56"/>
    <w:rsid w:val="28AB56E4"/>
    <w:rsid w:val="28AD717E"/>
    <w:rsid w:val="29035EF5"/>
    <w:rsid w:val="2939535D"/>
    <w:rsid w:val="295E4DC4"/>
    <w:rsid w:val="2996455E"/>
    <w:rsid w:val="299A04A5"/>
    <w:rsid w:val="29EE7EF6"/>
    <w:rsid w:val="2A151926"/>
    <w:rsid w:val="2A4F2220"/>
    <w:rsid w:val="2A723F79"/>
    <w:rsid w:val="2A7508E1"/>
    <w:rsid w:val="2A757C04"/>
    <w:rsid w:val="2AF27EBA"/>
    <w:rsid w:val="2B213D29"/>
    <w:rsid w:val="2B404781"/>
    <w:rsid w:val="2B4559DA"/>
    <w:rsid w:val="2B5473BD"/>
    <w:rsid w:val="2B724B56"/>
    <w:rsid w:val="2BAA609E"/>
    <w:rsid w:val="2BC2687D"/>
    <w:rsid w:val="2C106849"/>
    <w:rsid w:val="2C1125C1"/>
    <w:rsid w:val="2CF359AF"/>
    <w:rsid w:val="2D0224B4"/>
    <w:rsid w:val="2D2F3E61"/>
    <w:rsid w:val="2D3B2CB5"/>
    <w:rsid w:val="2D665296"/>
    <w:rsid w:val="2D940467"/>
    <w:rsid w:val="2DA60AE7"/>
    <w:rsid w:val="2DB06018"/>
    <w:rsid w:val="2DBB7F4B"/>
    <w:rsid w:val="2DC07DFB"/>
    <w:rsid w:val="2DDA651C"/>
    <w:rsid w:val="2DDD09AD"/>
    <w:rsid w:val="2DE41D3C"/>
    <w:rsid w:val="2DEE20E8"/>
    <w:rsid w:val="2E0F48DF"/>
    <w:rsid w:val="2E24038A"/>
    <w:rsid w:val="2E620EB2"/>
    <w:rsid w:val="2EA94D33"/>
    <w:rsid w:val="2EED5986"/>
    <w:rsid w:val="2EED69CE"/>
    <w:rsid w:val="2EFB0B97"/>
    <w:rsid w:val="2F212D7A"/>
    <w:rsid w:val="2F4607D4"/>
    <w:rsid w:val="2FB35E69"/>
    <w:rsid w:val="2FD234A9"/>
    <w:rsid w:val="2FD91648"/>
    <w:rsid w:val="2FDB53C0"/>
    <w:rsid w:val="2FEA2612"/>
    <w:rsid w:val="2FF24A22"/>
    <w:rsid w:val="2FF85CED"/>
    <w:rsid w:val="303845C1"/>
    <w:rsid w:val="30393E95"/>
    <w:rsid w:val="305D5DD5"/>
    <w:rsid w:val="305F2B58"/>
    <w:rsid w:val="3071362F"/>
    <w:rsid w:val="30874C00"/>
    <w:rsid w:val="308E2433"/>
    <w:rsid w:val="309465CA"/>
    <w:rsid w:val="30A12166"/>
    <w:rsid w:val="30B11C7D"/>
    <w:rsid w:val="311947FE"/>
    <w:rsid w:val="311C17EC"/>
    <w:rsid w:val="31322DBE"/>
    <w:rsid w:val="31807FCD"/>
    <w:rsid w:val="318A0E4C"/>
    <w:rsid w:val="31A01291"/>
    <w:rsid w:val="31EB11BF"/>
    <w:rsid w:val="31FD7870"/>
    <w:rsid w:val="322E5C7B"/>
    <w:rsid w:val="324E00CB"/>
    <w:rsid w:val="32553AE8"/>
    <w:rsid w:val="326A6587"/>
    <w:rsid w:val="32A01FA9"/>
    <w:rsid w:val="32B617CD"/>
    <w:rsid w:val="32C6421A"/>
    <w:rsid w:val="32CE4D68"/>
    <w:rsid w:val="331533CF"/>
    <w:rsid w:val="334363B2"/>
    <w:rsid w:val="335D6F28"/>
    <w:rsid w:val="33787815"/>
    <w:rsid w:val="338073C6"/>
    <w:rsid w:val="338B0EAB"/>
    <w:rsid w:val="33AB0B2D"/>
    <w:rsid w:val="33CD422A"/>
    <w:rsid w:val="33D80A95"/>
    <w:rsid w:val="33DC4C6B"/>
    <w:rsid w:val="33DE2D76"/>
    <w:rsid w:val="341E6BA4"/>
    <w:rsid w:val="34705B12"/>
    <w:rsid w:val="34A246FE"/>
    <w:rsid w:val="34F916CD"/>
    <w:rsid w:val="356D2D3A"/>
    <w:rsid w:val="35A87AF3"/>
    <w:rsid w:val="35D95EFE"/>
    <w:rsid w:val="364145A9"/>
    <w:rsid w:val="364315C9"/>
    <w:rsid w:val="366A480D"/>
    <w:rsid w:val="366C0B20"/>
    <w:rsid w:val="36963DEF"/>
    <w:rsid w:val="36E903C3"/>
    <w:rsid w:val="370E4383"/>
    <w:rsid w:val="371A4A20"/>
    <w:rsid w:val="37305FF2"/>
    <w:rsid w:val="37544775"/>
    <w:rsid w:val="379C5435"/>
    <w:rsid w:val="37C36E66"/>
    <w:rsid w:val="37EF1A09"/>
    <w:rsid w:val="38170F5F"/>
    <w:rsid w:val="38505E49"/>
    <w:rsid w:val="3853228D"/>
    <w:rsid w:val="38743CBC"/>
    <w:rsid w:val="38C61CF3"/>
    <w:rsid w:val="39180AEB"/>
    <w:rsid w:val="39310D4E"/>
    <w:rsid w:val="39382F3B"/>
    <w:rsid w:val="394713D0"/>
    <w:rsid w:val="39AD1B7B"/>
    <w:rsid w:val="39D8598F"/>
    <w:rsid w:val="3A3A0F35"/>
    <w:rsid w:val="3A43428E"/>
    <w:rsid w:val="3A4818A4"/>
    <w:rsid w:val="3A487FB1"/>
    <w:rsid w:val="3A80103E"/>
    <w:rsid w:val="3B440560"/>
    <w:rsid w:val="3B450469"/>
    <w:rsid w:val="3B554279"/>
    <w:rsid w:val="3B9B5A04"/>
    <w:rsid w:val="3BC81516"/>
    <w:rsid w:val="3BF55114"/>
    <w:rsid w:val="3C033CD5"/>
    <w:rsid w:val="3C1E28BD"/>
    <w:rsid w:val="3C241E9D"/>
    <w:rsid w:val="3C55758D"/>
    <w:rsid w:val="3CC0462F"/>
    <w:rsid w:val="3D08531B"/>
    <w:rsid w:val="3D46434E"/>
    <w:rsid w:val="3D4E71D1"/>
    <w:rsid w:val="3D6F13B7"/>
    <w:rsid w:val="3D803103"/>
    <w:rsid w:val="3DE23DBE"/>
    <w:rsid w:val="3DF02037"/>
    <w:rsid w:val="3DFD16CA"/>
    <w:rsid w:val="3DFD29A6"/>
    <w:rsid w:val="3E1546DD"/>
    <w:rsid w:val="3E246184"/>
    <w:rsid w:val="3E595E2E"/>
    <w:rsid w:val="3E7B70C5"/>
    <w:rsid w:val="3E7F07E7"/>
    <w:rsid w:val="3E915D5E"/>
    <w:rsid w:val="3E990920"/>
    <w:rsid w:val="3F222E15"/>
    <w:rsid w:val="3F3B3785"/>
    <w:rsid w:val="3F79605C"/>
    <w:rsid w:val="403501D5"/>
    <w:rsid w:val="40587817"/>
    <w:rsid w:val="406A4BCB"/>
    <w:rsid w:val="40D77785"/>
    <w:rsid w:val="40DA6FCE"/>
    <w:rsid w:val="40F16464"/>
    <w:rsid w:val="412A5860"/>
    <w:rsid w:val="413B1D79"/>
    <w:rsid w:val="41665716"/>
    <w:rsid w:val="41B15F81"/>
    <w:rsid w:val="41DD0B24"/>
    <w:rsid w:val="420E33D3"/>
    <w:rsid w:val="42340A91"/>
    <w:rsid w:val="429D02B3"/>
    <w:rsid w:val="42A45AE6"/>
    <w:rsid w:val="42DE2DA6"/>
    <w:rsid w:val="42FF14E8"/>
    <w:rsid w:val="43567295"/>
    <w:rsid w:val="435C016E"/>
    <w:rsid w:val="43F10B2C"/>
    <w:rsid w:val="43F12954"/>
    <w:rsid w:val="44053E1B"/>
    <w:rsid w:val="440A4F73"/>
    <w:rsid w:val="441A7E0D"/>
    <w:rsid w:val="44285099"/>
    <w:rsid w:val="44305440"/>
    <w:rsid w:val="4464567D"/>
    <w:rsid w:val="449000D0"/>
    <w:rsid w:val="44983428"/>
    <w:rsid w:val="44DF4BB3"/>
    <w:rsid w:val="44F229B5"/>
    <w:rsid w:val="44F345CF"/>
    <w:rsid w:val="45091180"/>
    <w:rsid w:val="453C2005"/>
    <w:rsid w:val="45660E30"/>
    <w:rsid w:val="45AD4CB1"/>
    <w:rsid w:val="45BC6CA2"/>
    <w:rsid w:val="45F2003C"/>
    <w:rsid w:val="45FF375F"/>
    <w:rsid w:val="46445615"/>
    <w:rsid w:val="46845A12"/>
    <w:rsid w:val="46C329DE"/>
    <w:rsid w:val="4717258D"/>
    <w:rsid w:val="473C62ED"/>
    <w:rsid w:val="478A34FC"/>
    <w:rsid w:val="47B044C3"/>
    <w:rsid w:val="47BE31A6"/>
    <w:rsid w:val="484E4529"/>
    <w:rsid w:val="484F3DFE"/>
    <w:rsid w:val="48502FE8"/>
    <w:rsid w:val="48541414"/>
    <w:rsid w:val="489B6E71"/>
    <w:rsid w:val="48DA400F"/>
    <w:rsid w:val="48E94252"/>
    <w:rsid w:val="490B41C9"/>
    <w:rsid w:val="491C4628"/>
    <w:rsid w:val="492C413F"/>
    <w:rsid w:val="494568B6"/>
    <w:rsid w:val="494B2817"/>
    <w:rsid w:val="49856524"/>
    <w:rsid w:val="4996368B"/>
    <w:rsid w:val="49A10689"/>
    <w:rsid w:val="49BA799D"/>
    <w:rsid w:val="49DD448E"/>
    <w:rsid w:val="49F41101"/>
    <w:rsid w:val="4A043AA1"/>
    <w:rsid w:val="4A0D5D1E"/>
    <w:rsid w:val="4A956D69"/>
    <w:rsid w:val="4AF8361F"/>
    <w:rsid w:val="4B18128E"/>
    <w:rsid w:val="4B1B446B"/>
    <w:rsid w:val="4B233C6F"/>
    <w:rsid w:val="4B397E21"/>
    <w:rsid w:val="4B7009FE"/>
    <w:rsid w:val="4BC863A1"/>
    <w:rsid w:val="4BDA14BC"/>
    <w:rsid w:val="4C320620"/>
    <w:rsid w:val="4C4D4AF8"/>
    <w:rsid w:val="4C6D519A"/>
    <w:rsid w:val="4C7F108F"/>
    <w:rsid w:val="4CC42862"/>
    <w:rsid w:val="4D001B6A"/>
    <w:rsid w:val="4D3B2BA3"/>
    <w:rsid w:val="4D611DEF"/>
    <w:rsid w:val="4D6E11CA"/>
    <w:rsid w:val="4D720832"/>
    <w:rsid w:val="4DD04947"/>
    <w:rsid w:val="4E0519F2"/>
    <w:rsid w:val="4E0C2A79"/>
    <w:rsid w:val="4E3046D1"/>
    <w:rsid w:val="4F196F13"/>
    <w:rsid w:val="4F560168"/>
    <w:rsid w:val="4FBD7A6C"/>
    <w:rsid w:val="4FE32F73"/>
    <w:rsid w:val="4FF04118"/>
    <w:rsid w:val="50120532"/>
    <w:rsid w:val="50137E07"/>
    <w:rsid w:val="506643DA"/>
    <w:rsid w:val="50776501"/>
    <w:rsid w:val="50E20D9D"/>
    <w:rsid w:val="50E35A2B"/>
    <w:rsid w:val="5113064B"/>
    <w:rsid w:val="512F6EC2"/>
    <w:rsid w:val="51550ECA"/>
    <w:rsid w:val="51A90028"/>
    <w:rsid w:val="51DA0BDC"/>
    <w:rsid w:val="525174DC"/>
    <w:rsid w:val="525E366C"/>
    <w:rsid w:val="53591FD4"/>
    <w:rsid w:val="536966BB"/>
    <w:rsid w:val="5397518A"/>
    <w:rsid w:val="53CE29C2"/>
    <w:rsid w:val="54183FF5"/>
    <w:rsid w:val="54315307"/>
    <w:rsid w:val="54556C40"/>
    <w:rsid w:val="54696247"/>
    <w:rsid w:val="54770964"/>
    <w:rsid w:val="549C400B"/>
    <w:rsid w:val="54C17E31"/>
    <w:rsid w:val="54E97B06"/>
    <w:rsid w:val="55612D3E"/>
    <w:rsid w:val="55A27C63"/>
    <w:rsid w:val="55AF724C"/>
    <w:rsid w:val="55D12749"/>
    <w:rsid w:val="55FD30EB"/>
    <w:rsid w:val="56460D3D"/>
    <w:rsid w:val="56484E64"/>
    <w:rsid w:val="564A39F3"/>
    <w:rsid w:val="56523B0B"/>
    <w:rsid w:val="56644F18"/>
    <w:rsid w:val="56665134"/>
    <w:rsid w:val="567C6706"/>
    <w:rsid w:val="5689497F"/>
    <w:rsid w:val="56955A19"/>
    <w:rsid w:val="569F41A2"/>
    <w:rsid w:val="56D85BD0"/>
    <w:rsid w:val="56ED13B1"/>
    <w:rsid w:val="572154E9"/>
    <w:rsid w:val="579058D3"/>
    <w:rsid w:val="57A377B9"/>
    <w:rsid w:val="57B40256"/>
    <w:rsid w:val="57FE675A"/>
    <w:rsid w:val="580C5867"/>
    <w:rsid w:val="581B3F3B"/>
    <w:rsid w:val="583F4018"/>
    <w:rsid w:val="58586CFE"/>
    <w:rsid w:val="58676F42"/>
    <w:rsid w:val="58823D7B"/>
    <w:rsid w:val="588E2720"/>
    <w:rsid w:val="589C308F"/>
    <w:rsid w:val="58A10ED2"/>
    <w:rsid w:val="58A957AC"/>
    <w:rsid w:val="58B32187"/>
    <w:rsid w:val="58BD4DB3"/>
    <w:rsid w:val="595443E5"/>
    <w:rsid w:val="595A2602"/>
    <w:rsid w:val="59851744"/>
    <w:rsid w:val="59A26483"/>
    <w:rsid w:val="59E3448E"/>
    <w:rsid w:val="5A1804F3"/>
    <w:rsid w:val="5A326FC9"/>
    <w:rsid w:val="5A3D5EAA"/>
    <w:rsid w:val="5A5408E4"/>
    <w:rsid w:val="5A743171"/>
    <w:rsid w:val="5AAC763F"/>
    <w:rsid w:val="5ABA5A4E"/>
    <w:rsid w:val="5AEC6A16"/>
    <w:rsid w:val="5B041790"/>
    <w:rsid w:val="5B1E1C14"/>
    <w:rsid w:val="5B5A1DBB"/>
    <w:rsid w:val="5BB64275"/>
    <w:rsid w:val="5BD62414"/>
    <w:rsid w:val="5BE46F61"/>
    <w:rsid w:val="5BE70AC5"/>
    <w:rsid w:val="5BF412EC"/>
    <w:rsid w:val="5C1949F7"/>
    <w:rsid w:val="5C272C70"/>
    <w:rsid w:val="5C642116"/>
    <w:rsid w:val="5C6F1771"/>
    <w:rsid w:val="5CA31E2B"/>
    <w:rsid w:val="5CF50FC0"/>
    <w:rsid w:val="5D131446"/>
    <w:rsid w:val="5D186A15"/>
    <w:rsid w:val="5D577585"/>
    <w:rsid w:val="5D775E79"/>
    <w:rsid w:val="5D852344"/>
    <w:rsid w:val="5D9E51B4"/>
    <w:rsid w:val="5DD010E5"/>
    <w:rsid w:val="5DE51034"/>
    <w:rsid w:val="5DF41277"/>
    <w:rsid w:val="5E581806"/>
    <w:rsid w:val="5E60690D"/>
    <w:rsid w:val="5E9C2C10"/>
    <w:rsid w:val="5EB5104B"/>
    <w:rsid w:val="5EE94B54"/>
    <w:rsid w:val="5F090D52"/>
    <w:rsid w:val="5F7A488C"/>
    <w:rsid w:val="60691517"/>
    <w:rsid w:val="60E92BEA"/>
    <w:rsid w:val="61025A59"/>
    <w:rsid w:val="61330309"/>
    <w:rsid w:val="61406582"/>
    <w:rsid w:val="617C1CB0"/>
    <w:rsid w:val="61AA6CA3"/>
    <w:rsid w:val="61EA68CB"/>
    <w:rsid w:val="6232236E"/>
    <w:rsid w:val="62B4667E"/>
    <w:rsid w:val="62BC4E73"/>
    <w:rsid w:val="62D97F1C"/>
    <w:rsid w:val="62DD79BC"/>
    <w:rsid w:val="63212B0F"/>
    <w:rsid w:val="63353A5E"/>
    <w:rsid w:val="636649C5"/>
    <w:rsid w:val="6406620A"/>
    <w:rsid w:val="64173A5A"/>
    <w:rsid w:val="641C5084"/>
    <w:rsid w:val="642A77A1"/>
    <w:rsid w:val="644C3BBB"/>
    <w:rsid w:val="64793532"/>
    <w:rsid w:val="64C80D68"/>
    <w:rsid w:val="64FB738F"/>
    <w:rsid w:val="64FE478A"/>
    <w:rsid w:val="65143FAD"/>
    <w:rsid w:val="65295F01"/>
    <w:rsid w:val="653B5222"/>
    <w:rsid w:val="653F54CE"/>
    <w:rsid w:val="65424FBE"/>
    <w:rsid w:val="654523B9"/>
    <w:rsid w:val="65896749"/>
    <w:rsid w:val="66081D64"/>
    <w:rsid w:val="663A5C95"/>
    <w:rsid w:val="663F257E"/>
    <w:rsid w:val="66414092"/>
    <w:rsid w:val="665A00E6"/>
    <w:rsid w:val="66931988"/>
    <w:rsid w:val="669C20DC"/>
    <w:rsid w:val="66DC4A97"/>
    <w:rsid w:val="672866CF"/>
    <w:rsid w:val="678E6299"/>
    <w:rsid w:val="67F34598"/>
    <w:rsid w:val="685968A7"/>
    <w:rsid w:val="689F42FF"/>
    <w:rsid w:val="68DE0B5A"/>
    <w:rsid w:val="68F443B7"/>
    <w:rsid w:val="6915640D"/>
    <w:rsid w:val="69206EE1"/>
    <w:rsid w:val="69491F26"/>
    <w:rsid w:val="699F75D5"/>
    <w:rsid w:val="69A66011"/>
    <w:rsid w:val="69B55D5F"/>
    <w:rsid w:val="69DA7573"/>
    <w:rsid w:val="69F33D1B"/>
    <w:rsid w:val="6A0B3BD1"/>
    <w:rsid w:val="6A1910AA"/>
    <w:rsid w:val="6A244C92"/>
    <w:rsid w:val="6A361CA9"/>
    <w:rsid w:val="6A8D4943"/>
    <w:rsid w:val="6AA95198"/>
    <w:rsid w:val="6B6A7310"/>
    <w:rsid w:val="6BBE00A9"/>
    <w:rsid w:val="6BE7241B"/>
    <w:rsid w:val="6C000D42"/>
    <w:rsid w:val="6C243094"/>
    <w:rsid w:val="6C3A079D"/>
    <w:rsid w:val="6C5A6B34"/>
    <w:rsid w:val="6CD559A4"/>
    <w:rsid w:val="6D284EBB"/>
    <w:rsid w:val="6D5E2269"/>
    <w:rsid w:val="6D7970A3"/>
    <w:rsid w:val="6D8141AA"/>
    <w:rsid w:val="6DB47958"/>
    <w:rsid w:val="6DBE71AC"/>
    <w:rsid w:val="6DDE3D20"/>
    <w:rsid w:val="6DFB3F5C"/>
    <w:rsid w:val="6E106A99"/>
    <w:rsid w:val="6E575EEF"/>
    <w:rsid w:val="6E7004A6"/>
    <w:rsid w:val="6E9F2B3A"/>
    <w:rsid w:val="6EB4493E"/>
    <w:rsid w:val="6EBC1FE4"/>
    <w:rsid w:val="6EC30F1E"/>
    <w:rsid w:val="6EE3511C"/>
    <w:rsid w:val="6EFC4430"/>
    <w:rsid w:val="6EFF5CCE"/>
    <w:rsid w:val="6F0A08FB"/>
    <w:rsid w:val="6F0C6C49"/>
    <w:rsid w:val="6FBA1B00"/>
    <w:rsid w:val="6FBC771B"/>
    <w:rsid w:val="6FD44790"/>
    <w:rsid w:val="6FD51CCF"/>
    <w:rsid w:val="6FDE2E5E"/>
    <w:rsid w:val="70147557"/>
    <w:rsid w:val="704020FA"/>
    <w:rsid w:val="704A6A93"/>
    <w:rsid w:val="707A385E"/>
    <w:rsid w:val="70827064"/>
    <w:rsid w:val="70A6166E"/>
    <w:rsid w:val="70AF5258"/>
    <w:rsid w:val="70BA3C5B"/>
    <w:rsid w:val="70D75F53"/>
    <w:rsid w:val="710D10A9"/>
    <w:rsid w:val="710E21F8"/>
    <w:rsid w:val="711041C2"/>
    <w:rsid w:val="715C11B6"/>
    <w:rsid w:val="7161057A"/>
    <w:rsid w:val="7169505A"/>
    <w:rsid w:val="719C15B2"/>
    <w:rsid w:val="71A1306D"/>
    <w:rsid w:val="72054E1C"/>
    <w:rsid w:val="72233A82"/>
    <w:rsid w:val="72385BE1"/>
    <w:rsid w:val="72402D94"/>
    <w:rsid w:val="724203AC"/>
    <w:rsid w:val="726F6CC7"/>
    <w:rsid w:val="72BA18D5"/>
    <w:rsid w:val="72CB03A1"/>
    <w:rsid w:val="7306762B"/>
    <w:rsid w:val="733D0B73"/>
    <w:rsid w:val="73434607"/>
    <w:rsid w:val="73614861"/>
    <w:rsid w:val="737C78ED"/>
    <w:rsid w:val="73893DB8"/>
    <w:rsid w:val="7399224D"/>
    <w:rsid w:val="73F107E8"/>
    <w:rsid w:val="740E2BBA"/>
    <w:rsid w:val="742C4E6F"/>
    <w:rsid w:val="74764B51"/>
    <w:rsid w:val="74850A24"/>
    <w:rsid w:val="748D2580"/>
    <w:rsid w:val="749D7B1B"/>
    <w:rsid w:val="74A929C2"/>
    <w:rsid w:val="74B306B0"/>
    <w:rsid w:val="74CE4179"/>
    <w:rsid w:val="74E7167B"/>
    <w:rsid w:val="74F811F5"/>
    <w:rsid w:val="74FC71B8"/>
    <w:rsid w:val="7544268D"/>
    <w:rsid w:val="754E1A17"/>
    <w:rsid w:val="755F3023"/>
    <w:rsid w:val="75840CDB"/>
    <w:rsid w:val="758D5F95"/>
    <w:rsid w:val="758E4611"/>
    <w:rsid w:val="75972A37"/>
    <w:rsid w:val="75A153E9"/>
    <w:rsid w:val="75D8259F"/>
    <w:rsid w:val="7627506D"/>
    <w:rsid w:val="76424E1E"/>
    <w:rsid w:val="764A3CD3"/>
    <w:rsid w:val="76602A70"/>
    <w:rsid w:val="76AC673B"/>
    <w:rsid w:val="76BD6632"/>
    <w:rsid w:val="76D4359C"/>
    <w:rsid w:val="77000D49"/>
    <w:rsid w:val="770E6AAE"/>
    <w:rsid w:val="77162CD3"/>
    <w:rsid w:val="772B58B2"/>
    <w:rsid w:val="77585F7B"/>
    <w:rsid w:val="776932D2"/>
    <w:rsid w:val="77AC2591"/>
    <w:rsid w:val="77DC188D"/>
    <w:rsid w:val="7883171E"/>
    <w:rsid w:val="78D14237"/>
    <w:rsid w:val="794344B3"/>
    <w:rsid w:val="794C6296"/>
    <w:rsid w:val="795664C1"/>
    <w:rsid w:val="79694470"/>
    <w:rsid w:val="79D079EF"/>
    <w:rsid w:val="79E955B1"/>
    <w:rsid w:val="7A3C3A9A"/>
    <w:rsid w:val="7A5C39C6"/>
    <w:rsid w:val="7A603AC5"/>
    <w:rsid w:val="7AAD607D"/>
    <w:rsid w:val="7AD24297"/>
    <w:rsid w:val="7AE04C06"/>
    <w:rsid w:val="7B3665D4"/>
    <w:rsid w:val="7BA43E85"/>
    <w:rsid w:val="7BB321A9"/>
    <w:rsid w:val="7C345209"/>
    <w:rsid w:val="7C473CF2"/>
    <w:rsid w:val="7C4C2BB9"/>
    <w:rsid w:val="7C881AE4"/>
    <w:rsid w:val="7CB30547"/>
    <w:rsid w:val="7CCD740C"/>
    <w:rsid w:val="7CDE33C7"/>
    <w:rsid w:val="7D5F44BB"/>
    <w:rsid w:val="7DA73299"/>
    <w:rsid w:val="7DE50961"/>
    <w:rsid w:val="7E2E74F4"/>
    <w:rsid w:val="7E374B3D"/>
    <w:rsid w:val="7E6B4282"/>
    <w:rsid w:val="7E97382D"/>
    <w:rsid w:val="7EC73A39"/>
    <w:rsid w:val="7EDE145C"/>
    <w:rsid w:val="7F141D0A"/>
    <w:rsid w:val="7F8C1450"/>
    <w:rsid w:val="7F912972"/>
    <w:rsid w:val="7FE17456"/>
    <w:rsid w:val="7FF1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ind w:left="2" w:hanging="2" w:firstLineChars="0"/>
      <w:jc w:val="left"/>
      <w:outlineLvl w:val="0"/>
    </w:pPr>
    <w:rPr>
      <w:rFonts w:ascii="Times New Roman" w:hAnsi="Times New Roman" w:eastAsia="黑体"/>
      <w:b/>
      <w:bCs/>
      <w:kern w:val="44"/>
      <w:sz w:val="28"/>
      <w:szCs w:val="28"/>
    </w:rPr>
  </w:style>
  <w:style w:type="paragraph" w:styleId="5">
    <w:name w:val="heading 2"/>
    <w:basedOn w:val="1"/>
    <w:next w:val="1"/>
    <w:link w:val="28"/>
    <w:unhideWhenUsed/>
    <w:qFormat/>
    <w:uiPriority w:val="0"/>
    <w:pPr>
      <w:keepNext/>
      <w:keepLines/>
      <w:numPr>
        <w:ilvl w:val="1"/>
        <w:numId w:val="1"/>
      </w:numPr>
      <w:tabs>
        <w:tab w:val="left" w:pos="57"/>
      </w:tabs>
      <w:ind w:firstLine="0" w:firstLineChars="0"/>
      <w:outlineLvl w:val="1"/>
    </w:pPr>
    <w:rPr>
      <w:rFonts w:ascii="Times New Roman" w:hAnsi="Times New Roman" w:eastAsia="黑体" w:cs="Times New Roman"/>
      <w:bCs/>
    </w:rPr>
  </w:style>
  <w:style w:type="paragraph" w:styleId="6">
    <w:name w:val="heading 3"/>
    <w:basedOn w:val="1"/>
    <w:next w:val="1"/>
    <w:link w:val="29"/>
    <w:unhideWhenUsed/>
    <w:qFormat/>
    <w:uiPriority w:val="0"/>
    <w:pPr>
      <w:keepNext/>
      <w:keepLines/>
      <w:numPr>
        <w:ilvl w:val="2"/>
        <w:numId w:val="1"/>
      </w:numPr>
      <w:spacing w:line="360" w:lineRule="auto"/>
      <w:ind w:left="0" w:firstLine="0" w:firstLineChars="0"/>
      <w:outlineLvl w:val="2"/>
    </w:pPr>
    <w:rPr>
      <w:rFonts w:ascii="Times New Roman" w:hAnsi="Times New Roman" w:eastAsia="黑体"/>
    </w:rPr>
  </w:style>
  <w:style w:type="paragraph" w:styleId="7">
    <w:name w:val="heading 4"/>
    <w:basedOn w:val="1"/>
    <w:next w:val="1"/>
    <w:link w:val="30"/>
    <w:unhideWhenUsed/>
    <w:qFormat/>
    <w:uiPriority w:val="0"/>
    <w:pPr>
      <w:keepNext/>
      <w:keepLines/>
      <w:numPr>
        <w:ilvl w:val="3"/>
        <w:numId w:val="1"/>
      </w:numPr>
      <w:spacing w:line="360" w:lineRule="auto"/>
      <w:ind w:left="0" w:firstLine="0" w:firstLineChars="0"/>
      <w:outlineLvl w:val="3"/>
    </w:pPr>
    <w:rPr>
      <w:rFonts w:ascii="Times New Roman" w:hAnsi="Times New Roman" w:eastAsia="黑体" w:cs="Times New Roman"/>
    </w:rPr>
  </w:style>
  <w:style w:type="paragraph" w:styleId="8">
    <w:name w:val="heading 5"/>
    <w:basedOn w:val="1"/>
    <w:next w:val="1"/>
    <w:link w:val="25"/>
    <w:unhideWhenUsed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imes New Roman" w:hAnsi="Times New Roman" w:eastAsia="黑体"/>
      <w:bCs/>
      <w:szCs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spacing w:after="120" w:afterLines="0" w:afterAutospacing="0"/>
    </w:pPr>
  </w:style>
  <w:style w:type="paragraph" w:customStyle="1" w:styleId="3">
    <w:name w:val="Default"/>
    <w:unhideWhenUsed/>
    <w:qFormat/>
    <w:uiPriority w:val="0"/>
    <w:pPr>
      <w:widowControl w:val="0"/>
      <w:autoSpaceDE w:val="0"/>
      <w:autoSpaceDN w:val="0"/>
      <w:adjustRightInd w:val="0"/>
    </w:pPr>
    <w:rPr>
      <w:rFonts w:hint="eastAsia" w:ascii="Times New Roman" w:hAnsi="Times New Roman" w:eastAsia="Times New Roman" w:cs="Times New Roman"/>
      <w:color w:val="000000"/>
      <w:sz w:val="24"/>
      <w:lang w:val="en-US" w:eastAsia="zh-CN" w:bidi="ar-SA"/>
    </w:rPr>
  </w:style>
  <w:style w:type="paragraph" w:styleId="10">
    <w:name w:val="Normal Indent"/>
    <w:basedOn w:val="1"/>
    <w:next w:val="1"/>
    <w:qFormat/>
    <w:uiPriority w:val="0"/>
    <w:pPr>
      <w:widowControl w:val="0"/>
    </w:pPr>
    <w:rPr>
      <w:rFonts w:cs="宋体"/>
    </w:rPr>
  </w:style>
  <w:style w:type="paragraph" w:styleId="11">
    <w:name w:val="caption"/>
    <w:basedOn w:val="1"/>
    <w:next w:val="1"/>
    <w:link w:val="31"/>
    <w:unhideWhenUsed/>
    <w:qFormat/>
    <w:uiPriority w:val="0"/>
    <w:pPr>
      <w:spacing w:line="240" w:lineRule="auto"/>
      <w:ind w:firstLine="0" w:firstLineChars="0"/>
      <w:jc w:val="center"/>
    </w:pPr>
    <w:rPr>
      <w:rFonts w:eastAsia="黑体" w:cs="Times New Roman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3"/>
    <w:basedOn w:val="1"/>
    <w:next w:val="1"/>
    <w:qFormat/>
    <w:uiPriority w:val="0"/>
    <w:pPr>
      <w:ind w:left="640"/>
      <w:jc w:val="left"/>
    </w:pPr>
    <w:rPr>
      <w:rFonts w:ascii="Calibri" w:hAnsi="Calibri"/>
      <w:i/>
      <w:iCs/>
      <w:sz w:val="20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17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320"/>
      <w:jc w:val="left"/>
    </w:pPr>
    <w:rPr>
      <w:rFonts w:ascii="Calibri" w:hAnsi="Calibri"/>
      <w:smallCaps/>
      <w:sz w:val="20"/>
    </w:rPr>
  </w:style>
  <w:style w:type="paragraph" w:styleId="1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21">
    <w:name w:val="Table Grid"/>
    <w:basedOn w:val="20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表格内容"/>
    <w:basedOn w:val="1"/>
    <w:qFormat/>
    <w:uiPriority w:val="0"/>
    <w:pPr>
      <w:suppressLineNumbers/>
      <w:suppressAutoHyphens/>
      <w:wordWrap w:val="0"/>
      <w:spacing w:line="240" w:lineRule="auto"/>
      <w:ind w:firstLine="0" w:firstLineChars="0"/>
    </w:pPr>
    <w:rPr>
      <w:rFonts w:ascii="Times New Roman" w:hAnsi="Times New Roman" w:eastAsia="宋体" w:cs="Times New Roman"/>
      <w:kern w:val="0"/>
      <w:sz w:val="21"/>
      <w:szCs w:val="21"/>
    </w:rPr>
  </w:style>
  <w:style w:type="character" w:customStyle="1" w:styleId="25">
    <w:name w:val="标题 5 字符"/>
    <w:basedOn w:val="22"/>
    <w:link w:val="8"/>
    <w:qFormat/>
    <w:uiPriority w:val="9"/>
    <w:rPr>
      <w:rFonts w:ascii="Times New Roman" w:hAnsi="Times New Roman" w:eastAsia="黑体"/>
      <w:bCs/>
      <w:kern w:val="2"/>
      <w:sz w:val="24"/>
      <w:szCs w:val="28"/>
    </w:rPr>
  </w:style>
  <w:style w:type="character" w:customStyle="1" w:styleId="26">
    <w:name w:val="标题 1 字符"/>
    <w:basedOn w:val="22"/>
    <w:link w:val="4"/>
    <w:qFormat/>
    <w:uiPriority w:val="9"/>
    <w:rPr>
      <w:rFonts w:ascii="Times New Roman" w:hAnsi="Times New Roman" w:eastAsia="黑体"/>
      <w:b/>
      <w:bCs/>
      <w:kern w:val="44"/>
      <w:sz w:val="28"/>
      <w:szCs w:val="28"/>
    </w:rPr>
  </w:style>
  <w:style w:type="paragraph" w:customStyle="1" w:styleId="27">
    <w:name w:val="4层级"/>
    <w:basedOn w:val="1"/>
    <w:qFormat/>
    <w:uiPriority w:val="0"/>
    <w:pPr>
      <w:numPr>
        <w:ilvl w:val="3"/>
        <w:numId w:val="2"/>
      </w:numPr>
      <w:tabs>
        <w:tab w:val="left" w:pos="0"/>
      </w:tabs>
      <w:ind w:left="864" w:hanging="864" w:firstLineChars="0"/>
    </w:pPr>
  </w:style>
  <w:style w:type="character" w:customStyle="1" w:styleId="28">
    <w:name w:val="标题 2 字符"/>
    <w:basedOn w:val="22"/>
    <w:link w:val="5"/>
    <w:qFormat/>
    <w:uiPriority w:val="99"/>
    <w:rPr>
      <w:rFonts w:ascii="Times New Roman" w:hAnsi="Times New Roman" w:eastAsia="黑体" w:cs="Times New Roman"/>
      <w:kern w:val="2"/>
      <w:sz w:val="24"/>
      <w:szCs w:val="24"/>
    </w:rPr>
  </w:style>
  <w:style w:type="character" w:customStyle="1" w:styleId="29">
    <w:name w:val="标题 3 字符"/>
    <w:basedOn w:val="22"/>
    <w:link w:val="6"/>
    <w:semiHidden/>
    <w:qFormat/>
    <w:uiPriority w:val="9"/>
    <w:rPr>
      <w:rFonts w:ascii="Times New Roman" w:hAnsi="Times New Roman" w:eastAsia="黑体"/>
      <w:sz w:val="24"/>
      <w:szCs w:val="24"/>
    </w:rPr>
  </w:style>
  <w:style w:type="character" w:customStyle="1" w:styleId="30">
    <w:name w:val="标题 4 字符"/>
    <w:basedOn w:val="22"/>
    <w:link w:val="7"/>
    <w:qFormat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31">
    <w:name w:val="题注 字符1"/>
    <w:link w:val="11"/>
    <w:qFormat/>
    <w:uiPriority w:val="99"/>
    <w:rPr>
      <w:rFonts w:ascii="Calibri" w:hAnsi="Calibri" w:eastAsia="黑体" w:cs="Times New Roman"/>
      <w:sz w:val="24"/>
    </w:rPr>
  </w:style>
  <w:style w:type="paragraph" w:customStyle="1" w:styleId="32">
    <w:name w:val="表格属性"/>
    <w:basedOn w:val="1"/>
    <w:qFormat/>
    <w:uiPriority w:val="0"/>
    <w:pPr>
      <w:spacing w:line="240" w:lineRule="auto"/>
      <w:ind w:firstLine="0" w:firstLineChars="0"/>
    </w:pPr>
    <w:rPr>
      <w:rFonts w:ascii="Times New Roman" w:hAnsi="Times New Roman" w:eastAsia="宋体"/>
      <w:sz w:val="21"/>
      <w:szCs w:val="21"/>
    </w:rPr>
  </w:style>
  <w:style w:type="character" w:customStyle="1" w:styleId="33">
    <w:name w:val="23"/>
    <w:basedOn w:val="22"/>
    <w:qFormat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704</Characters>
  <Lines>0</Lines>
  <Paragraphs>0</Paragraphs>
  <TotalTime>32</TotalTime>
  <ScaleCrop>false</ScaleCrop>
  <LinksUpToDate>false</LinksUpToDate>
  <CharactersWithSpaces>710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2023-02-17T03:35:00Z</dcterms:created>
  <dc:creator>tangshilin</dc:creator>
  <cp:lastModifiedBy>lvyu</cp:lastModifiedBy>
  <dcterms:modified xsi:type="dcterms:W3CDTF">2023-03-22T10:14:26Z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C6ACC3E6F19C4B099B18E9D10EE8B0C1</vt:lpwstr>
  </property>
</Properties>
</file>