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BAA8B">
      <w:pPr>
        <w:jc w:val="center"/>
        <w:rPr>
          <w:b/>
          <w:sz w:val="28"/>
          <w:szCs w:val="28"/>
        </w:rPr>
      </w:pPr>
      <w:r>
        <w:rPr>
          <w:rFonts w:hint="eastAsia"/>
          <w:b/>
          <w:sz w:val="28"/>
          <w:szCs w:val="28"/>
        </w:rPr>
        <w:t>实验4</w:t>
      </w:r>
    </w:p>
    <w:p w14:paraId="445B8183">
      <w:pPr>
        <w:rPr>
          <w:b/>
          <w:sz w:val="28"/>
          <w:szCs w:val="28"/>
        </w:rPr>
      </w:pPr>
      <w:r>
        <w:rPr>
          <w:rFonts w:hint="eastAsia"/>
          <w:b/>
          <w:sz w:val="28"/>
          <w:szCs w:val="28"/>
        </w:rPr>
        <w:t>名称：</w:t>
      </w:r>
      <w:r>
        <w:rPr>
          <w:rFonts w:hint="eastAsia"/>
          <w:b/>
          <w:sz w:val="28"/>
          <w:szCs w:val="28"/>
          <w:u w:val="single"/>
        </w:rPr>
        <w:t>视图和索引的定义与使用</w:t>
      </w:r>
    </w:p>
    <w:p w14:paraId="71075064">
      <w:pPr>
        <w:rPr>
          <w:rFonts w:hint="eastAsia" w:eastAsia="宋体"/>
          <w:b/>
          <w:sz w:val="28"/>
          <w:szCs w:val="28"/>
          <w:u w:val="single"/>
          <w:lang w:val="en-US" w:eastAsia="zh-CN"/>
        </w:rPr>
      </w:pPr>
      <w:r>
        <w:rPr>
          <w:rFonts w:hint="eastAsia"/>
          <w:b/>
          <w:sz w:val="28"/>
          <w:szCs w:val="28"/>
        </w:rPr>
        <w:t>姓名：</w:t>
      </w:r>
      <w:r>
        <w:rPr>
          <w:rFonts w:hint="eastAsia"/>
          <w:b/>
          <w:sz w:val="28"/>
          <w:szCs w:val="28"/>
          <w:u w:val="single"/>
        </w:rPr>
        <w:t xml:space="preserve"> </w:t>
      </w:r>
      <w:r>
        <w:rPr>
          <w:rFonts w:hint="eastAsia"/>
          <w:b/>
          <w:sz w:val="28"/>
          <w:szCs w:val="28"/>
          <w:u w:val="single"/>
          <w:lang w:val="en-US" w:eastAsia="zh-CN"/>
        </w:rPr>
        <w:t>吕仔贤</w:t>
      </w:r>
      <w:r>
        <w:rPr>
          <w:rFonts w:hint="eastAsia"/>
          <w:b/>
          <w:sz w:val="28"/>
          <w:szCs w:val="28"/>
          <w:u w:val="single"/>
        </w:rPr>
        <w:t xml:space="preserve">             </w:t>
      </w:r>
      <w:r>
        <w:rPr>
          <w:rFonts w:hint="eastAsia"/>
          <w:b/>
          <w:sz w:val="28"/>
          <w:szCs w:val="28"/>
          <w:u w:val="single"/>
          <w:lang w:val="en-US" w:eastAsia="zh-CN"/>
        </w:rPr>
        <w:t xml:space="preserve"> </w:t>
      </w:r>
    </w:p>
    <w:p w14:paraId="7BFEEE06">
      <w:pPr>
        <w:rPr>
          <w:rFonts w:hint="eastAsia" w:eastAsia="宋体"/>
          <w:b/>
          <w:sz w:val="28"/>
          <w:szCs w:val="28"/>
          <w:u w:val="single"/>
          <w:lang w:val="en-US" w:eastAsia="zh-CN"/>
        </w:rPr>
      </w:pPr>
      <w:r>
        <w:rPr>
          <w:rFonts w:hint="eastAsia"/>
          <w:b/>
          <w:sz w:val="28"/>
          <w:szCs w:val="28"/>
        </w:rPr>
        <w:t>学号：</w:t>
      </w:r>
      <w:r>
        <w:rPr>
          <w:rFonts w:hint="eastAsia"/>
          <w:b/>
          <w:sz w:val="28"/>
          <w:szCs w:val="28"/>
          <w:u w:val="single"/>
        </w:rPr>
        <w:t xml:space="preserve"> </w:t>
      </w:r>
      <w:r>
        <w:rPr>
          <w:rFonts w:hint="eastAsia"/>
          <w:b/>
          <w:sz w:val="28"/>
          <w:szCs w:val="28"/>
          <w:u w:val="single"/>
          <w:lang w:val="en-US" w:eastAsia="zh-CN"/>
        </w:rPr>
        <w:t>2311320111</w:t>
      </w:r>
      <w:r>
        <w:rPr>
          <w:rFonts w:hint="eastAsia"/>
          <w:b/>
          <w:sz w:val="28"/>
          <w:szCs w:val="28"/>
          <w:u w:val="single"/>
        </w:rPr>
        <w:t xml:space="preserve">         </w:t>
      </w:r>
      <w:r>
        <w:rPr>
          <w:rFonts w:hint="eastAsia"/>
          <w:b/>
          <w:sz w:val="28"/>
          <w:szCs w:val="28"/>
          <w:u w:val="single"/>
          <w:lang w:val="en-US" w:eastAsia="zh-CN"/>
        </w:rPr>
        <w:t xml:space="preserve"> </w:t>
      </w:r>
    </w:p>
    <w:p w14:paraId="04587F62">
      <w:pPr>
        <w:rPr>
          <w:rFonts w:hint="eastAsia" w:eastAsia="宋体"/>
          <w:b/>
          <w:sz w:val="28"/>
          <w:szCs w:val="28"/>
          <w:u w:val="single"/>
          <w:lang w:val="en-US" w:eastAsia="zh-CN"/>
        </w:rPr>
      </w:pPr>
      <w:r>
        <w:rPr>
          <w:rFonts w:hint="eastAsia"/>
          <w:b/>
          <w:sz w:val="28"/>
          <w:szCs w:val="28"/>
        </w:rPr>
        <w:t>班级：</w:t>
      </w:r>
      <w:r>
        <w:rPr>
          <w:rFonts w:hint="eastAsia"/>
          <w:b/>
          <w:sz w:val="28"/>
          <w:szCs w:val="28"/>
          <w:u w:val="single"/>
        </w:rPr>
        <w:t xml:space="preserve"> </w:t>
      </w:r>
      <w:r>
        <w:rPr>
          <w:rFonts w:hint="eastAsia"/>
          <w:b/>
          <w:sz w:val="28"/>
          <w:szCs w:val="28"/>
          <w:u w:val="single"/>
          <w:lang w:val="en-US" w:eastAsia="zh-CN"/>
        </w:rPr>
        <w:t>网安2301</w:t>
      </w:r>
      <w:r>
        <w:rPr>
          <w:rFonts w:hint="eastAsia"/>
          <w:b/>
          <w:sz w:val="28"/>
          <w:szCs w:val="28"/>
          <w:u w:val="single"/>
        </w:rPr>
        <w:t xml:space="preserve">          </w:t>
      </w:r>
      <w:r>
        <w:rPr>
          <w:rFonts w:hint="eastAsia"/>
          <w:b/>
          <w:sz w:val="28"/>
          <w:szCs w:val="28"/>
          <w:u w:val="single"/>
          <w:lang w:val="en-US" w:eastAsia="zh-CN"/>
        </w:rPr>
        <w:t xml:space="preserve"> </w:t>
      </w:r>
    </w:p>
    <w:p w14:paraId="4B2CF19D">
      <w:pPr>
        <w:rPr>
          <w:rFonts w:hint="default" w:eastAsia="宋体"/>
          <w:b/>
          <w:sz w:val="28"/>
          <w:szCs w:val="28"/>
          <w:u w:val="single"/>
          <w:lang w:val="en-US" w:eastAsia="zh-CN"/>
        </w:rPr>
      </w:pPr>
      <w:r>
        <w:rPr>
          <w:rFonts w:hint="eastAsia"/>
          <w:b/>
          <w:sz w:val="28"/>
          <w:szCs w:val="28"/>
        </w:rPr>
        <w:t>日期：</w:t>
      </w:r>
      <w:r>
        <w:rPr>
          <w:rFonts w:hint="eastAsia"/>
          <w:b/>
          <w:sz w:val="28"/>
          <w:szCs w:val="28"/>
          <w:u w:val="single"/>
        </w:rPr>
        <w:t xml:space="preserve">  </w:t>
      </w:r>
      <w:r>
        <w:rPr>
          <w:rFonts w:hint="eastAsia"/>
          <w:b/>
          <w:sz w:val="28"/>
          <w:szCs w:val="28"/>
          <w:u w:val="single"/>
          <w:lang w:val="en-US" w:eastAsia="zh-CN"/>
        </w:rPr>
        <w:t>2025/5/20</w:t>
      </w:r>
      <w:r>
        <w:rPr>
          <w:rFonts w:hint="eastAsia"/>
          <w:b/>
          <w:sz w:val="28"/>
          <w:szCs w:val="28"/>
          <w:u w:val="single"/>
        </w:rPr>
        <w:t xml:space="preserve">         </w:t>
      </w:r>
      <w:r>
        <w:rPr>
          <w:rFonts w:hint="eastAsia"/>
          <w:b/>
          <w:sz w:val="28"/>
          <w:szCs w:val="28"/>
          <w:u w:val="single"/>
          <w:lang w:val="en-US" w:eastAsia="zh-CN"/>
        </w:rPr>
        <w:t xml:space="preserve">  </w:t>
      </w:r>
    </w:p>
    <w:p w14:paraId="6AA1D11F">
      <w:pPr>
        <w:rPr>
          <w:b/>
          <w:sz w:val="28"/>
          <w:szCs w:val="28"/>
        </w:rPr>
      </w:pPr>
      <w:r>
        <w:rPr>
          <w:rFonts w:hint="eastAsia"/>
          <w:b/>
          <w:sz w:val="28"/>
          <w:szCs w:val="28"/>
        </w:rPr>
        <w:t>实验内容：</w:t>
      </w:r>
    </w:p>
    <w:p w14:paraId="0805049B">
      <w:pPr>
        <w:ind w:left="360"/>
        <w:rPr>
          <w:b/>
          <w:sz w:val="28"/>
          <w:szCs w:val="28"/>
        </w:rPr>
      </w:pPr>
      <w:r>
        <w:rPr>
          <w:rFonts w:hint="eastAsia"/>
          <w:b/>
          <w:sz w:val="28"/>
          <w:szCs w:val="28"/>
        </w:rPr>
        <w:t>P3</w:t>
      </w:r>
      <w:r>
        <w:rPr>
          <w:b/>
          <w:sz w:val="28"/>
          <w:szCs w:val="28"/>
        </w:rPr>
        <w:t>10</w:t>
      </w:r>
      <w:r>
        <w:rPr>
          <w:rFonts w:hint="eastAsia"/>
          <w:b/>
          <w:sz w:val="28"/>
          <w:szCs w:val="28"/>
        </w:rPr>
        <w:t xml:space="preserve">  </w:t>
      </w:r>
      <w:r>
        <w:rPr>
          <w:b/>
          <w:sz w:val="28"/>
          <w:szCs w:val="28"/>
        </w:rPr>
        <w:t>(6)~(10),(12)~(14)</w:t>
      </w:r>
    </w:p>
    <w:p w14:paraId="31AAEBF1">
      <w:pPr>
        <w:ind w:left="360"/>
        <w:rPr>
          <w:b/>
          <w:sz w:val="28"/>
          <w:szCs w:val="28"/>
        </w:rPr>
      </w:pPr>
      <w:r>
        <w:rPr>
          <w:b/>
          <w:sz w:val="28"/>
          <w:szCs w:val="28"/>
        </w:rPr>
        <w:drawing>
          <wp:inline distT="0" distB="0" distL="0" distR="0">
            <wp:extent cx="5274310" cy="1016000"/>
            <wp:effectExtent l="19050" t="0" r="2540" b="0"/>
            <wp:docPr id="1" name="图片 0" descr="IMG_20200514_150654_EDIT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IMG_20200514_150654_EDIT_1.jpg"/>
                    <pic:cNvPicPr>
                      <a:picLocks noChangeAspect="1"/>
                    </pic:cNvPicPr>
                  </pic:nvPicPr>
                  <pic:blipFill>
                    <a:blip r:embed="rId4" cstate="print"/>
                    <a:stretch>
                      <a:fillRect/>
                    </a:stretch>
                  </pic:blipFill>
                  <pic:spPr>
                    <a:xfrm>
                      <a:off x="0" y="0"/>
                      <a:ext cx="5274310" cy="1016000"/>
                    </a:xfrm>
                    <a:prstGeom prst="rect">
                      <a:avLst/>
                    </a:prstGeom>
                  </pic:spPr>
                </pic:pic>
              </a:graphicData>
            </a:graphic>
          </wp:inline>
        </w:drawing>
      </w:r>
      <w:r>
        <w:rPr>
          <w:b/>
          <w:sz w:val="28"/>
          <w:szCs w:val="28"/>
        </w:rPr>
        <w:drawing>
          <wp:inline distT="0" distB="0" distL="0" distR="0">
            <wp:extent cx="5274310" cy="3326765"/>
            <wp:effectExtent l="19050" t="0" r="2540" b="0"/>
            <wp:docPr id="2" name="图片 1" descr="IMG_20200514_150703_EDIT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0200514_150703_EDIT_1.jpg"/>
                    <pic:cNvPicPr>
                      <a:picLocks noChangeAspect="1"/>
                    </pic:cNvPicPr>
                  </pic:nvPicPr>
                  <pic:blipFill>
                    <a:blip r:embed="rId5" cstate="print"/>
                    <a:stretch>
                      <a:fillRect/>
                    </a:stretch>
                  </pic:blipFill>
                  <pic:spPr>
                    <a:xfrm>
                      <a:off x="0" y="0"/>
                      <a:ext cx="5274310" cy="3326765"/>
                    </a:xfrm>
                    <a:prstGeom prst="rect">
                      <a:avLst/>
                    </a:prstGeom>
                  </pic:spPr>
                </pic:pic>
              </a:graphicData>
            </a:graphic>
          </wp:inline>
        </w:drawing>
      </w:r>
    </w:p>
    <w:p w14:paraId="1974E783">
      <w:pPr>
        <w:rPr>
          <w:b/>
          <w:sz w:val="28"/>
          <w:szCs w:val="28"/>
        </w:rPr>
      </w:pPr>
      <w:r>
        <w:rPr>
          <w:rFonts w:hint="eastAsia"/>
          <w:b/>
          <w:sz w:val="28"/>
          <w:szCs w:val="28"/>
        </w:rPr>
        <w:t>实验步骤和结果：（截图和步骤）</w:t>
      </w:r>
    </w:p>
    <w:p w14:paraId="441B7E36">
      <w:pPr>
        <w:numPr>
          <w:ilvl w:val="0"/>
          <w:numId w:val="1"/>
        </w:numPr>
        <w:ind w:left="425" w:leftChars="0" w:hanging="425" w:firstLineChars="0"/>
        <w:rPr>
          <w:b/>
          <w:sz w:val="28"/>
          <w:szCs w:val="28"/>
        </w:rPr>
      </w:pPr>
      <w:r>
        <w:rPr>
          <w:rFonts w:hint="eastAsia"/>
          <w:b/>
          <w:sz w:val="28"/>
          <w:szCs w:val="28"/>
        </w:rPr>
        <w:t>使用 SQL Server Management Studio 创建视图 v1，该视图仅包含计算机系的学生信息。</w:t>
      </w:r>
    </w:p>
    <w:p w14:paraId="25702E58">
      <w:pPr>
        <w:widowControl w:val="0"/>
        <w:numPr>
          <w:numId w:val="0"/>
        </w:numPr>
        <w:jc w:val="both"/>
        <w:rPr>
          <w:b/>
          <w:sz w:val="28"/>
          <w:szCs w:val="28"/>
        </w:rPr>
      </w:pPr>
      <w:r>
        <w:drawing>
          <wp:inline distT="0" distB="0" distL="114300" distR="114300">
            <wp:extent cx="5272405" cy="2601595"/>
            <wp:effectExtent l="0" t="0" r="1079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72405" cy="2601595"/>
                    </a:xfrm>
                    <a:prstGeom prst="rect">
                      <a:avLst/>
                    </a:prstGeom>
                    <a:noFill/>
                    <a:ln>
                      <a:noFill/>
                    </a:ln>
                  </pic:spPr>
                </pic:pic>
              </a:graphicData>
            </a:graphic>
          </wp:inline>
        </w:drawing>
      </w:r>
    </w:p>
    <w:p w14:paraId="0AC53C43">
      <w:pPr>
        <w:numPr>
          <w:ilvl w:val="0"/>
          <w:numId w:val="1"/>
        </w:numPr>
        <w:ind w:left="425" w:leftChars="0" w:hanging="425" w:firstLineChars="0"/>
        <w:rPr>
          <w:b/>
          <w:sz w:val="28"/>
          <w:szCs w:val="28"/>
        </w:rPr>
      </w:pPr>
      <w:r>
        <w:rPr>
          <w:rFonts w:hint="eastAsia"/>
          <w:b/>
          <w:sz w:val="28"/>
          <w:szCs w:val="28"/>
        </w:rPr>
        <w:t>使用 SQL Server Management Studio 创建视图 v2，该视图包含成绩及格同学的学号、所选课程的课程号和成绩。</w:t>
      </w:r>
    </w:p>
    <w:p w14:paraId="1C64CCF4">
      <w:pPr>
        <w:widowControl w:val="0"/>
        <w:numPr>
          <w:numId w:val="0"/>
        </w:numPr>
        <w:jc w:val="both"/>
        <w:rPr>
          <w:b/>
          <w:sz w:val="28"/>
          <w:szCs w:val="28"/>
        </w:rPr>
      </w:pPr>
      <w:r>
        <w:drawing>
          <wp:inline distT="0" distB="0" distL="114300" distR="114300">
            <wp:extent cx="5267325" cy="2529205"/>
            <wp:effectExtent l="0" t="0" r="3175" b="1079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5267325" cy="2529205"/>
                    </a:xfrm>
                    <a:prstGeom prst="rect">
                      <a:avLst/>
                    </a:prstGeom>
                    <a:noFill/>
                    <a:ln>
                      <a:noFill/>
                    </a:ln>
                  </pic:spPr>
                </pic:pic>
              </a:graphicData>
            </a:graphic>
          </wp:inline>
        </w:drawing>
      </w:r>
    </w:p>
    <w:p w14:paraId="2C05C51D">
      <w:pPr>
        <w:numPr>
          <w:ilvl w:val="0"/>
          <w:numId w:val="1"/>
        </w:numPr>
        <w:ind w:left="425" w:leftChars="0" w:hanging="425" w:firstLineChars="0"/>
        <w:rPr>
          <w:b/>
          <w:sz w:val="28"/>
          <w:szCs w:val="28"/>
        </w:rPr>
      </w:pPr>
      <w:r>
        <w:rPr>
          <w:rFonts w:hint="eastAsia"/>
          <w:b/>
          <w:sz w:val="28"/>
          <w:szCs w:val="28"/>
        </w:rPr>
        <w:t>使用 SQL Server Management Studio 创建视图 v3，该视图包含学号、姓名和平均成绩。</w:t>
      </w:r>
    </w:p>
    <w:p w14:paraId="4F313237">
      <w:pPr>
        <w:widowControl w:val="0"/>
        <w:numPr>
          <w:numId w:val="0"/>
        </w:numPr>
        <w:jc w:val="both"/>
        <w:rPr>
          <w:b/>
          <w:sz w:val="28"/>
          <w:szCs w:val="28"/>
        </w:rPr>
      </w:pPr>
      <w:r>
        <w:drawing>
          <wp:inline distT="0" distB="0" distL="114300" distR="114300">
            <wp:extent cx="4092575" cy="1804670"/>
            <wp:effectExtent l="0" t="0" r="9525" b="1143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4092575" cy="1804670"/>
                    </a:xfrm>
                    <a:prstGeom prst="rect">
                      <a:avLst/>
                    </a:prstGeom>
                    <a:noFill/>
                    <a:ln>
                      <a:noFill/>
                    </a:ln>
                  </pic:spPr>
                </pic:pic>
              </a:graphicData>
            </a:graphic>
          </wp:inline>
        </w:drawing>
      </w:r>
    </w:p>
    <w:p w14:paraId="470FAD2F">
      <w:pPr>
        <w:numPr>
          <w:ilvl w:val="0"/>
          <w:numId w:val="1"/>
        </w:numPr>
        <w:ind w:left="425" w:leftChars="0" w:hanging="425" w:firstLineChars="0"/>
        <w:rPr>
          <w:b/>
          <w:sz w:val="28"/>
          <w:szCs w:val="28"/>
        </w:rPr>
      </w:pPr>
      <w:r>
        <w:rPr>
          <w:rFonts w:hint="eastAsia"/>
          <w:b/>
          <w:sz w:val="28"/>
          <w:szCs w:val="28"/>
        </w:rPr>
        <w:t>利用 v1 视图定义一个包含计算机系学生的学号及其所学课程的课程名和成绩的视图 v4。</w:t>
      </w:r>
    </w:p>
    <w:p w14:paraId="127562E4">
      <w:pPr>
        <w:widowControl w:val="0"/>
        <w:numPr>
          <w:numId w:val="0"/>
        </w:numPr>
        <w:jc w:val="both"/>
        <w:rPr>
          <w:b/>
          <w:sz w:val="28"/>
          <w:szCs w:val="28"/>
        </w:rPr>
      </w:pPr>
      <w:r>
        <w:drawing>
          <wp:inline distT="0" distB="0" distL="114300" distR="114300">
            <wp:extent cx="5267960" cy="2691765"/>
            <wp:effectExtent l="0" t="0" r="2540" b="63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5267960" cy="2691765"/>
                    </a:xfrm>
                    <a:prstGeom prst="rect">
                      <a:avLst/>
                    </a:prstGeom>
                    <a:noFill/>
                    <a:ln>
                      <a:noFill/>
                    </a:ln>
                  </pic:spPr>
                </pic:pic>
              </a:graphicData>
            </a:graphic>
          </wp:inline>
        </w:drawing>
      </w:r>
    </w:p>
    <w:p w14:paraId="429F2D9B">
      <w:pPr>
        <w:numPr>
          <w:ilvl w:val="0"/>
          <w:numId w:val="1"/>
        </w:numPr>
        <w:ind w:left="425" w:leftChars="0" w:hanging="425" w:firstLineChars="0"/>
        <w:rPr>
          <w:b/>
          <w:sz w:val="28"/>
          <w:szCs w:val="28"/>
        </w:rPr>
      </w:pPr>
      <w:r>
        <w:rPr>
          <w:rFonts w:hint="eastAsia"/>
          <w:b/>
          <w:sz w:val="28"/>
          <w:szCs w:val="28"/>
        </w:rPr>
        <w:t>使用 SQL Server Management Studio 删除视图 v1,v2,v3 和 v4。</w:t>
      </w:r>
    </w:p>
    <w:p w14:paraId="6A705102">
      <w:pPr>
        <w:widowControl w:val="0"/>
        <w:numPr>
          <w:numId w:val="0"/>
        </w:numPr>
        <w:jc w:val="both"/>
        <w:rPr>
          <w:b/>
          <w:sz w:val="28"/>
          <w:szCs w:val="28"/>
        </w:rPr>
      </w:pPr>
      <w:r>
        <w:drawing>
          <wp:inline distT="0" distB="0" distL="114300" distR="114300">
            <wp:extent cx="5267325" cy="2755265"/>
            <wp:effectExtent l="0" t="0" r="3175" b="63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5267325" cy="2755265"/>
                    </a:xfrm>
                    <a:prstGeom prst="rect">
                      <a:avLst/>
                    </a:prstGeom>
                    <a:noFill/>
                    <a:ln>
                      <a:noFill/>
                    </a:ln>
                  </pic:spPr>
                </pic:pic>
              </a:graphicData>
            </a:graphic>
          </wp:inline>
        </w:drawing>
      </w:r>
    </w:p>
    <w:p w14:paraId="0BA167FF">
      <w:pPr>
        <w:numPr>
          <w:ilvl w:val="0"/>
          <w:numId w:val="1"/>
        </w:numPr>
        <w:ind w:left="425" w:leftChars="0" w:hanging="425" w:firstLineChars="0"/>
        <w:rPr>
          <w:b/>
          <w:sz w:val="28"/>
          <w:szCs w:val="28"/>
        </w:rPr>
      </w:pPr>
      <w:r>
        <w:rPr>
          <w:rFonts w:hint="eastAsia"/>
          <w:b/>
          <w:sz w:val="28"/>
          <w:szCs w:val="28"/>
        </w:rPr>
        <w:t>使用 SQL 创建 (1)～(4) 中的视图。</w:t>
      </w:r>
    </w:p>
    <w:p w14:paraId="7E0F038A">
      <w:pPr>
        <w:widowControl w:val="0"/>
        <w:numPr>
          <w:numId w:val="0"/>
        </w:numPr>
        <w:jc w:val="both"/>
        <w:rPr>
          <w:b/>
          <w:sz w:val="28"/>
          <w:szCs w:val="28"/>
        </w:rPr>
      </w:pPr>
      <w:r>
        <w:drawing>
          <wp:inline distT="0" distB="0" distL="114300" distR="114300">
            <wp:extent cx="5267960" cy="7550785"/>
            <wp:effectExtent l="0" t="0" r="2540" b="571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5267960" cy="7550785"/>
                    </a:xfrm>
                    <a:prstGeom prst="rect">
                      <a:avLst/>
                    </a:prstGeom>
                    <a:noFill/>
                    <a:ln>
                      <a:noFill/>
                    </a:ln>
                  </pic:spPr>
                </pic:pic>
              </a:graphicData>
            </a:graphic>
          </wp:inline>
        </w:drawing>
      </w:r>
    </w:p>
    <w:p w14:paraId="45C9BE2E">
      <w:pPr>
        <w:numPr>
          <w:ilvl w:val="0"/>
          <w:numId w:val="1"/>
        </w:numPr>
        <w:ind w:left="425" w:leftChars="0" w:hanging="425" w:firstLineChars="0"/>
        <w:rPr>
          <w:b/>
          <w:sz w:val="28"/>
          <w:szCs w:val="28"/>
        </w:rPr>
      </w:pPr>
      <w:r>
        <w:rPr>
          <w:rFonts w:hint="eastAsia"/>
          <w:b/>
          <w:sz w:val="28"/>
          <w:szCs w:val="28"/>
        </w:rPr>
        <w:t>查询计算机系中年龄大于 19 岁的学生信息。</w:t>
      </w:r>
    </w:p>
    <w:p w14:paraId="2A086ECC">
      <w:pPr>
        <w:widowControl w:val="0"/>
        <w:numPr>
          <w:numId w:val="0"/>
        </w:numPr>
        <w:jc w:val="both"/>
        <w:rPr>
          <w:b/>
          <w:sz w:val="28"/>
          <w:szCs w:val="28"/>
        </w:rPr>
      </w:pPr>
      <w:r>
        <w:drawing>
          <wp:inline distT="0" distB="0" distL="114300" distR="114300">
            <wp:extent cx="4794250" cy="2624455"/>
            <wp:effectExtent l="0" t="0" r="6350" b="444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4794250" cy="2624455"/>
                    </a:xfrm>
                    <a:prstGeom prst="rect">
                      <a:avLst/>
                    </a:prstGeom>
                    <a:noFill/>
                    <a:ln>
                      <a:noFill/>
                    </a:ln>
                  </pic:spPr>
                </pic:pic>
              </a:graphicData>
            </a:graphic>
          </wp:inline>
        </w:drawing>
      </w:r>
    </w:p>
    <w:p w14:paraId="6E1EEE0D">
      <w:pPr>
        <w:numPr>
          <w:ilvl w:val="0"/>
          <w:numId w:val="1"/>
        </w:numPr>
        <w:ind w:left="425" w:leftChars="0" w:hanging="425" w:firstLineChars="0"/>
        <w:rPr>
          <w:b/>
          <w:sz w:val="28"/>
          <w:szCs w:val="28"/>
        </w:rPr>
      </w:pPr>
      <w:r>
        <w:rPr>
          <w:rFonts w:hint="eastAsia"/>
          <w:b/>
          <w:sz w:val="28"/>
          <w:szCs w:val="28"/>
        </w:rPr>
        <w:t>查询平均成绩在 85 分以上的学生的学号、姓名和平均成绩。</w:t>
      </w:r>
    </w:p>
    <w:p w14:paraId="0826C529">
      <w:pPr>
        <w:widowControl w:val="0"/>
        <w:numPr>
          <w:numId w:val="0"/>
        </w:numPr>
        <w:jc w:val="both"/>
        <w:rPr>
          <w:b/>
          <w:sz w:val="28"/>
          <w:szCs w:val="28"/>
        </w:rPr>
      </w:pPr>
      <w:r>
        <w:drawing>
          <wp:inline distT="0" distB="0" distL="114300" distR="114300">
            <wp:extent cx="5267960" cy="2428240"/>
            <wp:effectExtent l="0" t="0" r="2540" b="1016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5267960" cy="2428240"/>
                    </a:xfrm>
                    <a:prstGeom prst="rect">
                      <a:avLst/>
                    </a:prstGeom>
                    <a:noFill/>
                    <a:ln>
                      <a:noFill/>
                    </a:ln>
                  </pic:spPr>
                </pic:pic>
              </a:graphicData>
            </a:graphic>
          </wp:inline>
        </w:drawing>
      </w:r>
    </w:p>
    <w:p w14:paraId="02313C20">
      <w:pPr>
        <w:numPr>
          <w:ilvl w:val="0"/>
          <w:numId w:val="1"/>
        </w:numPr>
        <w:ind w:left="425" w:leftChars="0" w:hanging="425" w:firstLineChars="0"/>
        <w:rPr>
          <w:b/>
          <w:sz w:val="28"/>
          <w:szCs w:val="28"/>
        </w:rPr>
      </w:pPr>
      <w:r>
        <w:rPr>
          <w:rFonts w:hint="eastAsia"/>
          <w:b/>
          <w:sz w:val="28"/>
          <w:szCs w:val="28"/>
        </w:rPr>
        <w:t>利用 v1 视图向学生数据表中插入一条记录 ('20121011', '李余力', '男',17,'2013/9/11')。</w:t>
      </w:r>
    </w:p>
    <w:p w14:paraId="5548A369">
      <w:pPr>
        <w:widowControl w:val="0"/>
        <w:numPr>
          <w:numId w:val="0"/>
        </w:numPr>
        <w:jc w:val="both"/>
      </w:pPr>
      <w:r>
        <w:drawing>
          <wp:inline distT="0" distB="0" distL="114300" distR="114300">
            <wp:extent cx="3858895" cy="2176145"/>
            <wp:effectExtent l="0" t="0" r="1905" b="825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3858895" cy="2176145"/>
                    </a:xfrm>
                    <a:prstGeom prst="rect">
                      <a:avLst/>
                    </a:prstGeom>
                    <a:noFill/>
                    <a:ln>
                      <a:noFill/>
                    </a:ln>
                  </pic:spPr>
                </pic:pic>
              </a:graphicData>
            </a:graphic>
          </wp:inline>
        </w:drawing>
      </w:r>
    </w:p>
    <w:p w14:paraId="1859CE45">
      <w:pPr>
        <w:widowControl w:val="0"/>
        <w:numPr>
          <w:numId w:val="0"/>
        </w:numPr>
        <w:jc w:val="both"/>
      </w:pPr>
      <w:r>
        <w:drawing>
          <wp:inline distT="0" distB="0" distL="114300" distR="114300">
            <wp:extent cx="5273675" cy="1842770"/>
            <wp:effectExtent l="0" t="0" r="9525" b="1143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5"/>
                    <a:stretch>
                      <a:fillRect/>
                    </a:stretch>
                  </pic:blipFill>
                  <pic:spPr>
                    <a:xfrm>
                      <a:off x="0" y="0"/>
                      <a:ext cx="5273675" cy="1842770"/>
                    </a:xfrm>
                    <a:prstGeom prst="rect">
                      <a:avLst/>
                    </a:prstGeom>
                    <a:noFill/>
                    <a:ln>
                      <a:noFill/>
                    </a:ln>
                  </pic:spPr>
                </pic:pic>
              </a:graphicData>
            </a:graphic>
          </wp:inline>
        </w:drawing>
      </w:r>
    </w:p>
    <w:p w14:paraId="6971F825">
      <w:pPr>
        <w:widowControl w:val="0"/>
        <w:numPr>
          <w:numId w:val="0"/>
        </w:numPr>
        <w:jc w:val="both"/>
        <w:rPr>
          <w:rFonts w:hint="eastAsia"/>
          <w:b/>
          <w:sz w:val="28"/>
          <w:szCs w:val="28"/>
          <w:lang w:val="en-US" w:eastAsia="zh-CN"/>
        </w:rPr>
      </w:pPr>
      <w:r>
        <w:rPr>
          <w:rFonts w:hint="eastAsia"/>
          <w:b/>
          <w:sz w:val="28"/>
          <w:szCs w:val="28"/>
          <w:lang w:val="en-US" w:eastAsia="zh-CN"/>
        </w:rPr>
        <w:t>可以看到我们成功向</w:t>
      </w:r>
      <w:r>
        <w:rPr>
          <w:rFonts w:hint="eastAsia"/>
          <w:b/>
          <w:sz w:val="28"/>
          <w:szCs w:val="28"/>
        </w:rPr>
        <w:t>学生数据表中插入</w:t>
      </w:r>
      <w:r>
        <w:rPr>
          <w:rFonts w:hint="eastAsia"/>
          <w:b/>
          <w:sz w:val="28"/>
          <w:szCs w:val="28"/>
          <w:lang w:val="en-US" w:eastAsia="zh-CN"/>
        </w:rPr>
        <w:t>了</w:t>
      </w:r>
      <w:r>
        <w:rPr>
          <w:rFonts w:hint="eastAsia"/>
          <w:b/>
          <w:sz w:val="28"/>
          <w:szCs w:val="28"/>
        </w:rPr>
        <w:t>一条记录</w:t>
      </w:r>
      <w:r>
        <w:rPr>
          <w:rFonts w:hint="eastAsia"/>
          <w:b/>
          <w:sz w:val="28"/>
          <w:szCs w:val="28"/>
          <w:lang w:eastAsia="zh-CN"/>
        </w:rPr>
        <w:t>，</w:t>
      </w:r>
      <w:r>
        <w:rPr>
          <w:rFonts w:hint="eastAsia"/>
          <w:b/>
          <w:sz w:val="28"/>
          <w:szCs w:val="28"/>
          <w:lang w:val="en-US" w:eastAsia="zh-CN"/>
        </w:rPr>
        <w:t>下面直接操作基表将其删除</w:t>
      </w:r>
    </w:p>
    <w:p w14:paraId="32C31A41">
      <w:pPr>
        <w:widowControl w:val="0"/>
        <w:numPr>
          <w:numId w:val="0"/>
        </w:numPr>
        <w:jc w:val="both"/>
      </w:pPr>
      <w:r>
        <w:drawing>
          <wp:inline distT="0" distB="0" distL="114300" distR="114300">
            <wp:extent cx="5274310" cy="2253615"/>
            <wp:effectExtent l="0" t="0" r="8890" b="698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
                    <a:stretch>
                      <a:fillRect/>
                    </a:stretch>
                  </pic:blipFill>
                  <pic:spPr>
                    <a:xfrm>
                      <a:off x="0" y="0"/>
                      <a:ext cx="5274310" cy="2253615"/>
                    </a:xfrm>
                    <a:prstGeom prst="rect">
                      <a:avLst/>
                    </a:prstGeom>
                    <a:noFill/>
                    <a:ln>
                      <a:noFill/>
                    </a:ln>
                  </pic:spPr>
                </pic:pic>
              </a:graphicData>
            </a:graphic>
          </wp:inline>
        </w:drawing>
      </w:r>
    </w:p>
    <w:p w14:paraId="5864C53E">
      <w:pPr>
        <w:widowControl w:val="0"/>
        <w:numPr>
          <w:numId w:val="0"/>
        </w:numPr>
        <w:jc w:val="both"/>
      </w:pPr>
      <w:r>
        <w:drawing>
          <wp:inline distT="0" distB="0" distL="114300" distR="114300">
            <wp:extent cx="5274310" cy="1679575"/>
            <wp:effectExtent l="0" t="0" r="8890" b="952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7"/>
                    <a:stretch>
                      <a:fillRect/>
                    </a:stretch>
                  </pic:blipFill>
                  <pic:spPr>
                    <a:xfrm>
                      <a:off x="0" y="0"/>
                      <a:ext cx="5274310" cy="1679575"/>
                    </a:xfrm>
                    <a:prstGeom prst="rect">
                      <a:avLst/>
                    </a:prstGeom>
                    <a:noFill/>
                    <a:ln>
                      <a:noFill/>
                    </a:ln>
                  </pic:spPr>
                </pic:pic>
              </a:graphicData>
            </a:graphic>
          </wp:inline>
        </w:drawing>
      </w:r>
    </w:p>
    <w:p w14:paraId="2F69C00E">
      <w:pPr>
        <w:widowControl w:val="0"/>
        <w:numPr>
          <w:numId w:val="0"/>
        </w:numPr>
        <w:jc w:val="both"/>
        <w:rPr>
          <w:rFonts w:hint="default" w:eastAsia="宋体"/>
          <w:lang w:val="en-US" w:eastAsia="zh-CN"/>
        </w:rPr>
      </w:pPr>
      <w:r>
        <w:rPr>
          <w:rFonts w:hint="eastAsia"/>
          <w:b/>
          <w:sz w:val="28"/>
          <w:szCs w:val="28"/>
          <w:lang w:val="en-US" w:eastAsia="zh-CN"/>
        </w:rPr>
        <w:t>可见删除成功</w:t>
      </w:r>
    </w:p>
    <w:p w14:paraId="1D32507F">
      <w:pPr>
        <w:numPr>
          <w:ilvl w:val="0"/>
          <w:numId w:val="1"/>
        </w:numPr>
        <w:ind w:left="425" w:leftChars="0" w:hanging="425" w:firstLineChars="0"/>
        <w:rPr>
          <w:b/>
          <w:sz w:val="28"/>
          <w:szCs w:val="28"/>
        </w:rPr>
      </w:pPr>
      <w:r>
        <w:rPr>
          <w:rFonts w:hint="eastAsia"/>
          <w:b/>
          <w:sz w:val="28"/>
          <w:szCs w:val="28"/>
        </w:rPr>
        <w:t>对视图 v3 进行更新操作，将平均成绩提高 5 分。观察结果，并分析原因。</w:t>
      </w:r>
    </w:p>
    <w:p w14:paraId="22461484">
      <w:pPr>
        <w:widowControl w:val="0"/>
        <w:numPr>
          <w:numId w:val="0"/>
        </w:numPr>
        <w:jc w:val="both"/>
      </w:pPr>
      <w:r>
        <w:drawing>
          <wp:inline distT="0" distB="0" distL="114300" distR="114300">
            <wp:extent cx="5273040" cy="2141220"/>
            <wp:effectExtent l="0" t="0" r="10160" b="508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8"/>
                    <a:stretch>
                      <a:fillRect/>
                    </a:stretch>
                  </pic:blipFill>
                  <pic:spPr>
                    <a:xfrm>
                      <a:off x="0" y="0"/>
                      <a:ext cx="5273040" cy="2141220"/>
                    </a:xfrm>
                    <a:prstGeom prst="rect">
                      <a:avLst/>
                    </a:prstGeom>
                    <a:noFill/>
                    <a:ln>
                      <a:noFill/>
                    </a:ln>
                  </pic:spPr>
                </pic:pic>
              </a:graphicData>
            </a:graphic>
          </wp:inline>
        </w:drawing>
      </w:r>
    </w:p>
    <w:p w14:paraId="5BC1A210">
      <w:pPr>
        <w:widowControl w:val="0"/>
        <w:numPr>
          <w:ilvl w:val="0"/>
          <w:numId w:val="0"/>
        </w:numPr>
        <w:jc w:val="both"/>
        <w:rPr/>
      </w:pPr>
      <w:r>
        <w:rPr>
          <w:rFonts w:hint="eastAsia"/>
          <w:b/>
          <w:sz w:val="28"/>
          <w:szCs w:val="28"/>
          <w:lang w:val="en-US" w:eastAsia="zh-CN"/>
        </w:rPr>
        <w:t>视图中经过计算得出的列不能更新</w:t>
      </w:r>
    </w:p>
    <w:p w14:paraId="6E295972">
      <w:pPr>
        <w:numPr>
          <w:ilvl w:val="0"/>
          <w:numId w:val="1"/>
        </w:numPr>
        <w:ind w:left="425" w:leftChars="0" w:hanging="425" w:firstLineChars="0"/>
        <w:rPr>
          <w:b/>
          <w:sz w:val="28"/>
          <w:szCs w:val="28"/>
        </w:rPr>
      </w:pPr>
      <w:r>
        <w:rPr>
          <w:rFonts w:hint="eastAsia"/>
          <w:b/>
          <w:sz w:val="28"/>
          <w:szCs w:val="28"/>
        </w:rPr>
        <w:t>通过系统存储过程 sp_help 查看视图 v2 的信息。</w:t>
      </w:r>
    </w:p>
    <w:p w14:paraId="14A5E8FA">
      <w:pPr>
        <w:widowControl w:val="0"/>
        <w:numPr>
          <w:numId w:val="0"/>
        </w:numPr>
        <w:jc w:val="both"/>
        <w:rPr>
          <w:b/>
          <w:sz w:val="28"/>
          <w:szCs w:val="28"/>
        </w:rPr>
      </w:pPr>
      <w:r>
        <w:drawing>
          <wp:inline distT="0" distB="0" distL="114300" distR="114300">
            <wp:extent cx="5274310" cy="4563110"/>
            <wp:effectExtent l="0" t="0" r="8890" b="889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9"/>
                    <a:stretch>
                      <a:fillRect/>
                    </a:stretch>
                  </pic:blipFill>
                  <pic:spPr>
                    <a:xfrm>
                      <a:off x="0" y="0"/>
                      <a:ext cx="5274310" cy="4563110"/>
                    </a:xfrm>
                    <a:prstGeom prst="rect">
                      <a:avLst/>
                    </a:prstGeom>
                    <a:noFill/>
                    <a:ln>
                      <a:noFill/>
                    </a:ln>
                  </pic:spPr>
                </pic:pic>
              </a:graphicData>
            </a:graphic>
          </wp:inline>
        </w:drawing>
      </w:r>
    </w:p>
    <w:p w14:paraId="31953873">
      <w:pPr>
        <w:numPr>
          <w:ilvl w:val="0"/>
          <w:numId w:val="1"/>
        </w:numPr>
        <w:ind w:left="425" w:leftChars="0" w:hanging="425" w:firstLineChars="0"/>
        <w:rPr>
          <w:b/>
          <w:sz w:val="28"/>
          <w:szCs w:val="28"/>
        </w:rPr>
      </w:pPr>
      <w:r>
        <w:rPr>
          <w:rFonts w:hint="eastAsia"/>
          <w:b/>
          <w:sz w:val="28"/>
          <w:szCs w:val="28"/>
        </w:rPr>
        <w:t>使用 SQL Server Management Studio 为 sc 表的 sno 和 cno 列建普通索引。</w:t>
      </w:r>
    </w:p>
    <w:p w14:paraId="5C28AC7C">
      <w:pPr>
        <w:widowControl w:val="0"/>
        <w:numPr>
          <w:numId w:val="0"/>
        </w:numPr>
        <w:jc w:val="both"/>
      </w:pPr>
      <w:r>
        <w:drawing>
          <wp:inline distT="0" distB="0" distL="114300" distR="114300">
            <wp:extent cx="4086225" cy="6019800"/>
            <wp:effectExtent l="0" t="0" r="3175"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0"/>
                    <a:stretch>
                      <a:fillRect/>
                    </a:stretch>
                  </pic:blipFill>
                  <pic:spPr>
                    <a:xfrm>
                      <a:off x="0" y="0"/>
                      <a:ext cx="4086225" cy="6019800"/>
                    </a:xfrm>
                    <a:prstGeom prst="rect">
                      <a:avLst/>
                    </a:prstGeom>
                    <a:noFill/>
                    <a:ln>
                      <a:noFill/>
                    </a:ln>
                  </pic:spPr>
                </pic:pic>
              </a:graphicData>
            </a:graphic>
          </wp:inline>
        </w:drawing>
      </w:r>
    </w:p>
    <w:p w14:paraId="78EF21C0">
      <w:pPr>
        <w:widowControl w:val="0"/>
        <w:numPr>
          <w:numId w:val="0"/>
        </w:numPr>
        <w:jc w:val="both"/>
      </w:pPr>
      <w:r>
        <w:drawing>
          <wp:inline distT="0" distB="0" distL="114300" distR="114300">
            <wp:extent cx="6288405" cy="2847340"/>
            <wp:effectExtent l="0" t="0" r="10795" b="1016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1"/>
                    <a:stretch>
                      <a:fillRect/>
                    </a:stretch>
                  </pic:blipFill>
                  <pic:spPr>
                    <a:xfrm>
                      <a:off x="0" y="0"/>
                      <a:ext cx="6288405" cy="2847340"/>
                    </a:xfrm>
                    <a:prstGeom prst="rect">
                      <a:avLst/>
                    </a:prstGeom>
                    <a:noFill/>
                    <a:ln>
                      <a:noFill/>
                    </a:ln>
                  </pic:spPr>
                </pic:pic>
              </a:graphicData>
            </a:graphic>
          </wp:inline>
        </w:drawing>
      </w:r>
    </w:p>
    <w:p w14:paraId="77164A9C">
      <w:pPr>
        <w:widowControl w:val="0"/>
        <w:numPr>
          <w:numId w:val="0"/>
        </w:numPr>
        <w:jc w:val="both"/>
        <w:rPr>
          <w:rFonts w:hint="eastAsia"/>
          <w:b/>
          <w:bCs/>
          <w:lang w:val="en-US" w:eastAsia="zh-CN"/>
        </w:rPr>
      </w:pPr>
      <w:r>
        <w:rPr>
          <w:rFonts w:hint="eastAsia"/>
          <w:b/>
          <w:bCs/>
          <w:lang w:val="en-US" w:eastAsia="zh-CN"/>
        </w:rPr>
        <w:t>添加</w:t>
      </w:r>
    </w:p>
    <w:p w14:paraId="59AE4ADC">
      <w:pPr>
        <w:widowControl w:val="0"/>
        <w:numPr>
          <w:numId w:val="0"/>
        </w:numPr>
        <w:jc w:val="both"/>
        <w:rPr>
          <w:rFonts w:hint="eastAsia"/>
          <w:b/>
          <w:bCs/>
          <w:lang w:val="en-US" w:eastAsia="zh-CN"/>
        </w:rPr>
      </w:pPr>
      <w:r>
        <w:drawing>
          <wp:inline distT="0" distB="0" distL="114300" distR="114300">
            <wp:extent cx="5265420" cy="3348355"/>
            <wp:effectExtent l="0" t="0" r="5080" b="444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2"/>
                    <a:stretch>
                      <a:fillRect/>
                    </a:stretch>
                  </pic:blipFill>
                  <pic:spPr>
                    <a:xfrm>
                      <a:off x="0" y="0"/>
                      <a:ext cx="5265420" cy="3348355"/>
                    </a:xfrm>
                    <a:prstGeom prst="rect">
                      <a:avLst/>
                    </a:prstGeom>
                    <a:noFill/>
                    <a:ln>
                      <a:noFill/>
                    </a:ln>
                  </pic:spPr>
                </pic:pic>
              </a:graphicData>
            </a:graphic>
          </wp:inline>
        </w:drawing>
      </w:r>
    </w:p>
    <w:p w14:paraId="49246A4F">
      <w:pPr>
        <w:widowControl w:val="0"/>
        <w:numPr>
          <w:ilvl w:val="0"/>
          <w:numId w:val="0"/>
        </w:numPr>
        <w:jc w:val="both"/>
        <w:rPr>
          <w:rFonts w:hint="eastAsia"/>
          <w:b/>
          <w:bCs/>
          <w:lang w:val="en-US" w:eastAsia="zh-CN"/>
        </w:rPr>
      </w:pPr>
      <w:r>
        <w:rPr>
          <w:rFonts w:hint="eastAsia"/>
          <w:b/>
          <w:bCs/>
          <w:lang w:val="en-US" w:eastAsia="zh-CN"/>
        </w:rPr>
        <w:t>添加</w:t>
      </w:r>
    </w:p>
    <w:p w14:paraId="64891470">
      <w:pPr>
        <w:widowControl w:val="0"/>
        <w:numPr>
          <w:numId w:val="0"/>
        </w:numPr>
        <w:jc w:val="both"/>
      </w:pPr>
      <w:r>
        <w:drawing>
          <wp:inline distT="0" distB="0" distL="114300" distR="114300">
            <wp:extent cx="5267960" cy="3385820"/>
            <wp:effectExtent l="0" t="0" r="2540" b="508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3"/>
                    <a:stretch>
                      <a:fillRect/>
                    </a:stretch>
                  </pic:blipFill>
                  <pic:spPr>
                    <a:xfrm>
                      <a:off x="0" y="0"/>
                      <a:ext cx="5267960" cy="3385820"/>
                    </a:xfrm>
                    <a:prstGeom prst="rect">
                      <a:avLst/>
                    </a:prstGeom>
                    <a:noFill/>
                    <a:ln>
                      <a:noFill/>
                    </a:ln>
                  </pic:spPr>
                </pic:pic>
              </a:graphicData>
            </a:graphic>
          </wp:inline>
        </w:drawing>
      </w:r>
    </w:p>
    <w:p w14:paraId="1A2FE005">
      <w:pPr>
        <w:widowControl w:val="0"/>
        <w:numPr>
          <w:numId w:val="0"/>
        </w:numPr>
        <w:jc w:val="both"/>
      </w:pPr>
      <w:r>
        <w:drawing>
          <wp:inline distT="0" distB="0" distL="114300" distR="114300">
            <wp:extent cx="5269230" cy="3112770"/>
            <wp:effectExtent l="0" t="0" r="1270" b="1143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4"/>
                    <a:stretch>
                      <a:fillRect/>
                    </a:stretch>
                  </pic:blipFill>
                  <pic:spPr>
                    <a:xfrm>
                      <a:off x="0" y="0"/>
                      <a:ext cx="5269230" cy="3112770"/>
                    </a:xfrm>
                    <a:prstGeom prst="rect">
                      <a:avLst/>
                    </a:prstGeom>
                    <a:noFill/>
                    <a:ln>
                      <a:noFill/>
                    </a:ln>
                  </pic:spPr>
                </pic:pic>
              </a:graphicData>
            </a:graphic>
          </wp:inline>
        </w:drawing>
      </w:r>
      <w:r>
        <w:drawing>
          <wp:inline distT="0" distB="0" distL="114300" distR="114300">
            <wp:extent cx="5274310" cy="3363595"/>
            <wp:effectExtent l="0" t="0" r="8890" b="190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5"/>
                    <a:stretch>
                      <a:fillRect/>
                    </a:stretch>
                  </pic:blipFill>
                  <pic:spPr>
                    <a:xfrm>
                      <a:off x="0" y="0"/>
                      <a:ext cx="5274310" cy="3363595"/>
                    </a:xfrm>
                    <a:prstGeom prst="rect">
                      <a:avLst/>
                    </a:prstGeom>
                    <a:noFill/>
                    <a:ln>
                      <a:noFill/>
                    </a:ln>
                  </pic:spPr>
                </pic:pic>
              </a:graphicData>
            </a:graphic>
          </wp:inline>
        </w:drawing>
      </w:r>
    </w:p>
    <w:p w14:paraId="72824C9E">
      <w:pPr>
        <w:widowControl w:val="0"/>
        <w:numPr>
          <w:numId w:val="0"/>
        </w:numPr>
        <w:jc w:val="both"/>
        <w:rPr>
          <w:rFonts w:hint="eastAsia" w:eastAsia="宋体"/>
          <w:b/>
          <w:bCs/>
          <w:lang w:val="en-US" w:eastAsia="zh-CN"/>
        </w:rPr>
      </w:pPr>
      <w:r>
        <w:rPr>
          <w:rFonts w:hint="eastAsia"/>
          <w:b/>
          <w:bCs/>
          <w:lang w:val="en-US" w:eastAsia="zh-CN"/>
        </w:rPr>
        <w:t>关闭</w:t>
      </w:r>
    </w:p>
    <w:p w14:paraId="27FA6FC1">
      <w:pPr>
        <w:numPr>
          <w:ilvl w:val="0"/>
          <w:numId w:val="1"/>
        </w:numPr>
        <w:ind w:left="425" w:leftChars="0" w:hanging="425" w:firstLineChars="0"/>
        <w:rPr>
          <w:b/>
          <w:sz w:val="28"/>
          <w:szCs w:val="28"/>
        </w:rPr>
      </w:pPr>
      <w:r>
        <w:rPr>
          <w:rFonts w:hint="eastAsia"/>
          <w:b/>
          <w:sz w:val="28"/>
          <w:szCs w:val="28"/>
        </w:rPr>
        <w:t>分别使用 SQL Server Management Studio 和 SQL 为 student 表的 sno 列建聚簇索引。</w:t>
      </w:r>
    </w:p>
    <w:p w14:paraId="4CEA78C6">
      <w:pPr>
        <w:widowControl w:val="0"/>
        <w:numPr>
          <w:numId w:val="0"/>
        </w:numPr>
        <w:ind w:firstLine="420" w:firstLineChars="0"/>
        <w:jc w:val="both"/>
        <w:rPr>
          <w:b/>
          <w:bCs w:val="0"/>
          <w:sz w:val="28"/>
          <w:szCs w:val="28"/>
        </w:rPr>
      </w:pPr>
      <w:r>
        <w:rPr>
          <w:rFonts w:hint="eastAsia"/>
          <w:b/>
          <w:bCs w:val="0"/>
          <w:sz w:val="28"/>
          <w:szCs w:val="28"/>
          <w:lang w:val="en-US" w:eastAsia="zh-CN"/>
        </w:rPr>
        <w:t>答：</w:t>
      </w:r>
      <w:r>
        <w:rPr>
          <w:b/>
          <w:bCs w:val="0"/>
          <w:sz w:val="28"/>
          <w:szCs w:val="28"/>
        </w:rPr>
        <w:t>由于student表的sno列已定义为主键并自动生成聚簇索引，而SQL Server限制每表仅允许存在一个聚簇索引，因此无法再次创建。</w:t>
      </w:r>
    </w:p>
    <w:p w14:paraId="1CD981BE">
      <w:pPr>
        <w:numPr>
          <w:ilvl w:val="0"/>
          <w:numId w:val="1"/>
        </w:numPr>
        <w:ind w:left="425" w:leftChars="0" w:hanging="425" w:firstLineChars="0"/>
        <w:rPr>
          <w:b/>
          <w:sz w:val="28"/>
          <w:szCs w:val="28"/>
        </w:rPr>
      </w:pPr>
      <w:r>
        <w:rPr>
          <w:rFonts w:hint="eastAsia"/>
          <w:b/>
          <w:sz w:val="28"/>
          <w:szCs w:val="28"/>
        </w:rPr>
        <w:t>使用 SQL 为 course 表的 ename 列建唯一索引。</w:t>
      </w:r>
    </w:p>
    <w:p w14:paraId="5FAE9A93">
      <w:r>
        <w:drawing>
          <wp:inline distT="0" distB="0" distL="114300" distR="114300">
            <wp:extent cx="5274310" cy="1635760"/>
            <wp:effectExtent l="0" t="0" r="8890" b="2540"/>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26"/>
                    <a:stretch>
                      <a:fillRect/>
                    </a:stretch>
                  </pic:blipFill>
                  <pic:spPr>
                    <a:xfrm>
                      <a:off x="0" y="0"/>
                      <a:ext cx="5274310" cy="1635760"/>
                    </a:xfrm>
                    <a:prstGeom prst="rect">
                      <a:avLst/>
                    </a:prstGeom>
                    <a:noFill/>
                    <a:ln>
                      <a:noFill/>
                    </a:ln>
                  </pic:spPr>
                </pic:pic>
              </a:graphicData>
            </a:graphic>
          </wp:inline>
        </w:drawing>
      </w:r>
    </w:p>
    <w:p w14:paraId="22F5C082">
      <w:r>
        <w:drawing>
          <wp:inline distT="0" distB="0" distL="114300" distR="114300">
            <wp:extent cx="5273675" cy="3022600"/>
            <wp:effectExtent l="0" t="0" r="9525" b="0"/>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27"/>
                    <a:stretch>
                      <a:fillRect/>
                    </a:stretch>
                  </pic:blipFill>
                  <pic:spPr>
                    <a:xfrm>
                      <a:off x="0" y="0"/>
                      <a:ext cx="5273675" cy="3022600"/>
                    </a:xfrm>
                    <a:prstGeom prst="rect">
                      <a:avLst/>
                    </a:prstGeom>
                    <a:noFill/>
                    <a:ln>
                      <a:noFill/>
                    </a:ln>
                  </pic:spPr>
                </pic:pic>
              </a:graphicData>
            </a:graphic>
          </wp:inline>
        </w:drawing>
      </w:r>
      <w:bookmarkStart w:id="0" w:name="_GoBack"/>
      <w:bookmarkEnd w:id="0"/>
    </w:p>
    <w:p w14:paraId="7CFA5674">
      <w:r>
        <w:drawing>
          <wp:inline distT="0" distB="0" distL="114300" distR="114300">
            <wp:extent cx="5266690" cy="2526665"/>
            <wp:effectExtent l="0" t="0" r="3810" b="63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28"/>
                    <a:stretch>
                      <a:fillRect/>
                    </a:stretch>
                  </pic:blipFill>
                  <pic:spPr>
                    <a:xfrm>
                      <a:off x="0" y="0"/>
                      <a:ext cx="5266690" cy="2526665"/>
                    </a:xfrm>
                    <a:prstGeom prst="rect">
                      <a:avLst/>
                    </a:prstGeom>
                    <a:noFill/>
                    <a:ln>
                      <a:noFill/>
                    </a:ln>
                  </pic:spPr>
                </pic:pic>
              </a:graphicData>
            </a:graphic>
          </wp:inline>
        </w:drawing>
      </w:r>
    </w:p>
    <w:p w14:paraId="2875450C">
      <w:r>
        <w:drawing>
          <wp:inline distT="0" distB="0" distL="114300" distR="114300">
            <wp:extent cx="5273675" cy="3375025"/>
            <wp:effectExtent l="0" t="0" r="9525" b="317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29"/>
                    <a:stretch>
                      <a:fillRect/>
                    </a:stretch>
                  </pic:blipFill>
                  <pic:spPr>
                    <a:xfrm>
                      <a:off x="0" y="0"/>
                      <a:ext cx="5273675" cy="3375025"/>
                    </a:xfrm>
                    <a:prstGeom prst="rect">
                      <a:avLst/>
                    </a:prstGeom>
                    <a:noFill/>
                    <a:ln>
                      <a:noFill/>
                    </a:ln>
                  </pic:spPr>
                </pic:pic>
              </a:graphicData>
            </a:graphic>
          </wp:inline>
        </w:drawing>
      </w:r>
    </w:p>
    <w:p w14:paraId="478DD9F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4E05AC"/>
    <w:multiLevelType w:val="singleLevel"/>
    <w:tmpl w:val="D14E05AC"/>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AD25FA"/>
    <w:rsid w:val="0004311A"/>
    <w:rsid w:val="00151088"/>
    <w:rsid w:val="00166447"/>
    <w:rsid w:val="001A6997"/>
    <w:rsid w:val="00203230"/>
    <w:rsid w:val="002600C5"/>
    <w:rsid w:val="00261A43"/>
    <w:rsid w:val="00284BE9"/>
    <w:rsid w:val="002859DF"/>
    <w:rsid w:val="002B75AB"/>
    <w:rsid w:val="002C75FF"/>
    <w:rsid w:val="002F2C08"/>
    <w:rsid w:val="003D55A7"/>
    <w:rsid w:val="00403EA0"/>
    <w:rsid w:val="004468F5"/>
    <w:rsid w:val="004F6DB1"/>
    <w:rsid w:val="00546231"/>
    <w:rsid w:val="0055312D"/>
    <w:rsid w:val="005816B1"/>
    <w:rsid w:val="005E68AB"/>
    <w:rsid w:val="005F3F8C"/>
    <w:rsid w:val="00652674"/>
    <w:rsid w:val="00656B27"/>
    <w:rsid w:val="006A4CA6"/>
    <w:rsid w:val="006F0B89"/>
    <w:rsid w:val="00732F34"/>
    <w:rsid w:val="007B7B81"/>
    <w:rsid w:val="00886FFC"/>
    <w:rsid w:val="008D701E"/>
    <w:rsid w:val="00927F03"/>
    <w:rsid w:val="0094240B"/>
    <w:rsid w:val="009E1D52"/>
    <w:rsid w:val="009E689C"/>
    <w:rsid w:val="00A0529B"/>
    <w:rsid w:val="00A641B9"/>
    <w:rsid w:val="00A846F0"/>
    <w:rsid w:val="00A910A6"/>
    <w:rsid w:val="00A91D89"/>
    <w:rsid w:val="00AD25FA"/>
    <w:rsid w:val="00AE23D0"/>
    <w:rsid w:val="00AF5A25"/>
    <w:rsid w:val="00B00292"/>
    <w:rsid w:val="00B41C23"/>
    <w:rsid w:val="00BD2BDF"/>
    <w:rsid w:val="00C440EE"/>
    <w:rsid w:val="00CC47EE"/>
    <w:rsid w:val="00E0189C"/>
    <w:rsid w:val="00E0656A"/>
    <w:rsid w:val="00E76865"/>
    <w:rsid w:val="00E93B12"/>
    <w:rsid w:val="00EB349F"/>
    <w:rsid w:val="00ED17D0"/>
    <w:rsid w:val="00F0676A"/>
    <w:rsid w:val="00F6249D"/>
    <w:rsid w:val="00FD0A68"/>
    <w:rsid w:val="02F06EC0"/>
    <w:rsid w:val="2F2F3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b/>
      <w:kern w:val="2"/>
      <w:sz w:val="28"/>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Cs/>
      <w:kern w:val="0"/>
      <w:sz w:val="36"/>
      <w:szCs w:val="36"/>
      <w:lang w:val="en-US" w:eastAsia="zh-CN" w:bidi="ar"/>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0"/>
    <w:uiPriority w:val="0"/>
    <w:rPr>
      <w:sz w:val="18"/>
      <w:szCs w:val="18"/>
    </w:rPr>
  </w:style>
  <w:style w:type="paragraph" w:styleId="4">
    <w:name w:val="footer"/>
    <w:basedOn w:val="1"/>
    <w:link w:val="9"/>
    <w:uiPriority w:val="0"/>
    <w:pPr>
      <w:tabs>
        <w:tab w:val="center" w:pos="4153"/>
        <w:tab w:val="right" w:pos="8306"/>
      </w:tabs>
      <w:snapToGrid w:val="0"/>
      <w:jc w:val="left"/>
    </w:pPr>
    <w:rPr>
      <w:sz w:val="18"/>
      <w:szCs w:val="18"/>
    </w:rPr>
  </w:style>
  <w:style w:type="paragraph" w:styleId="5">
    <w:name w:val="header"/>
    <w:basedOn w:val="1"/>
    <w:link w:val="8"/>
    <w:uiPriority w:val="0"/>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uiPriority w:val="0"/>
    <w:rPr>
      <w:kern w:val="2"/>
      <w:sz w:val="18"/>
      <w:szCs w:val="18"/>
    </w:rPr>
  </w:style>
  <w:style w:type="character" w:customStyle="1" w:styleId="9">
    <w:name w:val="页脚 Char"/>
    <w:basedOn w:val="7"/>
    <w:link w:val="4"/>
    <w:uiPriority w:val="0"/>
    <w:rPr>
      <w:kern w:val="2"/>
      <w:sz w:val="18"/>
      <w:szCs w:val="18"/>
    </w:rPr>
  </w:style>
  <w:style w:type="character" w:customStyle="1" w:styleId="10">
    <w:name w:val="批注框文本 Char"/>
    <w:basedOn w:val="7"/>
    <w:link w:val="3"/>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51</Words>
  <Characters>71</Characters>
  <Lines>1</Lines>
  <Paragraphs>1</Paragraphs>
  <TotalTime>9</TotalTime>
  <ScaleCrop>false</ScaleCrop>
  <LinksUpToDate>false</LinksUpToDate>
  <CharactersWithSpaces>137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2020-05-14T07:00:00Z</dcterms:created>
  <dc:creator>王健</dc:creator>
  <cp:lastModifiedBy>裴前.贤hj</cp:lastModifiedBy>
  <dcterms:modified xsi:type="dcterms:W3CDTF">2025-05-20T12:24:57Z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eyJoZGlkIjoiMDlkZjAyZWFhMzkyMTAyYzk2NTM0ZDllNzlkNWE4MmIiLCJ1c2VySWQiOiIxMjg0MjYyNzc4In0=</vt:lpwstr>
  </property>
  <property fmtid="{D5CDD505-2E9C-101B-9397-08002B2CF9AE}" pid="3" name="KSOProductBuildVer">
    <vt:lpwstr>2052-12.1.0.21171</vt:lpwstr>
  </property>
  <property fmtid="{D5CDD505-2E9C-101B-9397-08002B2CF9AE}" pid="4" name="ICV">
    <vt:lpwstr>2CA52AD8A92D4966BF290917D489541A_12</vt:lpwstr>
  </property>
</Properties>
</file>