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jc w:val="center"/>
        <w:rPr>
          <w:rFonts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181E33"/>
          <w:spacing w:val="0"/>
          <w:sz w:val="27"/>
          <w:szCs w:val="27"/>
        </w:rPr>
        <w:t>实验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181E33"/>
          <w:spacing w:val="0"/>
          <w:sz w:val="27"/>
          <w:szCs w:val="27"/>
          <w:lang w:val="en-US" w:eastAsia="zh-CN"/>
        </w:rPr>
        <w:t>1-2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181E33"/>
          <w:spacing w:val="0"/>
          <w:sz w:val="27"/>
          <w:szCs w:val="27"/>
        </w:rPr>
        <w:t>  在模拟器中搭建局域网基础实验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181E33"/>
          <w:spacing w:val="0"/>
          <w:sz w:val="27"/>
          <w:szCs w:val="27"/>
        </w:rPr>
        <w:t>实验目的：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  <w:t>1. 熟悉GNS3模拟器的使用。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  <w:t>2. 搭建基础局域网网络架构，是主机之间能够通信。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181E33"/>
          <w:spacing w:val="0"/>
          <w:sz w:val="27"/>
          <w:szCs w:val="27"/>
        </w:rPr>
        <w:t>实验步骤：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  <w:t>第一步：放置三台网络设备，思科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  <w:t>C3600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  <w:t>路由器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  <w:t>第二步：针对中间的路由器，鼠标右键，分别（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  <w:t>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  <w:t>Change the hostname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  <w:t>，更改设备名称为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  <w:t>Switch ;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  <w:t>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  <w:t>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  <w:t>Change Symbol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  <w:t>，把把图标更改为交换机。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  <w:t>第三步：针对左侧和右侧的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  <w:t>台设备，分别更改名称为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  <w:t>Computer-1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  <w:t>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  <w:t>Computer-2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  <w:t>，并且更改图标为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  <w:t>PC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  <w:t>的图标。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  <w:t>第四步：点击上方菜单栏中的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  <w:t>“Add a note”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  <w:t>按钮，为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  <w:t>PC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  <w:t>添加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  <w:t>IP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  <w:t>地址的注释。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  <w:t>第五步：为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  <w:t>台设备添加网络接口单元。为交换机添加一个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  <w:t>16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  <w:t>口的网络接口单元；为电脑添加一个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  <w:t>口的快速以太网接口单元。然后进行网线连接，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  <w:t>台电脑的网口分别接入交换机的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  <w:t>口和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  <w:t>口。此时，网络拓扑如图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  <w:t>所示：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jc w:val="center"/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  <w:lang w:eastAsia="zh-CN"/>
        </w:rPr>
        <w:drawing>
          <wp:inline distT="0" distB="0" distL="114300" distR="114300">
            <wp:extent cx="4093845" cy="1537335"/>
            <wp:effectExtent l="0" t="0" r="1905" b="5715"/>
            <wp:docPr id="4" name="图片 4" descr="局域网搭建基础实验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局域网搭建基础实验-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1"/>
          <w:szCs w:val="21"/>
        </w:rPr>
        <w:t>图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1"/>
          <w:szCs w:val="21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  <w:t>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1"/>
          <w:szCs w:val="21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1"/>
          <w:szCs w:val="21"/>
        </w:rPr>
        <w:t>台电脑和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1"/>
          <w:szCs w:val="21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1"/>
          <w:szCs w:val="21"/>
        </w:rPr>
        <w:t>台交换机组成的局域网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jc w:val="left"/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  <w:t>第六步：点击菜单栏中的开始按钮，启动所有设备。注意，点击左侧的网线接口图标，可以在设备连线操作和设备命令操作之间切换，如图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  <w:t>所示：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jc w:val="center"/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  <w:lang w:eastAsia="zh-CN"/>
        </w:rPr>
        <w:drawing>
          <wp:inline distT="0" distB="0" distL="114300" distR="114300">
            <wp:extent cx="558165" cy="1754505"/>
            <wp:effectExtent l="0" t="0" r="13335" b="17145"/>
            <wp:docPr id="5" name="图片 5" descr="局域网搭建基础实验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局域网搭建基础实验-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165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1"/>
          <w:szCs w:val="21"/>
        </w:rPr>
        <w:t>图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1"/>
          <w:szCs w:val="21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1"/>
          <w:szCs w:val="21"/>
        </w:rPr>
        <w:t>  连线操作和输入命令操作的切换按钮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  <w:t>第七步：配置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  <w:t>Computer-1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  <w:t>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  <w:t>ip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  <w:t>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  <w:t>192.168.0.1/24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  <w:t>，配置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  <w:t>Computer-2 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  <w:t>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  <w:t>ip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  <w:t>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  <w:t>192.168.0.2/24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  <w:t>。命令如图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  <w:t>所示。这里需要注意：要先进入配置权限，再进入相应的端口，才能为该端口配置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  <w:t>IP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  <w:t>地址。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/>
        <w:jc w:val="center"/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7"/>
          <w:szCs w:val="27"/>
          <w:lang w:eastAsia="zh-CN"/>
        </w:rPr>
        <w:drawing>
          <wp:inline distT="0" distB="0" distL="114300" distR="114300">
            <wp:extent cx="5271770" cy="789940"/>
            <wp:effectExtent l="0" t="0" r="5080" b="10160"/>
            <wp:docPr id="6" name="图片 6" descr="局域网搭建基础实验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局域网搭建基础实验-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jc w:val="center"/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1"/>
          <w:szCs w:val="21"/>
        </w:rPr>
        <w:t>图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1"/>
          <w:szCs w:val="21"/>
        </w:rPr>
        <w:t>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  <w:t>  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1"/>
          <w:szCs w:val="21"/>
        </w:rPr>
        <w:t>配置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1"/>
          <w:szCs w:val="21"/>
        </w:rPr>
        <w:t>PC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1"/>
          <w:szCs w:val="21"/>
        </w:rPr>
        <w:t>虚拟机的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1"/>
          <w:szCs w:val="21"/>
        </w:rPr>
        <w:t>IP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1"/>
          <w:szCs w:val="21"/>
        </w:rPr>
        <w:t>地址命令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jc w:val="center"/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/>
        <w:jc w:val="left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sz w:val="27"/>
          <w:szCs w:val="27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sz w:val="27"/>
          <w:szCs w:val="27"/>
          <w:lang w:val="en-US" w:eastAsia="zh-CN"/>
        </w:rPr>
        <w:t>网络连通测试：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jc w:val="left"/>
        <w:rPr>
          <w:rFonts w:hint="eastAsia" w:ascii="宋体" w:hAnsi="宋体" w:eastAsia="微软雅黑" w:cs="宋体"/>
          <w:i w:val="0"/>
          <w:iCs w:val="0"/>
          <w:caps w:val="0"/>
          <w:color w:val="181E33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  <w:t>Computer-1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  <w:lang w:val="en-US" w:eastAsia="zh-CN"/>
        </w:rPr>
        <w:t xml:space="preserve"> ping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</w:rPr>
        <w:t>Computer-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7"/>
          <w:szCs w:val="27"/>
          <w:lang w:val="en-US" w:eastAsia="zh-CN"/>
        </w:rPr>
        <w:t>2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VkNjFjNTg0ZjFjY2JhZGRjMTM4MmViNmE2OTkxMTUifQ=="/>
  </w:docVars>
  <w:rsids>
    <w:rsidRoot w:val="5D8058E7"/>
    <w:rsid w:val="5D8058E7"/>
    <w:rsid w:val="7A31704B"/>
    <w:rsid w:val="7FFA0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199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2023-12-24T09:40:00Z</dcterms:created>
  <dc:creator>张振</dc:creator>
  <cp:lastModifiedBy>张振</cp:lastModifiedBy>
  <dcterms:modified xsi:type="dcterms:W3CDTF">2023-12-24T13:02:46Z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AFD6C1BE21A04B97A1AFAC8BD188EDB1_11</vt:lpwstr>
  </property>
</Properties>
</file>