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679C58" w14:textId="5E3F4D33" w:rsidR="00FB4018" w:rsidRPr="00C743A7" w:rsidRDefault="00360156">
      <w:pPr>
        <w:rPr>
          <w:sz w:val="24"/>
          <w:szCs w:val="24"/>
        </w:rPr>
      </w:pPr>
      <w:r w:rsidRPr="00C743A7">
        <w:rPr>
          <w:rFonts w:hint="eastAsia"/>
          <w:sz w:val="24"/>
          <w:szCs w:val="24"/>
        </w:rPr>
        <w:t>[判断题]</w:t>
      </w:r>
    </w:p>
    <w:p w14:paraId="2DC120CF" w14:textId="404985E4" w:rsidR="00360156" w:rsidRPr="00C743A7" w:rsidRDefault="00360156" w:rsidP="00360156">
      <w:pPr>
        <w:rPr>
          <w:rFonts w:ascii="宋体" w:hAnsi="宋体"/>
          <w:sz w:val="24"/>
          <w:szCs w:val="24"/>
        </w:rPr>
      </w:pPr>
      <w:r w:rsidRPr="00C743A7">
        <w:rPr>
          <w:rFonts w:ascii="宋体" w:hAnsi="宋体" w:hint="eastAsia"/>
          <w:sz w:val="24"/>
          <w:szCs w:val="24"/>
        </w:rPr>
        <w:t xml:space="preserve">1. </w:t>
      </w:r>
      <w:r w:rsidRPr="00C743A7">
        <w:rPr>
          <w:rFonts w:ascii="宋体" w:hAnsi="宋体" w:hint="eastAsia"/>
          <w:sz w:val="24"/>
          <w:szCs w:val="24"/>
        </w:rPr>
        <w:t>链表中的头结点仅起到标识的作用。</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651474EC" w14:textId="79E5E8EC" w:rsidR="00360156" w:rsidRPr="00C743A7" w:rsidRDefault="00360156" w:rsidP="00360156">
      <w:pPr>
        <w:rPr>
          <w:rFonts w:ascii="宋体" w:hAnsi="宋体"/>
          <w:sz w:val="24"/>
          <w:szCs w:val="24"/>
        </w:rPr>
      </w:pPr>
      <w:r w:rsidRPr="00C743A7">
        <w:rPr>
          <w:rFonts w:ascii="宋体" w:hAnsi="宋体" w:hint="eastAsia"/>
          <w:sz w:val="24"/>
          <w:szCs w:val="24"/>
        </w:rPr>
        <w:t xml:space="preserve">2. </w:t>
      </w:r>
      <w:r w:rsidRPr="00C743A7">
        <w:rPr>
          <w:rFonts w:ascii="宋体" w:hAnsi="宋体" w:hint="eastAsia"/>
          <w:sz w:val="24"/>
          <w:szCs w:val="24"/>
        </w:rPr>
        <w:t>顺序存储结构的主要缺点是不利于插入或删除操作。</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5CD665C3" w14:textId="737A948A" w:rsidR="00360156" w:rsidRPr="00C743A7" w:rsidRDefault="00360156" w:rsidP="00360156">
      <w:pPr>
        <w:rPr>
          <w:rFonts w:ascii="宋体" w:hAnsi="宋体"/>
          <w:sz w:val="24"/>
          <w:szCs w:val="24"/>
        </w:rPr>
      </w:pPr>
      <w:r w:rsidRPr="00C743A7">
        <w:rPr>
          <w:rFonts w:ascii="宋体" w:hAnsi="宋体" w:hint="eastAsia"/>
          <w:sz w:val="24"/>
          <w:szCs w:val="24"/>
        </w:rPr>
        <w:t>3</w:t>
      </w:r>
      <w:r w:rsidRPr="00C743A7">
        <w:rPr>
          <w:rFonts w:ascii="宋体" w:hAnsi="宋体" w:hint="eastAsia"/>
          <w:sz w:val="24"/>
          <w:szCs w:val="24"/>
        </w:rPr>
        <w:t>．线性表采用链表存储时，结点和结点内部的存储空间可以是不连续的。</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w:t>
      </w:r>
    </w:p>
    <w:p w14:paraId="42D33B6C" w14:textId="5A4A3690" w:rsidR="00360156" w:rsidRPr="00C743A7" w:rsidRDefault="00360156" w:rsidP="00360156">
      <w:pPr>
        <w:rPr>
          <w:rFonts w:ascii="宋体" w:hAnsi="宋体"/>
          <w:sz w:val="24"/>
          <w:szCs w:val="24"/>
        </w:rPr>
      </w:pPr>
      <w:r w:rsidRPr="00C743A7">
        <w:rPr>
          <w:rFonts w:ascii="宋体" w:hAnsi="宋体" w:hint="eastAsia"/>
          <w:sz w:val="24"/>
          <w:szCs w:val="24"/>
        </w:rPr>
        <w:t>4</w:t>
      </w:r>
      <w:r w:rsidRPr="00C743A7">
        <w:rPr>
          <w:rFonts w:ascii="宋体" w:hAnsi="宋体" w:hint="eastAsia"/>
          <w:sz w:val="24"/>
          <w:szCs w:val="24"/>
        </w:rPr>
        <w:t>．顺序存储方式插入和删除时效率太低，因此它不如链式存储方式好。</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w:t>
      </w:r>
    </w:p>
    <w:p w14:paraId="337FA0E5" w14:textId="05471211" w:rsidR="00360156" w:rsidRPr="00C743A7" w:rsidRDefault="00360156" w:rsidP="00360156">
      <w:pPr>
        <w:rPr>
          <w:rFonts w:ascii="宋体" w:hAnsi="宋体"/>
          <w:sz w:val="24"/>
          <w:szCs w:val="24"/>
        </w:rPr>
      </w:pPr>
      <w:r w:rsidRPr="00C743A7">
        <w:rPr>
          <w:rFonts w:ascii="宋体" w:hAnsi="宋体" w:hint="eastAsia"/>
          <w:sz w:val="24"/>
          <w:szCs w:val="24"/>
        </w:rPr>
        <w:t xml:space="preserve">5. </w:t>
      </w:r>
      <w:r w:rsidRPr="00C743A7">
        <w:rPr>
          <w:rFonts w:ascii="宋体" w:hAnsi="宋体" w:hint="eastAsia"/>
          <w:sz w:val="24"/>
          <w:szCs w:val="24"/>
        </w:rPr>
        <w:t>对任何数据结构链式存储结构一定优于顺序存储结构。</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424C3B5F" w14:textId="31E81853" w:rsidR="00360156" w:rsidRPr="00C743A7" w:rsidRDefault="00360156" w:rsidP="00360156">
      <w:pPr>
        <w:rPr>
          <w:rFonts w:ascii="宋体" w:hAnsi="宋体"/>
          <w:sz w:val="24"/>
          <w:szCs w:val="24"/>
        </w:rPr>
      </w:pPr>
      <w:r w:rsidRPr="00C743A7">
        <w:rPr>
          <w:rFonts w:ascii="宋体" w:hAnsi="宋体" w:hint="eastAsia"/>
          <w:sz w:val="24"/>
          <w:szCs w:val="24"/>
        </w:rPr>
        <w:t>6</w:t>
      </w:r>
      <w:r w:rsidRPr="00C743A7">
        <w:rPr>
          <w:rFonts w:ascii="宋体" w:hAnsi="宋体" w:hint="eastAsia"/>
          <w:sz w:val="24"/>
          <w:szCs w:val="24"/>
        </w:rPr>
        <w:t>．顺序存储方式只能用于存储线性结构。</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w:t>
      </w:r>
    </w:p>
    <w:p w14:paraId="529BEB01" w14:textId="37419DB7" w:rsidR="00360156" w:rsidRPr="00C743A7" w:rsidRDefault="00360156" w:rsidP="00360156">
      <w:pPr>
        <w:rPr>
          <w:rFonts w:ascii="宋体" w:hAnsi="宋体"/>
          <w:sz w:val="24"/>
          <w:szCs w:val="24"/>
        </w:rPr>
      </w:pPr>
      <w:r w:rsidRPr="00C743A7">
        <w:rPr>
          <w:rFonts w:ascii="宋体" w:hAnsi="宋体" w:hint="eastAsia"/>
          <w:sz w:val="24"/>
          <w:szCs w:val="24"/>
        </w:rPr>
        <w:t>7</w:t>
      </w:r>
      <w:r w:rsidRPr="00C743A7">
        <w:rPr>
          <w:rFonts w:ascii="宋体" w:hAnsi="宋体" w:hint="eastAsia"/>
          <w:sz w:val="24"/>
          <w:szCs w:val="24"/>
        </w:rPr>
        <w:t>．集合与线性表的区别在于是否按关键字排序。</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42937861" w14:textId="7A71F17C" w:rsidR="00360156" w:rsidRPr="00C743A7" w:rsidRDefault="00360156" w:rsidP="00360156">
      <w:pPr>
        <w:rPr>
          <w:rFonts w:ascii="宋体" w:hAnsi="宋体"/>
          <w:sz w:val="24"/>
          <w:szCs w:val="24"/>
        </w:rPr>
      </w:pPr>
      <w:r w:rsidRPr="00C743A7">
        <w:rPr>
          <w:rFonts w:ascii="宋体" w:hAnsi="宋体" w:hint="eastAsia"/>
          <w:sz w:val="24"/>
          <w:szCs w:val="24"/>
        </w:rPr>
        <w:t xml:space="preserve">8. </w:t>
      </w:r>
      <w:r w:rsidRPr="00C743A7">
        <w:rPr>
          <w:rFonts w:ascii="宋体" w:hAnsi="宋体" w:hint="eastAsia"/>
          <w:sz w:val="24"/>
          <w:szCs w:val="24"/>
        </w:rPr>
        <w:t>所谓静态链表就是一直不发生变化的链表。</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2E7DFF93" w14:textId="17516FEF" w:rsidR="00360156" w:rsidRPr="00C743A7" w:rsidRDefault="00360156" w:rsidP="00360156">
      <w:pPr>
        <w:rPr>
          <w:rFonts w:ascii="宋体" w:hAnsi="宋体"/>
          <w:sz w:val="24"/>
          <w:szCs w:val="24"/>
        </w:rPr>
      </w:pPr>
      <w:r w:rsidRPr="00C743A7">
        <w:rPr>
          <w:rFonts w:ascii="宋体" w:hAnsi="宋体" w:hint="eastAsia"/>
          <w:sz w:val="24"/>
          <w:szCs w:val="24"/>
        </w:rPr>
        <w:t xml:space="preserve">9. </w:t>
      </w:r>
      <w:r w:rsidRPr="00C743A7">
        <w:rPr>
          <w:rFonts w:ascii="宋体" w:hAnsi="宋体" w:hint="eastAsia"/>
          <w:sz w:val="24"/>
          <w:szCs w:val="24"/>
        </w:rPr>
        <w:t>线性表的特点是每个元素都有一个前驱和一个后继。</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32C2782E" w14:textId="486F049C" w:rsidR="00360156" w:rsidRPr="00C743A7" w:rsidRDefault="00360156" w:rsidP="00360156">
      <w:pPr>
        <w:rPr>
          <w:rFonts w:ascii="宋体" w:hAnsi="宋体"/>
          <w:sz w:val="24"/>
          <w:szCs w:val="24"/>
        </w:rPr>
      </w:pPr>
      <w:r w:rsidRPr="00C743A7">
        <w:rPr>
          <w:rFonts w:ascii="宋体" w:hAnsi="宋体" w:hint="eastAsia"/>
          <w:sz w:val="24"/>
          <w:szCs w:val="24"/>
        </w:rPr>
        <w:t xml:space="preserve">10. </w:t>
      </w:r>
      <w:r w:rsidRPr="00C743A7">
        <w:rPr>
          <w:rFonts w:ascii="宋体" w:hAnsi="宋体" w:hint="eastAsia"/>
          <w:sz w:val="24"/>
          <w:szCs w:val="24"/>
        </w:rPr>
        <w:t>取线性表的第</w:t>
      </w:r>
      <w:proofErr w:type="spellStart"/>
      <w:r w:rsidRPr="00C743A7">
        <w:rPr>
          <w:rFonts w:ascii="宋体" w:hAnsi="宋体" w:hint="eastAsia"/>
          <w:sz w:val="24"/>
          <w:szCs w:val="24"/>
        </w:rPr>
        <w:t>i</w:t>
      </w:r>
      <w:proofErr w:type="spellEnd"/>
      <w:r w:rsidRPr="00C743A7">
        <w:rPr>
          <w:rFonts w:ascii="宋体" w:hAnsi="宋体" w:hint="eastAsia"/>
          <w:sz w:val="24"/>
          <w:szCs w:val="24"/>
        </w:rPr>
        <w:t>个元素的时间同</w:t>
      </w:r>
      <w:proofErr w:type="spellStart"/>
      <w:r w:rsidRPr="00C743A7">
        <w:rPr>
          <w:rFonts w:ascii="宋体" w:hAnsi="宋体" w:hint="eastAsia"/>
          <w:sz w:val="24"/>
          <w:szCs w:val="24"/>
        </w:rPr>
        <w:t>i</w:t>
      </w:r>
      <w:proofErr w:type="spellEnd"/>
      <w:r w:rsidRPr="00C743A7">
        <w:rPr>
          <w:rFonts w:ascii="宋体" w:hAnsi="宋体" w:hint="eastAsia"/>
          <w:sz w:val="24"/>
          <w:szCs w:val="24"/>
        </w:rPr>
        <w:t>的大小有关</w:t>
      </w:r>
      <w:r w:rsidRPr="00C743A7">
        <w:rPr>
          <w:rFonts w:ascii="宋体" w:hAnsi="宋体" w:hint="eastAsia"/>
          <w:sz w:val="24"/>
          <w:szCs w:val="24"/>
        </w:rPr>
        <w:t xml:space="preserve">. (  </w:t>
      </w:r>
      <w:r w:rsidR="00987D13">
        <w:rPr>
          <w:rFonts w:ascii="宋体" w:hAnsi="宋体" w:hint="eastAsia"/>
          <w:sz w:val="24"/>
          <w:szCs w:val="24"/>
        </w:rPr>
        <w:t>×</w:t>
      </w:r>
      <w:r w:rsidRPr="00C743A7">
        <w:rPr>
          <w:rFonts w:ascii="宋体" w:hAnsi="宋体" w:hint="eastAsia"/>
          <w:sz w:val="24"/>
          <w:szCs w:val="24"/>
        </w:rPr>
        <w:t xml:space="preserve">  ) </w:t>
      </w:r>
    </w:p>
    <w:p w14:paraId="69894504" w14:textId="6227A604" w:rsidR="00360156" w:rsidRPr="00C743A7" w:rsidRDefault="00360156" w:rsidP="00360156">
      <w:pPr>
        <w:rPr>
          <w:rFonts w:ascii="宋体" w:hAnsi="宋体"/>
          <w:sz w:val="24"/>
          <w:szCs w:val="24"/>
        </w:rPr>
      </w:pPr>
      <w:r w:rsidRPr="00C743A7">
        <w:rPr>
          <w:rFonts w:ascii="宋体" w:hAnsi="宋体" w:hint="eastAsia"/>
          <w:bCs/>
          <w:sz w:val="24"/>
          <w:szCs w:val="24"/>
        </w:rPr>
        <w:t xml:space="preserve">11. </w:t>
      </w:r>
      <w:r w:rsidRPr="00C743A7">
        <w:rPr>
          <w:rFonts w:ascii="宋体" w:hAnsi="宋体" w:hint="eastAsia"/>
          <w:bCs/>
          <w:sz w:val="24"/>
          <w:szCs w:val="24"/>
        </w:rPr>
        <w:t>循环链表不是线性表</w:t>
      </w:r>
      <w:r w:rsidRPr="00C743A7">
        <w:rPr>
          <w:rFonts w:ascii="宋体" w:hAnsi="宋体" w:hint="eastAsia"/>
          <w:bCs/>
          <w:sz w:val="24"/>
          <w:szCs w:val="24"/>
        </w:rPr>
        <w:t>.</w:t>
      </w:r>
      <w:r w:rsidRPr="00C743A7">
        <w:rPr>
          <w:rFonts w:ascii="宋体" w:hAnsi="宋体" w:hint="eastAsia"/>
          <w:sz w:val="24"/>
          <w:szCs w:val="24"/>
        </w:rPr>
        <w:t xml:space="preserve"> (  </w:t>
      </w:r>
      <w:r w:rsidR="00987D13">
        <w:rPr>
          <w:rFonts w:ascii="宋体" w:hAnsi="宋体" w:hint="eastAsia"/>
          <w:sz w:val="24"/>
          <w:szCs w:val="24"/>
        </w:rPr>
        <w:t>×</w:t>
      </w:r>
      <w:r w:rsidRPr="00C743A7">
        <w:rPr>
          <w:rFonts w:ascii="宋体" w:hAnsi="宋体" w:hint="eastAsia"/>
          <w:sz w:val="24"/>
          <w:szCs w:val="24"/>
        </w:rPr>
        <w:t xml:space="preserve">  )</w:t>
      </w:r>
    </w:p>
    <w:p w14:paraId="52298F28" w14:textId="4E2C7C04" w:rsidR="00360156" w:rsidRPr="00C743A7" w:rsidRDefault="00360156" w:rsidP="00360156">
      <w:pPr>
        <w:rPr>
          <w:rFonts w:ascii="宋体" w:hAnsi="宋体"/>
          <w:sz w:val="24"/>
          <w:szCs w:val="24"/>
        </w:rPr>
      </w:pPr>
      <w:r w:rsidRPr="00C743A7">
        <w:rPr>
          <w:rFonts w:ascii="宋体" w:hAnsi="宋体" w:hint="eastAsia"/>
          <w:sz w:val="24"/>
          <w:szCs w:val="24"/>
        </w:rPr>
        <w:t xml:space="preserve">12. </w:t>
      </w:r>
      <w:r w:rsidRPr="00C743A7">
        <w:rPr>
          <w:rFonts w:ascii="宋体" w:hAnsi="宋体" w:hint="eastAsia"/>
          <w:sz w:val="24"/>
          <w:szCs w:val="24"/>
        </w:rPr>
        <w:t>线性表只能用顺序存储结构实现。</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1F65D02B" w14:textId="70820375" w:rsidR="00360156" w:rsidRPr="00C743A7" w:rsidRDefault="00360156" w:rsidP="00360156">
      <w:pPr>
        <w:rPr>
          <w:rFonts w:ascii="宋体" w:hAnsi="宋体"/>
          <w:sz w:val="24"/>
          <w:szCs w:val="24"/>
        </w:rPr>
      </w:pPr>
      <w:r w:rsidRPr="00C743A7">
        <w:rPr>
          <w:rFonts w:ascii="宋体" w:hAnsi="宋体" w:hint="eastAsia"/>
          <w:sz w:val="24"/>
          <w:szCs w:val="24"/>
        </w:rPr>
        <w:t xml:space="preserve">13. </w:t>
      </w:r>
      <w:r w:rsidRPr="00C743A7">
        <w:rPr>
          <w:rFonts w:ascii="宋体" w:hAnsi="宋体" w:hint="eastAsia"/>
          <w:sz w:val="24"/>
          <w:szCs w:val="24"/>
        </w:rPr>
        <w:t>线性表就是顺序存储的表。</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 </w:t>
      </w:r>
    </w:p>
    <w:p w14:paraId="1FEFC4E9" w14:textId="7C8F7300" w:rsidR="00360156" w:rsidRPr="00C743A7" w:rsidRDefault="00360156" w:rsidP="00360156">
      <w:pPr>
        <w:rPr>
          <w:rFonts w:ascii="宋体" w:hAnsi="宋体"/>
          <w:sz w:val="24"/>
          <w:szCs w:val="24"/>
        </w:rPr>
      </w:pPr>
      <w:r w:rsidRPr="00C743A7">
        <w:rPr>
          <w:rFonts w:ascii="宋体" w:hAnsi="宋体" w:hint="eastAsia"/>
          <w:sz w:val="24"/>
          <w:szCs w:val="24"/>
        </w:rPr>
        <w:t>14</w:t>
      </w:r>
      <w:r w:rsidRPr="00C743A7">
        <w:rPr>
          <w:rFonts w:ascii="宋体" w:hAnsi="宋体" w:hint="eastAsia"/>
          <w:sz w:val="24"/>
          <w:szCs w:val="24"/>
        </w:rPr>
        <w:t>．为了很方便的插入和删除数据，可以使用双向链表存放数据。</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w:t>
      </w:r>
    </w:p>
    <w:p w14:paraId="62D867DF" w14:textId="59ED704C" w:rsidR="00360156" w:rsidRPr="00C743A7" w:rsidRDefault="00360156" w:rsidP="00360156">
      <w:pPr>
        <w:rPr>
          <w:rFonts w:ascii="宋体" w:hAnsi="宋体"/>
          <w:sz w:val="24"/>
          <w:szCs w:val="24"/>
        </w:rPr>
      </w:pPr>
      <w:r w:rsidRPr="00C743A7">
        <w:rPr>
          <w:rFonts w:ascii="宋体" w:hAnsi="宋体" w:hint="eastAsia"/>
          <w:sz w:val="24"/>
          <w:szCs w:val="24"/>
        </w:rPr>
        <w:t xml:space="preserve">15. </w:t>
      </w:r>
      <w:r w:rsidRPr="00C743A7">
        <w:rPr>
          <w:rFonts w:ascii="宋体" w:hAnsi="宋体" w:hint="eastAsia"/>
          <w:sz w:val="24"/>
          <w:szCs w:val="24"/>
        </w:rPr>
        <w:t>顺序存储方式的优点是存储密度大，且插入、删除运算效率高。</w:t>
      </w:r>
      <w:r w:rsidRPr="00C743A7">
        <w:rPr>
          <w:rFonts w:ascii="宋体" w:hAnsi="宋体" w:hint="eastAsia"/>
          <w:sz w:val="24"/>
          <w:szCs w:val="24"/>
        </w:rPr>
        <w:t xml:space="preserve">(  </w:t>
      </w:r>
      <w:r w:rsidR="00987D13">
        <w:rPr>
          <w:rFonts w:ascii="宋体" w:hAnsi="宋体" w:hint="eastAsia"/>
          <w:sz w:val="24"/>
          <w:szCs w:val="24"/>
        </w:rPr>
        <w:t>×</w:t>
      </w:r>
      <w:r w:rsidRPr="00C743A7">
        <w:rPr>
          <w:rFonts w:ascii="宋体" w:hAnsi="宋体" w:hint="eastAsia"/>
          <w:sz w:val="24"/>
          <w:szCs w:val="24"/>
        </w:rPr>
        <w:t xml:space="preserve">  )</w:t>
      </w:r>
    </w:p>
    <w:p w14:paraId="3D818B13" w14:textId="4DA450BD" w:rsidR="00360156" w:rsidRPr="00C743A7" w:rsidRDefault="00360156" w:rsidP="00360156">
      <w:pPr>
        <w:rPr>
          <w:rFonts w:ascii="宋体" w:hAnsi="宋体"/>
          <w:sz w:val="24"/>
          <w:szCs w:val="24"/>
        </w:rPr>
      </w:pPr>
      <w:r w:rsidRPr="00C743A7">
        <w:rPr>
          <w:rFonts w:ascii="宋体" w:hAnsi="宋体" w:hint="eastAsia"/>
          <w:sz w:val="24"/>
          <w:szCs w:val="24"/>
        </w:rPr>
        <w:t xml:space="preserve">16. </w:t>
      </w:r>
      <w:r w:rsidRPr="00C743A7">
        <w:rPr>
          <w:rFonts w:ascii="宋体" w:hAnsi="宋体" w:hint="eastAsia"/>
          <w:sz w:val="24"/>
          <w:szCs w:val="24"/>
        </w:rPr>
        <w:t>链表是采用链式存储结构的线性表</w:t>
      </w:r>
      <w:r w:rsidRPr="00C743A7">
        <w:rPr>
          <w:rFonts w:ascii="宋体" w:hAnsi="宋体" w:hint="eastAsia"/>
          <w:sz w:val="24"/>
          <w:szCs w:val="24"/>
        </w:rPr>
        <w:t>,</w:t>
      </w:r>
      <w:r w:rsidRPr="00C743A7">
        <w:rPr>
          <w:rFonts w:ascii="宋体" w:hAnsi="宋体" w:hint="eastAsia"/>
          <w:sz w:val="24"/>
          <w:szCs w:val="24"/>
        </w:rPr>
        <w:t>进行插入、删除操作时，在链表中比在顺序存储结构中效率高。</w:t>
      </w:r>
      <w:r w:rsidRPr="00C743A7">
        <w:rPr>
          <w:rFonts w:ascii="宋体" w:hAnsi="宋体" w:hint="eastAsia"/>
          <w:sz w:val="24"/>
          <w:szCs w:val="24"/>
        </w:rPr>
        <w:t xml:space="preserve"> (  </w:t>
      </w:r>
      <w:r w:rsidR="00987D13">
        <w:rPr>
          <w:rFonts w:ascii="宋体" w:hAnsi="宋体" w:hint="eastAsia"/>
          <w:sz w:val="24"/>
          <w:szCs w:val="24"/>
        </w:rPr>
        <w:t>√</w:t>
      </w:r>
      <w:r w:rsidRPr="00C743A7">
        <w:rPr>
          <w:rFonts w:ascii="宋体" w:hAnsi="宋体" w:hint="eastAsia"/>
          <w:sz w:val="24"/>
          <w:szCs w:val="24"/>
        </w:rPr>
        <w:t xml:space="preserve">  )  </w:t>
      </w:r>
    </w:p>
    <w:p w14:paraId="0E8A27C7" w14:textId="37910D2A" w:rsidR="00AE0555" w:rsidRPr="00C743A7" w:rsidRDefault="00C743A7" w:rsidP="00360156">
      <w:pPr>
        <w:rPr>
          <w:rFonts w:ascii="宋体"/>
          <w:sz w:val="24"/>
          <w:szCs w:val="24"/>
        </w:rPr>
      </w:pPr>
      <w:r w:rsidRPr="00C743A7">
        <w:rPr>
          <w:rFonts w:ascii="宋体" w:hint="eastAsia"/>
          <w:sz w:val="24"/>
          <w:szCs w:val="24"/>
        </w:rPr>
        <w:t>17.</w:t>
      </w:r>
      <w:r w:rsidR="00AE0555" w:rsidRPr="00C743A7">
        <w:rPr>
          <w:rFonts w:ascii="宋体"/>
          <w:sz w:val="24"/>
          <w:szCs w:val="24"/>
        </w:rPr>
        <w:t xml:space="preserve"> </w:t>
      </w:r>
      <w:r w:rsidR="00AE0555" w:rsidRPr="00C743A7">
        <w:rPr>
          <w:rFonts w:ascii="宋体" w:hint="eastAsia"/>
          <w:sz w:val="24"/>
          <w:szCs w:val="24"/>
        </w:rPr>
        <w:t>顺序表和一维数组一样，都可以按下标随机（或直接）访问。（</w:t>
      </w:r>
      <w:r w:rsidR="00AE0555" w:rsidRPr="00C743A7">
        <w:rPr>
          <w:rFonts w:ascii="宋体" w:hint="eastAsia"/>
          <w:sz w:val="24"/>
          <w:szCs w:val="24"/>
        </w:rPr>
        <w:t xml:space="preserve">   </w:t>
      </w:r>
      <w:r w:rsidR="00A04DB3">
        <w:rPr>
          <w:rFonts w:ascii="宋体" w:hint="eastAsia"/>
          <w:sz w:val="24"/>
          <w:szCs w:val="24"/>
        </w:rPr>
        <w:t>×</w:t>
      </w:r>
      <w:r w:rsidR="00AE0555" w:rsidRPr="00C743A7">
        <w:rPr>
          <w:rFonts w:ascii="宋体" w:hint="eastAsia"/>
          <w:sz w:val="24"/>
          <w:szCs w:val="24"/>
        </w:rPr>
        <w:t xml:space="preserve">   </w:t>
      </w:r>
      <w:r w:rsidR="00AE0555" w:rsidRPr="00C743A7">
        <w:rPr>
          <w:rFonts w:ascii="宋体" w:hint="eastAsia"/>
          <w:sz w:val="24"/>
          <w:szCs w:val="24"/>
        </w:rPr>
        <w:t>）</w:t>
      </w:r>
      <w:r w:rsidR="00AE0555" w:rsidRPr="00C743A7">
        <w:rPr>
          <w:rFonts w:ascii="宋体"/>
          <w:sz w:val="24"/>
          <w:szCs w:val="24"/>
        </w:rPr>
        <w:br/>
      </w:r>
      <w:r w:rsidRPr="00C743A7">
        <w:rPr>
          <w:rFonts w:ascii="宋体" w:hint="eastAsia"/>
          <w:sz w:val="24"/>
          <w:szCs w:val="24"/>
        </w:rPr>
        <w:t>18.</w:t>
      </w:r>
      <w:r w:rsidR="00AE0555" w:rsidRPr="00C743A7">
        <w:rPr>
          <w:rFonts w:ascii="宋体"/>
          <w:sz w:val="24"/>
          <w:szCs w:val="24"/>
        </w:rPr>
        <w:t xml:space="preserve"> </w:t>
      </w:r>
      <w:r w:rsidR="00AE0555" w:rsidRPr="00C743A7">
        <w:rPr>
          <w:rFonts w:ascii="宋体" w:hint="eastAsia"/>
          <w:sz w:val="24"/>
          <w:szCs w:val="24"/>
        </w:rPr>
        <w:t>在对双向循环链表做删除一个结点操作时，应先将被删除结点的前驱结点和后继结点链接好再执行删除结点操作。（</w:t>
      </w:r>
      <w:r w:rsidR="00AE0555" w:rsidRPr="00C743A7">
        <w:rPr>
          <w:rFonts w:ascii="宋体" w:hint="eastAsia"/>
          <w:sz w:val="24"/>
          <w:szCs w:val="24"/>
        </w:rPr>
        <w:t xml:space="preserve">   </w:t>
      </w:r>
      <w:r w:rsidR="00A04DB3">
        <w:rPr>
          <w:rFonts w:ascii="宋体" w:hint="eastAsia"/>
          <w:sz w:val="24"/>
          <w:szCs w:val="24"/>
        </w:rPr>
        <w:t>√</w:t>
      </w:r>
      <w:r w:rsidR="00AE0555" w:rsidRPr="00C743A7">
        <w:rPr>
          <w:rFonts w:ascii="宋体" w:hint="eastAsia"/>
          <w:sz w:val="24"/>
          <w:szCs w:val="24"/>
        </w:rPr>
        <w:t xml:space="preserve">   </w:t>
      </w:r>
      <w:r w:rsidR="00AE0555" w:rsidRPr="00C743A7">
        <w:rPr>
          <w:rFonts w:ascii="宋体" w:hint="eastAsia"/>
          <w:sz w:val="24"/>
          <w:szCs w:val="24"/>
        </w:rPr>
        <w:t>）</w:t>
      </w:r>
      <w:r w:rsidR="00AE0555" w:rsidRPr="00C743A7">
        <w:rPr>
          <w:rFonts w:ascii="宋体"/>
          <w:sz w:val="24"/>
          <w:szCs w:val="24"/>
        </w:rPr>
        <w:br/>
      </w:r>
      <w:r w:rsidRPr="00C743A7">
        <w:rPr>
          <w:rFonts w:ascii="宋体" w:hint="eastAsia"/>
          <w:sz w:val="24"/>
          <w:szCs w:val="24"/>
        </w:rPr>
        <w:t>19.</w:t>
      </w:r>
      <w:r w:rsidR="00AE0555" w:rsidRPr="00C743A7">
        <w:rPr>
          <w:rFonts w:ascii="宋体" w:hint="eastAsia"/>
          <w:sz w:val="24"/>
          <w:szCs w:val="24"/>
        </w:rPr>
        <w:t>插入与删除操作是数据结构中最基本的两种操作，因此这两种操作在数组中</w:t>
      </w:r>
      <w:r w:rsidR="00AE0555" w:rsidRPr="00C743A7">
        <w:rPr>
          <w:rFonts w:ascii="宋体" w:hint="eastAsia"/>
          <w:sz w:val="24"/>
          <w:szCs w:val="24"/>
        </w:rPr>
        <w:lastRenderedPageBreak/>
        <w:t>也经常被使用。（</w:t>
      </w:r>
      <w:r w:rsidR="00AE0555" w:rsidRPr="00C743A7">
        <w:rPr>
          <w:rFonts w:ascii="宋体" w:hint="eastAsia"/>
          <w:sz w:val="24"/>
          <w:szCs w:val="24"/>
        </w:rPr>
        <w:t xml:space="preserve">  </w:t>
      </w:r>
      <w:r w:rsidR="00A04DB3">
        <w:rPr>
          <w:rFonts w:ascii="宋体" w:hint="eastAsia"/>
          <w:sz w:val="24"/>
          <w:szCs w:val="24"/>
        </w:rPr>
        <w:t>√</w:t>
      </w:r>
      <w:r w:rsidR="00A04DB3">
        <w:rPr>
          <w:rFonts w:ascii="宋体" w:hint="eastAsia"/>
          <w:sz w:val="24"/>
          <w:szCs w:val="24"/>
        </w:rPr>
        <w:t xml:space="preserve"> </w:t>
      </w:r>
      <w:r w:rsidR="00AE0555" w:rsidRPr="00C743A7">
        <w:rPr>
          <w:rFonts w:ascii="宋体" w:hint="eastAsia"/>
          <w:sz w:val="24"/>
          <w:szCs w:val="24"/>
        </w:rPr>
        <w:t xml:space="preserve"> </w:t>
      </w:r>
      <w:r w:rsidR="00AE0555" w:rsidRPr="00C743A7">
        <w:rPr>
          <w:rFonts w:ascii="宋体" w:hint="eastAsia"/>
          <w:sz w:val="24"/>
          <w:szCs w:val="24"/>
        </w:rPr>
        <w:t>）</w:t>
      </w:r>
      <w:r w:rsidR="00AE0555" w:rsidRPr="00C743A7">
        <w:rPr>
          <w:rFonts w:ascii="宋体"/>
          <w:sz w:val="24"/>
          <w:szCs w:val="24"/>
        </w:rPr>
        <w:br/>
      </w:r>
      <w:r w:rsidRPr="00C743A7">
        <w:rPr>
          <w:rFonts w:ascii="宋体" w:hint="eastAsia"/>
          <w:kern w:val="16"/>
          <w:sz w:val="24"/>
          <w:szCs w:val="24"/>
        </w:rPr>
        <w:t>20.</w:t>
      </w:r>
      <w:r w:rsidR="00AE0555" w:rsidRPr="00C743A7">
        <w:rPr>
          <w:rFonts w:ascii="宋体" w:hint="eastAsia"/>
          <w:kern w:val="16"/>
          <w:sz w:val="24"/>
          <w:szCs w:val="24"/>
        </w:rPr>
        <w:t>线性表若采用链式存储表示</w:t>
      </w:r>
      <w:r w:rsidR="00AE0555" w:rsidRPr="00C743A7">
        <w:rPr>
          <w:rFonts w:ascii="宋体" w:hint="eastAsia"/>
          <w:kern w:val="16"/>
          <w:sz w:val="24"/>
          <w:szCs w:val="24"/>
        </w:rPr>
        <w:t xml:space="preserve">, </w:t>
      </w:r>
      <w:r w:rsidR="00AE0555" w:rsidRPr="00C743A7">
        <w:rPr>
          <w:rFonts w:ascii="宋体" w:hint="eastAsia"/>
          <w:kern w:val="16"/>
          <w:sz w:val="24"/>
          <w:szCs w:val="24"/>
        </w:rPr>
        <w:t>在删除时不需要移动元素</w:t>
      </w:r>
      <w:r w:rsidR="00AE0555" w:rsidRPr="00C743A7">
        <w:rPr>
          <w:rFonts w:ascii="宋体" w:hint="eastAsia"/>
          <w:sz w:val="24"/>
          <w:szCs w:val="24"/>
        </w:rPr>
        <w:t>。（</w:t>
      </w:r>
      <w:r w:rsidR="00AE0555" w:rsidRPr="00C743A7">
        <w:rPr>
          <w:rFonts w:ascii="宋体" w:hint="eastAsia"/>
          <w:sz w:val="24"/>
          <w:szCs w:val="24"/>
        </w:rPr>
        <w:t xml:space="preserve">   </w:t>
      </w:r>
      <w:r w:rsidR="00A04DB3">
        <w:rPr>
          <w:rFonts w:ascii="宋体" w:hint="eastAsia"/>
          <w:sz w:val="24"/>
          <w:szCs w:val="24"/>
        </w:rPr>
        <w:t>√</w:t>
      </w:r>
      <w:r w:rsidR="00AE0555" w:rsidRPr="00C743A7">
        <w:rPr>
          <w:rFonts w:ascii="宋体" w:hint="eastAsia"/>
          <w:sz w:val="24"/>
          <w:szCs w:val="24"/>
        </w:rPr>
        <w:t xml:space="preserve">    </w:t>
      </w:r>
      <w:r w:rsidR="00AE0555" w:rsidRPr="00C743A7">
        <w:rPr>
          <w:rFonts w:ascii="宋体" w:hint="eastAsia"/>
          <w:sz w:val="24"/>
          <w:szCs w:val="24"/>
        </w:rPr>
        <w:t>）</w:t>
      </w:r>
    </w:p>
    <w:p w14:paraId="3138FD63" w14:textId="3677006B" w:rsidR="00AE0555" w:rsidRPr="00C743A7" w:rsidRDefault="00C743A7" w:rsidP="00C743A7">
      <w:pPr>
        <w:spacing w:line="320" w:lineRule="atLeast"/>
        <w:rPr>
          <w:rFonts w:ascii="宋体"/>
          <w:sz w:val="24"/>
          <w:szCs w:val="24"/>
        </w:rPr>
      </w:pPr>
      <w:r w:rsidRPr="00C743A7">
        <w:rPr>
          <w:rFonts w:ascii="宋体" w:hint="eastAsia"/>
          <w:sz w:val="24"/>
          <w:szCs w:val="24"/>
        </w:rPr>
        <w:t>21.</w:t>
      </w:r>
      <w:r w:rsidR="00AE0555" w:rsidRPr="00C743A7">
        <w:rPr>
          <w:rFonts w:ascii="宋体" w:hint="eastAsia"/>
          <w:sz w:val="24"/>
          <w:szCs w:val="24"/>
        </w:rPr>
        <w:t>线性表的逻辑顺序与物理顺序总是一致的（</w:t>
      </w:r>
      <w:r w:rsidR="00A04DB3">
        <w:rPr>
          <w:rFonts w:ascii="宋体" w:hAnsi="宋体" w:hint="eastAsia"/>
          <w:color w:val="FF0000"/>
          <w:sz w:val="24"/>
          <w:szCs w:val="24"/>
        </w:rPr>
        <w:t xml:space="preserve"> </w:t>
      </w:r>
      <w:r w:rsidR="00A04DB3">
        <w:rPr>
          <w:rFonts w:ascii="宋体" w:hAnsi="宋体" w:hint="eastAsia"/>
          <w:color w:val="000000" w:themeColor="text1"/>
          <w:sz w:val="24"/>
          <w:szCs w:val="24"/>
        </w:rPr>
        <w:t>×</w:t>
      </w:r>
      <w:r w:rsidR="00A04DB3">
        <w:rPr>
          <w:rFonts w:ascii="宋体" w:hAnsi="宋体"/>
          <w:color w:val="FF0000"/>
          <w:sz w:val="24"/>
          <w:szCs w:val="24"/>
        </w:rPr>
        <w:t xml:space="preserve"> </w:t>
      </w:r>
      <w:r w:rsidR="00AE0555" w:rsidRPr="00C743A7">
        <w:rPr>
          <w:rFonts w:ascii="宋体" w:hint="eastAsia"/>
          <w:sz w:val="24"/>
          <w:szCs w:val="24"/>
        </w:rPr>
        <w:t>）。</w:t>
      </w:r>
    </w:p>
    <w:p w14:paraId="725D7DE7" w14:textId="123938AE" w:rsidR="00AE0555" w:rsidRPr="00C743A7" w:rsidRDefault="00C743A7" w:rsidP="00C743A7">
      <w:pPr>
        <w:spacing w:line="320" w:lineRule="atLeast"/>
        <w:rPr>
          <w:rFonts w:ascii="宋体"/>
          <w:sz w:val="24"/>
          <w:szCs w:val="24"/>
        </w:rPr>
      </w:pPr>
      <w:r w:rsidRPr="00C743A7">
        <w:rPr>
          <w:rFonts w:ascii="宋体" w:hint="eastAsia"/>
          <w:sz w:val="24"/>
          <w:szCs w:val="24"/>
        </w:rPr>
        <w:t>22.</w:t>
      </w:r>
      <w:r w:rsidR="00AE0555" w:rsidRPr="00C743A7">
        <w:rPr>
          <w:rFonts w:ascii="宋体" w:hint="eastAsia"/>
          <w:sz w:val="24"/>
          <w:szCs w:val="24"/>
        </w:rPr>
        <w:t>二维数组是其数组元素为线性表的线性表</w:t>
      </w:r>
      <w:r w:rsidR="00A04DB3" w:rsidRPr="00C743A7">
        <w:rPr>
          <w:rFonts w:ascii="宋体" w:hint="eastAsia"/>
          <w:sz w:val="24"/>
          <w:szCs w:val="24"/>
        </w:rPr>
        <w:t>（</w:t>
      </w:r>
      <w:r w:rsidR="00A04DB3">
        <w:rPr>
          <w:rFonts w:ascii="宋体" w:hAnsi="宋体" w:hint="eastAsia"/>
          <w:color w:val="FF0000"/>
          <w:sz w:val="24"/>
          <w:szCs w:val="24"/>
        </w:rPr>
        <w:t xml:space="preserve"> </w:t>
      </w:r>
      <w:r w:rsidR="00A04DB3">
        <w:rPr>
          <w:rFonts w:ascii="宋体" w:hAnsi="宋体" w:hint="eastAsia"/>
          <w:color w:val="000000" w:themeColor="text1"/>
          <w:sz w:val="24"/>
          <w:szCs w:val="24"/>
        </w:rPr>
        <w:t>×</w:t>
      </w:r>
      <w:r w:rsidR="00A04DB3">
        <w:rPr>
          <w:rFonts w:ascii="宋体" w:hAnsi="宋体"/>
          <w:color w:val="FF0000"/>
          <w:sz w:val="24"/>
          <w:szCs w:val="24"/>
        </w:rPr>
        <w:t xml:space="preserve"> </w:t>
      </w:r>
      <w:r w:rsidR="00A04DB3" w:rsidRPr="00C743A7">
        <w:rPr>
          <w:rFonts w:ascii="宋体" w:hint="eastAsia"/>
          <w:sz w:val="24"/>
          <w:szCs w:val="24"/>
        </w:rPr>
        <w:t>）</w:t>
      </w:r>
      <w:r w:rsidR="00AE0555" w:rsidRPr="00C743A7">
        <w:rPr>
          <w:rFonts w:ascii="宋体" w:hint="eastAsia"/>
          <w:sz w:val="24"/>
          <w:szCs w:val="24"/>
        </w:rPr>
        <w:t>。</w:t>
      </w:r>
    </w:p>
    <w:p w14:paraId="07B3F6F1" w14:textId="0E10D452" w:rsidR="00AE0555" w:rsidRPr="00C743A7" w:rsidRDefault="00AE0555" w:rsidP="00C743A7">
      <w:pPr>
        <w:pStyle w:val="a7"/>
        <w:numPr>
          <w:ilvl w:val="0"/>
          <w:numId w:val="2"/>
        </w:numPr>
        <w:spacing w:line="320" w:lineRule="atLeast"/>
        <w:ind w:firstLineChars="0"/>
        <w:rPr>
          <w:rFonts w:ascii="宋体"/>
          <w:sz w:val="24"/>
          <w:szCs w:val="24"/>
        </w:rPr>
      </w:pPr>
      <w:r w:rsidRPr="00C743A7">
        <w:rPr>
          <w:rFonts w:ascii="宋体" w:hint="eastAsia"/>
          <w:sz w:val="24"/>
          <w:szCs w:val="24"/>
        </w:rPr>
        <w:t>每种数据结构都应具备三种基本运算：插入、删除、搜索（</w:t>
      </w:r>
      <w:r w:rsidR="00A04DB3">
        <w:rPr>
          <w:rFonts w:ascii="宋体"/>
          <w:color w:val="FF0000"/>
          <w:sz w:val="24"/>
          <w:szCs w:val="24"/>
        </w:rPr>
        <w:t xml:space="preserve"> </w:t>
      </w:r>
      <w:r w:rsidR="00A04DB3" w:rsidRPr="00A04DB3">
        <w:rPr>
          <w:rFonts w:ascii="宋体" w:hint="eastAsia"/>
          <w:color w:val="000000" w:themeColor="text1"/>
          <w:sz w:val="24"/>
          <w:szCs w:val="24"/>
        </w:rPr>
        <w:t>√</w:t>
      </w:r>
      <w:r w:rsidR="00A04DB3">
        <w:rPr>
          <w:rFonts w:ascii="宋体"/>
          <w:color w:val="FF0000"/>
          <w:sz w:val="24"/>
          <w:szCs w:val="24"/>
        </w:rPr>
        <w:t xml:space="preserve"> </w:t>
      </w:r>
      <w:r w:rsidRPr="00C743A7">
        <w:rPr>
          <w:rFonts w:ascii="宋体" w:hint="eastAsia"/>
          <w:sz w:val="24"/>
          <w:szCs w:val="24"/>
        </w:rPr>
        <w:t>）。</w:t>
      </w:r>
    </w:p>
    <w:p w14:paraId="1E151DF2" w14:textId="21EFEDD4" w:rsidR="00AE0555" w:rsidRPr="00C743A7" w:rsidRDefault="00C743A7" w:rsidP="00C743A7">
      <w:pPr>
        <w:spacing w:line="320" w:lineRule="atLeast"/>
        <w:rPr>
          <w:rFonts w:ascii="宋体"/>
          <w:sz w:val="24"/>
          <w:szCs w:val="24"/>
        </w:rPr>
      </w:pPr>
      <w:r w:rsidRPr="00C743A7">
        <w:rPr>
          <w:rFonts w:ascii="宋体" w:hint="eastAsia"/>
          <w:sz w:val="24"/>
          <w:szCs w:val="24"/>
        </w:rPr>
        <w:t>24.</w:t>
      </w:r>
      <w:r w:rsidR="00AE0555" w:rsidRPr="00C743A7">
        <w:rPr>
          <w:rFonts w:ascii="宋体"/>
          <w:sz w:val="24"/>
          <w:szCs w:val="24"/>
        </w:rPr>
        <w:t>非空线性表中任意一个数据元素都有且仅有一个直接前驱元素。</w:t>
      </w:r>
      <w:r w:rsidR="00A04DB3" w:rsidRPr="00C743A7">
        <w:rPr>
          <w:rFonts w:ascii="宋体" w:hint="eastAsia"/>
          <w:sz w:val="24"/>
          <w:szCs w:val="24"/>
        </w:rPr>
        <w:t>（</w:t>
      </w:r>
      <w:r w:rsidR="00A04DB3">
        <w:rPr>
          <w:rFonts w:ascii="宋体" w:hAnsi="宋体" w:hint="eastAsia"/>
          <w:color w:val="FF0000"/>
          <w:sz w:val="24"/>
          <w:szCs w:val="24"/>
        </w:rPr>
        <w:t xml:space="preserve"> </w:t>
      </w:r>
      <w:r w:rsidR="00A04DB3">
        <w:rPr>
          <w:rFonts w:ascii="宋体" w:hAnsi="宋体" w:hint="eastAsia"/>
          <w:color w:val="000000" w:themeColor="text1"/>
          <w:sz w:val="24"/>
          <w:szCs w:val="24"/>
        </w:rPr>
        <w:t>×</w:t>
      </w:r>
      <w:r w:rsidR="00A04DB3">
        <w:rPr>
          <w:rFonts w:ascii="宋体" w:hAnsi="宋体"/>
          <w:color w:val="FF0000"/>
          <w:sz w:val="24"/>
          <w:szCs w:val="24"/>
        </w:rPr>
        <w:t xml:space="preserve"> </w:t>
      </w:r>
      <w:r w:rsidR="00A04DB3" w:rsidRPr="00C743A7">
        <w:rPr>
          <w:rFonts w:ascii="宋体" w:hint="eastAsia"/>
          <w:sz w:val="24"/>
          <w:szCs w:val="24"/>
        </w:rPr>
        <w:t>）</w:t>
      </w:r>
    </w:p>
    <w:p w14:paraId="6649A2EF" w14:textId="77777777" w:rsidR="00C743A7" w:rsidRPr="00C743A7" w:rsidRDefault="00C743A7" w:rsidP="00C743A7">
      <w:pPr>
        <w:spacing w:line="320" w:lineRule="atLeast"/>
        <w:rPr>
          <w:rFonts w:ascii="宋体" w:hint="eastAsia"/>
          <w:sz w:val="24"/>
          <w:szCs w:val="24"/>
        </w:rPr>
      </w:pPr>
    </w:p>
    <w:p w14:paraId="1E04979C" w14:textId="77777777" w:rsidR="00AE0555" w:rsidRPr="00C743A7" w:rsidRDefault="00AE0555" w:rsidP="00360156">
      <w:pPr>
        <w:rPr>
          <w:sz w:val="24"/>
          <w:szCs w:val="24"/>
        </w:rPr>
      </w:pPr>
    </w:p>
    <w:sectPr w:rsidR="00AE0555" w:rsidRPr="00C743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4ED5D" w14:textId="77777777" w:rsidR="00BD36F7" w:rsidRDefault="00BD36F7" w:rsidP="00360156">
      <w:r>
        <w:separator/>
      </w:r>
    </w:p>
  </w:endnote>
  <w:endnote w:type="continuationSeparator" w:id="0">
    <w:p w14:paraId="0D6FC16B" w14:textId="77777777" w:rsidR="00BD36F7" w:rsidRDefault="00BD36F7" w:rsidP="00360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045EC5" w14:textId="77777777" w:rsidR="00BD36F7" w:rsidRDefault="00BD36F7" w:rsidP="00360156">
      <w:r>
        <w:separator/>
      </w:r>
    </w:p>
  </w:footnote>
  <w:footnote w:type="continuationSeparator" w:id="0">
    <w:p w14:paraId="2893BFC1" w14:textId="77777777" w:rsidR="00BD36F7" w:rsidRDefault="00BD36F7" w:rsidP="00360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973CA1"/>
    <w:multiLevelType w:val="hybridMultilevel"/>
    <w:tmpl w:val="2086003A"/>
    <w:lvl w:ilvl="0" w:tplc="2C960160">
      <w:start w:val="23"/>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464656"/>
    <w:multiLevelType w:val="singleLevel"/>
    <w:tmpl w:val="1570EAEE"/>
    <w:lvl w:ilvl="0">
      <w:start w:val="1"/>
      <w:numFmt w:val="decimal"/>
      <w:lvlText w:val="%1、"/>
      <w:lvlJc w:val="left"/>
      <w:pPr>
        <w:tabs>
          <w:tab w:val="num" w:pos="315"/>
        </w:tabs>
        <w:ind w:left="315" w:hanging="315"/>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65"/>
    <w:rsid w:val="00360156"/>
    <w:rsid w:val="0065231F"/>
    <w:rsid w:val="00987D13"/>
    <w:rsid w:val="00A04DB3"/>
    <w:rsid w:val="00AE0555"/>
    <w:rsid w:val="00BD36F7"/>
    <w:rsid w:val="00C743A7"/>
    <w:rsid w:val="00E44265"/>
    <w:rsid w:val="00FB4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8A6A24"/>
  <w15:chartTrackingRefBased/>
  <w15:docId w15:val="{B3BD2BB8-49C5-424B-BD34-40B6A3E11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6015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60156"/>
    <w:rPr>
      <w:sz w:val="18"/>
      <w:szCs w:val="18"/>
    </w:rPr>
  </w:style>
  <w:style w:type="paragraph" w:styleId="a5">
    <w:name w:val="footer"/>
    <w:basedOn w:val="a"/>
    <w:link w:val="a6"/>
    <w:uiPriority w:val="99"/>
    <w:unhideWhenUsed/>
    <w:rsid w:val="00360156"/>
    <w:pPr>
      <w:tabs>
        <w:tab w:val="center" w:pos="4153"/>
        <w:tab w:val="right" w:pos="8306"/>
      </w:tabs>
      <w:snapToGrid w:val="0"/>
      <w:jc w:val="left"/>
    </w:pPr>
    <w:rPr>
      <w:sz w:val="18"/>
      <w:szCs w:val="18"/>
    </w:rPr>
  </w:style>
  <w:style w:type="character" w:customStyle="1" w:styleId="a6">
    <w:name w:val="页脚 字符"/>
    <w:basedOn w:val="a0"/>
    <w:link w:val="a5"/>
    <w:uiPriority w:val="99"/>
    <w:rsid w:val="00360156"/>
    <w:rPr>
      <w:sz w:val="18"/>
      <w:szCs w:val="18"/>
    </w:rPr>
  </w:style>
  <w:style w:type="paragraph" w:styleId="a7">
    <w:name w:val="List Paragraph"/>
    <w:basedOn w:val="a"/>
    <w:uiPriority w:val="34"/>
    <w:qFormat/>
    <w:rsid w:val="00C743A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凡凡 张</dc:creator>
  <cp:keywords/>
  <dc:description/>
  <cp:lastModifiedBy>凡凡 张</cp:lastModifiedBy>
  <cp:revision>3</cp:revision>
  <dcterms:created xsi:type="dcterms:W3CDTF">2020-07-25T14:04:00Z</dcterms:created>
  <dcterms:modified xsi:type="dcterms:W3CDTF">2020-07-26T14:27:00Z</dcterms:modified>
</cp:coreProperties>
</file>