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1FB1F">
      <w:pPr>
        <w:jc w:val="center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 xml:space="preserve">实验  </w:t>
      </w:r>
      <w:r>
        <w:rPr>
          <w:rFonts w:ascii="ˎ̥" w:hAnsi="ˎ̥"/>
          <w:sz w:val="18"/>
          <w:szCs w:val="18"/>
        </w:rPr>
        <w:t>路由器</w:t>
      </w:r>
      <w:r>
        <w:rPr>
          <w:rFonts w:hint="eastAsia" w:ascii="ˎ̥" w:hAnsi="ˎ̥"/>
          <w:sz w:val="18"/>
          <w:szCs w:val="18"/>
        </w:rPr>
        <w:t>nat</w:t>
      </w:r>
      <w:r>
        <w:rPr>
          <w:rFonts w:ascii="ˎ̥" w:hAnsi="ˎ̥"/>
          <w:sz w:val="18"/>
          <w:szCs w:val="18"/>
        </w:rPr>
        <w:t>的配置</w:t>
      </w:r>
    </w:p>
    <w:p w14:paraId="365A539E">
      <w:p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一、实验目的</w:t>
      </w:r>
    </w:p>
    <w:p w14:paraId="5EC5FDCF">
      <w:pPr>
        <w:numPr>
          <w:ilvl w:val="0"/>
          <w:numId w:val="1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掌握路由器</w:t>
      </w:r>
      <w:r>
        <w:rPr>
          <w:rFonts w:hint="eastAsia" w:ascii="ˎ̥" w:hAnsi="ˎ̥"/>
          <w:sz w:val="18"/>
          <w:szCs w:val="18"/>
        </w:rPr>
        <w:t>nat</w:t>
      </w:r>
      <w:r>
        <w:rPr>
          <w:rFonts w:ascii="ˎ̥" w:hAnsi="ˎ̥"/>
          <w:sz w:val="18"/>
          <w:szCs w:val="18"/>
        </w:rPr>
        <w:t>的使用方法</w:t>
      </w:r>
    </w:p>
    <w:p w14:paraId="73626103">
      <w:pPr>
        <w:numPr>
          <w:ilvl w:val="0"/>
          <w:numId w:val="1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理解利用</w:t>
      </w:r>
      <w:r>
        <w:rPr>
          <w:rFonts w:hint="eastAsia" w:ascii="ˎ̥" w:hAnsi="ˎ̥"/>
          <w:sz w:val="18"/>
          <w:szCs w:val="18"/>
        </w:rPr>
        <w:t>nat</w:t>
      </w:r>
      <w:r>
        <w:rPr>
          <w:rFonts w:ascii="ˎ̥" w:hAnsi="ˎ̥"/>
          <w:sz w:val="18"/>
          <w:szCs w:val="18"/>
        </w:rPr>
        <w:t>实现</w:t>
      </w:r>
      <w:r>
        <w:rPr>
          <w:rFonts w:hint="eastAsia" w:ascii="ˎ̥" w:hAnsi="ˎ̥"/>
          <w:sz w:val="18"/>
          <w:szCs w:val="18"/>
        </w:rPr>
        <w:t xml:space="preserve"> IP地址转换</w:t>
      </w:r>
      <w:r>
        <w:rPr>
          <w:rFonts w:ascii="ˎ̥" w:hAnsi="ˎ̥"/>
          <w:sz w:val="18"/>
          <w:szCs w:val="18"/>
        </w:rPr>
        <w:t>的基本原理</w:t>
      </w:r>
    </w:p>
    <w:p w14:paraId="04E6558B">
      <w:pPr>
        <w:numPr>
          <w:ilvl w:val="0"/>
          <w:numId w:val="1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了解nat的应用场景</w:t>
      </w:r>
    </w:p>
    <w:p w14:paraId="61225945">
      <w:p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二、</w:t>
      </w:r>
      <w:r>
        <w:rPr>
          <w:rFonts w:ascii="ˎ̥" w:hAnsi="ˎ̥"/>
          <w:sz w:val="18"/>
          <w:szCs w:val="18"/>
        </w:rPr>
        <w:t>实验拓扑</w:t>
      </w:r>
    </w:p>
    <w:p w14:paraId="55237C16">
      <w:pPr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1135" cy="4048760"/>
            <wp:effectExtent l="0" t="0" r="12065" b="254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A447">
      <w:p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实验步骤</w:t>
      </w:r>
    </w:p>
    <w:p w14:paraId="2E08A49D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按照实验拓扑图连接设备。</w:t>
      </w:r>
    </w:p>
    <w:p w14:paraId="55B51A09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实验主机、路由器的初始配置。</w:t>
      </w:r>
    </w:p>
    <w:p w14:paraId="16E048C5">
      <w:pPr>
        <w:pStyle w:val="8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配置PC-A</w:t>
      </w:r>
    </w:p>
    <w:p w14:paraId="09CFE5CE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配置接口地址</w:t>
      </w:r>
    </w:p>
    <w:p w14:paraId="10B9067A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062FEDC2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.1 255.255.255.0</w:t>
      </w:r>
    </w:p>
    <w:p w14:paraId="5CC73806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3AE2511A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配置默认网关</w:t>
      </w:r>
    </w:p>
    <w:p w14:paraId="59217A82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</w:t>
      </w:r>
    </w:p>
    <w:p w14:paraId="7BCF96E1">
      <w:pPr>
        <w:pStyle w:val="8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配置PC-</w:t>
      </w:r>
      <w:r>
        <w:rPr>
          <w:rFonts w:hint="eastAsia" w:ascii="ˎ̥" w:hAnsi="ˎ̥"/>
          <w:sz w:val="18"/>
          <w:szCs w:val="18"/>
        </w:rPr>
        <w:t>B</w:t>
      </w:r>
    </w:p>
    <w:p w14:paraId="27DA960E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配置接口地址</w:t>
      </w:r>
    </w:p>
    <w:p w14:paraId="5A85F8E8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7D0B8E68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.2 255.255.255.0</w:t>
      </w:r>
    </w:p>
    <w:p w14:paraId="26B1652B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4D82727F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配置默认网关</w:t>
      </w:r>
    </w:p>
    <w:p w14:paraId="7E545E8C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</w:t>
      </w:r>
    </w:p>
    <w:p w14:paraId="00AFB7DF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</w:p>
    <w:p w14:paraId="60ACEC7C">
      <w:pPr>
        <w:pStyle w:val="8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验证PC-A与PC-B连通性</w:t>
      </w:r>
    </w:p>
    <w:p w14:paraId="066FA0E8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PC-A ping PC-B，截图</w:t>
      </w:r>
    </w:p>
    <w:p w14:paraId="046B136F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9230" cy="809625"/>
            <wp:effectExtent l="0" t="0" r="127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AF62">
      <w:pPr>
        <w:pStyle w:val="8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路由器R1配置</w:t>
      </w:r>
    </w:p>
    <w:p w14:paraId="5FED27A3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配置接口信息</w:t>
      </w:r>
    </w:p>
    <w:p w14:paraId="21C3939E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6995A9AE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.1 255.255.255.0</w:t>
      </w:r>
    </w:p>
    <w:p w14:paraId="3145DB8C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6B4275AD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FastEthernet1/0</w:t>
      </w:r>
    </w:p>
    <w:p w14:paraId="51EB027B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.254 255.255.255.0</w:t>
      </w:r>
    </w:p>
    <w:p w14:paraId="122D177A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1E169439">
      <w:pPr>
        <w:pStyle w:val="8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路由器R2配置配</w:t>
      </w:r>
    </w:p>
    <w:p w14:paraId="7DBEB4DE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置接口信息</w:t>
      </w:r>
    </w:p>
    <w:p w14:paraId="3A05ACFB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70B5BA93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.2 255.255.255.0</w:t>
      </w:r>
    </w:p>
    <w:p w14:paraId="1225687A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5C287266">
      <w:pPr>
        <w:pStyle w:val="8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连通性验证</w:t>
      </w:r>
    </w:p>
    <w:p w14:paraId="6767E852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网关地址，能否ping通，为什么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  <w:r>
        <w:rPr>
          <w:rFonts w:hint="eastAsia" w:ascii="ˎ̥" w:hAnsi="ˎ̥"/>
          <w:sz w:val="18"/>
          <w:szCs w:val="18"/>
        </w:rPr>
        <w:t xml:space="preserve"> </w:t>
      </w:r>
    </w:p>
    <w:p w14:paraId="4D79E2CB">
      <w:pPr>
        <w:pStyle w:val="8"/>
        <w:ind w:left="720" w:firstLine="0" w:firstLineChars="0"/>
        <w:rPr>
          <w:rFonts w:hint="default" w:ascii="ˎ̥" w:hAnsi="ˎ̥"/>
          <w:b/>
          <w:bCs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能ping通，原因如下：</w:t>
      </w:r>
    </w:p>
    <w:p w14:paraId="1438B415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IP 地址配置正确：PC-A 的 IP 地址和子网掩码配置正确，它位于网络 1.1.111.0/24 内。</w:t>
      </w:r>
    </w:p>
    <w:p w14:paraId="1D1E8EBA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默认网关设置正确：PC-A 的默认网关设置为 1.1.111.254，这是 R1 路由器的 f1/0 接口的 IP 地址，该接口连接到 PC-A 所在的网络。</w:t>
      </w:r>
    </w:p>
    <w:p w14:paraId="7425311F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路由器接口配置正确：路由器 R1 的 f1/0 接口已经配置了 IP 地址 1.1.111.254，并且接口是启用状态（no shutdown）。</w:t>
      </w:r>
    </w:p>
    <w:p w14:paraId="219EE129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没有访问控制列表（ACL）阻止：假设没有配置任何访问控制列表（ACL）来阻止从 PC-A 到 R1 的 ICMP 请求。</w:t>
      </w:r>
    </w:p>
    <w:p w14:paraId="553CAB3F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2405" cy="838200"/>
            <wp:effectExtent l="0" t="0" r="1079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E6BE">
      <w:pPr>
        <w:pStyle w:val="8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ping网关地址，能否ping通，为什么？截图</w:t>
      </w:r>
    </w:p>
    <w:p w14:paraId="6CF94A8F">
      <w:pPr>
        <w:pStyle w:val="8"/>
        <w:ind w:left="720" w:firstLine="0" w:firstLineChars="0"/>
        <w:rPr>
          <w:rFonts w:hint="default" w:ascii="ˎ̥" w:hAnsi="ˎ̥" w:eastAsia="宋体"/>
          <w:b/>
          <w:bCs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能ping通，原因同A</w:t>
      </w:r>
    </w:p>
    <w:p w14:paraId="599DF1F7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1770" cy="807720"/>
            <wp:effectExtent l="0" t="0" r="1143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8E37">
      <w:pPr>
        <w:pStyle w:val="8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R2，能否ping通，为什么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</w:p>
    <w:p w14:paraId="49728E0E">
      <w:pPr>
        <w:pStyle w:val="8"/>
        <w:ind w:left="720" w:firstLine="0" w:firstLineChars="0"/>
        <w:rPr>
          <w:rFonts w:hint="default" w:ascii="ˎ̥" w:hAnsi="ˎ̥"/>
          <w:b/>
          <w:bCs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不能ping通，原因如下：</w:t>
      </w:r>
    </w:p>
    <w:p w14:paraId="75A8E787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路由未配置：虽然 PC-A 可以 ping 通其默认网关 R1，但是 R1 并不知道如何到达 R2 的网络。这意味着 R1 上没有配置到 R2 网络的路由。</w:t>
      </w:r>
    </w:p>
    <w:p w14:paraId="583BEA50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静态路由缺失：如果网络中没有动态路由协议，那么需要在 R1 上手动配置一条静态路由，指向 R2 的网络。</w:t>
      </w:r>
    </w:p>
    <w:p w14:paraId="3668D740">
      <w:pPr>
        <w:pStyle w:val="8"/>
        <w:numPr>
          <w:ilvl w:val="0"/>
          <w:numId w:val="4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 xml:space="preserve">NAT </w:t>
      </w:r>
      <w:r>
        <w:rPr>
          <w:rFonts w:hint="eastAsia" w:ascii="ˎ̥" w:hAnsi="ˎ̥"/>
          <w:sz w:val="18"/>
          <w:szCs w:val="18"/>
          <w:lang w:val="en-US" w:eastAsia="zh-CN"/>
        </w:rPr>
        <w:t>未</w:t>
      </w:r>
      <w:r>
        <w:rPr>
          <w:rFonts w:hint="default" w:ascii="ˎ̥" w:hAnsi="ˎ̥"/>
          <w:sz w:val="18"/>
          <w:szCs w:val="18"/>
          <w:lang w:val="en-US" w:eastAsia="zh-CN"/>
        </w:rPr>
        <w:t>配置：如果 R1 和 R2 之间的连接需要网络地址转换（NAT），那么还需要在 R1 上配置 NAT 规则。</w:t>
      </w:r>
    </w:p>
    <w:p w14:paraId="0C79CCE0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111750" cy="838200"/>
            <wp:effectExtent l="0" t="0" r="635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79E2">
      <w:pPr>
        <w:pStyle w:val="8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R2，能否ping通，为什么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</w:p>
    <w:p w14:paraId="7F21A544">
      <w:pPr>
        <w:rPr>
          <w:rFonts w:hint="default" w:ascii="ˎ̥" w:hAnsi="ˎ̥"/>
          <w:b/>
          <w:bCs/>
          <w:sz w:val="18"/>
          <w:szCs w:val="18"/>
          <w:lang w:val="en-US" w:eastAsia="zh-CN"/>
        </w:rPr>
      </w:pPr>
      <w:r>
        <w:rPr>
          <w:rFonts w:hint="eastAsia" w:ascii="ˎ̥" w:hAnsi="ˎ̥"/>
          <w:sz w:val="18"/>
          <w:szCs w:val="18"/>
          <w:lang w:val="en-US" w:eastAsia="zh-CN"/>
        </w:rPr>
        <w:t xml:space="preserve">      </w:t>
      </w: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不能，原因同A</w:t>
      </w:r>
    </w:p>
    <w:p w14:paraId="4433941A">
      <w:pPr>
        <w:rPr>
          <w:rFonts w:hint="default" w:ascii="ˎ̥" w:hAnsi="ˎ̥" w:eastAsia="宋体"/>
          <w:sz w:val="18"/>
          <w:szCs w:val="18"/>
          <w:lang w:val="en-US" w:eastAsia="zh-CN"/>
        </w:rPr>
      </w:pPr>
      <w:r>
        <w:rPr>
          <w:rFonts w:hint="eastAsia" w:ascii="ˎ̥" w:hAnsi="ˎ̥"/>
          <w:sz w:val="18"/>
          <w:szCs w:val="18"/>
          <w:lang w:val="en-US" w:eastAsia="zh-CN"/>
        </w:rPr>
        <w:t xml:space="preserve"> </w:t>
      </w:r>
      <w:r>
        <w:drawing>
          <wp:inline distT="0" distB="0" distL="114300" distR="114300">
            <wp:extent cx="5086350" cy="838200"/>
            <wp:effectExtent l="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038B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配置静态</w:t>
      </w:r>
      <w:r>
        <w:rPr>
          <w:rFonts w:ascii="ˎ̥" w:hAnsi="ˎ̥"/>
          <w:sz w:val="18"/>
          <w:szCs w:val="18"/>
        </w:rPr>
        <w:t>nat</w:t>
      </w:r>
    </w:p>
    <w:p w14:paraId="57853A38">
      <w:pPr>
        <w:ind w:left="36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实现对PC-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>的IP地址转换，即当PC-A访问外网时，将其IP地址</w:t>
      </w:r>
      <w:r>
        <w:rPr>
          <w:rFonts w:hint="eastAsia"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hint="eastAsia" w:ascii="ˎ̥" w:hAnsi="ˎ̥"/>
          <w:sz w:val="18"/>
          <w:szCs w:val="18"/>
        </w:rPr>
        <w:t>.</w:t>
      </w:r>
      <w:r>
        <w:rPr>
          <w:rFonts w:ascii="ˎ̥" w:hAnsi="ˎ̥"/>
          <w:sz w:val="18"/>
          <w:szCs w:val="18"/>
        </w:rPr>
        <w:t>1 转换为外网地址</w:t>
      </w:r>
      <w:r>
        <w:rPr>
          <w:rFonts w:hint="eastAsia"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hint="eastAsia" w:ascii="ˎ̥" w:hAnsi="ˎ̥"/>
          <w:sz w:val="18"/>
          <w:szCs w:val="18"/>
        </w:rPr>
        <w:t>.</w:t>
      </w:r>
      <w:r>
        <w:rPr>
          <w:rFonts w:ascii="ˎ̥" w:hAnsi="ˎ̥"/>
          <w:sz w:val="18"/>
          <w:szCs w:val="18"/>
        </w:rPr>
        <w:t xml:space="preserve">3 </w:t>
      </w:r>
    </w:p>
    <w:p w14:paraId="44163474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R1(config)#ip nat inside source static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 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.3 （设置静态地址映射）</w:t>
      </w:r>
    </w:p>
    <w:p w14:paraId="7987142E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R1(config-if)#int f1/0    在内网接口应用nat</w:t>
      </w:r>
    </w:p>
    <w:p w14:paraId="4222B3E0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R1(config-if)#ip nat inside </w:t>
      </w:r>
    </w:p>
    <w:p w14:paraId="6A5D84F7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R1(config-if)#int f</w:t>
      </w:r>
      <w:r>
        <w:rPr>
          <w:rFonts w:hint="eastAsia" w:ascii="ˎ̥" w:hAnsi="ˎ̥"/>
          <w:sz w:val="18"/>
          <w:szCs w:val="18"/>
          <w:lang w:val="en-US" w:eastAsia="zh-CN"/>
        </w:rPr>
        <w:t>0</w:t>
      </w:r>
      <w:r>
        <w:rPr>
          <w:rFonts w:ascii="ˎ̥" w:hAnsi="ˎ̥"/>
          <w:sz w:val="18"/>
          <w:szCs w:val="18"/>
        </w:rPr>
        <w:t>/0    在外网接口应用nat</w:t>
      </w:r>
    </w:p>
    <w:p w14:paraId="21135FBA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R1(config-if)#ip nat outside </w:t>
      </w:r>
    </w:p>
    <w:p w14:paraId="4B796023">
      <w:pPr>
        <w:pStyle w:val="8"/>
        <w:numPr>
          <w:ilvl w:val="0"/>
          <w:numId w:val="2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查看</w:t>
      </w:r>
      <w:r>
        <w:rPr>
          <w:rFonts w:ascii="ˎ̥" w:hAnsi="ˎ̥"/>
          <w:sz w:val="18"/>
          <w:szCs w:val="18"/>
        </w:rPr>
        <w:t>连通性</w:t>
      </w:r>
    </w:p>
    <w:p w14:paraId="7F42BE89">
      <w:pPr>
        <w:pStyle w:val="8"/>
        <w:ind w:left="36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R2，能否ping通，为什么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</w:p>
    <w:p w14:paraId="21821DFF">
      <w:pPr>
        <w:pStyle w:val="8"/>
        <w:ind w:left="360" w:firstLine="0" w:firstLineChars="0"/>
        <w:rPr>
          <w:rFonts w:hint="eastAsia" w:ascii="ˎ̥" w:hAnsi="ˎ̥"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能ping通，原因如下：</w:t>
      </w:r>
    </w:p>
    <w:p w14:paraId="3AC0A747">
      <w:pPr>
        <w:pStyle w:val="8"/>
        <w:ind w:left="360" w:firstLine="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配置了静态NAT之后，PC-A的内部IP地址1.1.111.1在访问外网时会被转换为外网地址2.2.111.3，这是通过在路由器R1上设置的静态NAT规则实现的。这个规则指定了当从PC-A发出的数据包通过R1时，其源地址会被替换为2.2.111.3。这样，当PC-A尝试与外网的设备，如R2，进行通信时，它在网络中的身份就表现为2.2.111.3</w:t>
      </w:r>
      <w:r>
        <w:rPr>
          <w:rFonts w:hint="eastAsia" w:ascii="ˎ̥" w:hAnsi="ˎ̥"/>
          <w:sz w:val="18"/>
          <w:szCs w:val="18"/>
          <w:lang w:val="en-US" w:eastAsia="zh-CN"/>
        </w:rPr>
        <w:t>，R2接收到来自2.2.111.3的ping请求后，会发送响应回这个地址。R1识别到这个响应是针对2.2.111.3的，因此将目的地址转换回1.1.111.1，并将响应发送给PC-A。</w:t>
      </w:r>
    </w:p>
    <w:p w14:paraId="164B38BF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1135" cy="858520"/>
            <wp:effectExtent l="0" t="0" r="1206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E282">
      <w:pPr>
        <w:pStyle w:val="8"/>
        <w:ind w:left="36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R2，能否ping通，为什么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</w:p>
    <w:p w14:paraId="3DDE1584">
      <w:pPr>
        <w:pStyle w:val="8"/>
        <w:ind w:left="360" w:firstLine="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不能ping通，原因如下：</w:t>
      </w:r>
    </w:p>
    <w:p w14:paraId="4E15BA09">
      <w:pPr>
        <w:pStyle w:val="8"/>
        <w:numPr>
          <w:ilvl w:val="0"/>
          <w:numId w:val="5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缺少NAT配置：PC-B 没有配置静态NAT，因此其内部IP地址1.1.111.2在访问外网时不会被转换为外网地址。</w:t>
      </w:r>
    </w:p>
    <w:p w14:paraId="39AED49C">
      <w:pPr>
        <w:pStyle w:val="8"/>
        <w:numPr>
          <w:ilvl w:val="0"/>
          <w:numId w:val="5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路由问题：R1上没有配置到达R2网络的路由，R2上</w:t>
      </w:r>
      <w:r>
        <w:rPr>
          <w:rFonts w:hint="eastAsia" w:ascii="ˎ̥" w:hAnsi="ˎ̥"/>
          <w:sz w:val="18"/>
          <w:szCs w:val="18"/>
          <w:lang w:val="en-US" w:eastAsia="zh-CN"/>
        </w:rPr>
        <w:t>也</w:t>
      </w:r>
      <w:r>
        <w:rPr>
          <w:rFonts w:hint="default" w:ascii="ˎ̥" w:hAnsi="ˎ̥"/>
          <w:sz w:val="18"/>
          <w:szCs w:val="18"/>
          <w:lang w:val="en-US" w:eastAsia="zh-CN"/>
        </w:rPr>
        <w:t>没有配置到达PC-B网络的路由。</w:t>
      </w:r>
    </w:p>
    <w:p w14:paraId="7D013F63">
      <w:pPr>
        <w:pStyle w:val="8"/>
        <w:numPr>
          <w:ilvl w:val="0"/>
          <w:numId w:val="5"/>
        </w:numPr>
        <w:ind w:left="420" w:leftChars="0" w:hanging="420" w:firstLineChars="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网络配置：如果PC-B尝试ping R2的外网地址，由于没有NAT转换，R2收到的请求将显示来自1.1.111.2，这不是R2所期望的或能够识别的地址。</w:t>
      </w:r>
    </w:p>
    <w:p w14:paraId="18ED2F88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092700" cy="844550"/>
            <wp:effectExtent l="0" t="0" r="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D9E2">
      <w:pPr>
        <w:pStyle w:val="8"/>
        <w:numPr>
          <w:ilvl w:val="0"/>
          <w:numId w:val="2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查看nat</w:t>
      </w:r>
      <w:r>
        <w:rPr>
          <w:rFonts w:ascii="ˎ̥" w:hAnsi="ˎ̥"/>
          <w:sz w:val="18"/>
          <w:szCs w:val="18"/>
        </w:rPr>
        <w:t>相关配置，在R1上运行如下命令</w:t>
      </w:r>
    </w:p>
    <w:p w14:paraId="735F9003">
      <w:pPr>
        <w:pStyle w:val="8"/>
        <w:ind w:left="36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show ip nat translations：显示当前存在的NAT转换信息。截图</w:t>
      </w:r>
    </w:p>
    <w:p w14:paraId="2D0CD0E0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9865" cy="374015"/>
            <wp:effectExtent l="0" t="0" r="635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4FB1">
      <w:pPr>
        <w:pStyle w:val="8"/>
        <w:ind w:left="36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>show ip nat statics：查看NAT的统计信息。截图</w:t>
      </w:r>
    </w:p>
    <w:p w14:paraId="23C38735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4781550" cy="1530350"/>
            <wp:effectExtent l="0" t="0" r="635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E5DD">
      <w:pPr>
        <w:pStyle w:val="8"/>
        <w:ind w:left="36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>show ip nat translations verbose：显示当前存在的NAT转换的详细信息。截图</w:t>
      </w:r>
    </w:p>
    <w:p w14:paraId="6214C630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3675" cy="777875"/>
            <wp:effectExtent l="0" t="0" r="952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12D0">
      <w:pPr>
        <w:pStyle w:val="8"/>
        <w:ind w:left="36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>debug ip nat：跟踪NAT操作，显示出每个被转换的数据包。PC-A ping R2后， 截图</w:t>
      </w:r>
    </w:p>
    <w:p w14:paraId="27C9B1DC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57800" cy="27940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>Clear ip nat translation *:删除NAT映射表中的所有内容.</w:t>
      </w:r>
    </w:p>
    <w:p w14:paraId="43121A83">
      <w:pPr>
        <w:pStyle w:val="8"/>
        <w:numPr>
          <w:ilvl w:val="0"/>
          <w:numId w:val="2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动态nat转换</w:t>
      </w:r>
    </w:p>
    <w:p w14:paraId="31EAACEC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R1(config)#ip nat pool test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.4 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</w:t>
      </w:r>
      <w:r>
        <w:rPr>
          <w:rFonts w:hint="eastAsia" w:ascii="ˎ̥" w:hAnsi="ˎ̥"/>
          <w:sz w:val="18"/>
          <w:szCs w:val="18"/>
          <w:lang w:val="en-US" w:eastAsia="zh-CN"/>
        </w:rPr>
        <w:t>5</w:t>
      </w:r>
      <w:r>
        <w:rPr>
          <w:rFonts w:ascii="ˎ̥" w:hAnsi="ˎ̥"/>
          <w:sz w:val="18"/>
          <w:szCs w:val="18"/>
        </w:rPr>
        <w:t xml:space="preserve"> netmask 255.255.255.0</w:t>
      </w:r>
    </w:p>
    <w:p w14:paraId="502E6634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定义内部全局地址池</w:t>
      </w:r>
    </w:p>
    <w:p w14:paraId="2AF846B4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R1(config)#access-list 10 permit 1.1.</w:t>
      </w:r>
      <w:r>
        <w:rPr>
          <w:rFonts w:hint="eastAsia" w:ascii="ˎ̥" w:hAnsi="ˎ̥"/>
          <w:sz w:val="18"/>
          <w:szCs w:val="18"/>
          <w:lang w:val="en-US" w:eastAsia="zh-CN"/>
        </w:rPr>
        <w:t>111.0</w:t>
      </w:r>
      <w:r>
        <w:rPr>
          <w:rFonts w:ascii="ˎ̥" w:hAnsi="ˎ̥"/>
          <w:sz w:val="18"/>
          <w:szCs w:val="18"/>
        </w:rPr>
        <w:t xml:space="preserve"> 0.0.0.255</w:t>
      </w:r>
    </w:p>
    <w:p w14:paraId="318E1CB3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定义访问控制列表，内部本地地址范围</w:t>
      </w:r>
    </w:p>
    <w:p w14:paraId="73C70BC6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R1(config)#ip nat inside source list 10 pool test</w:t>
      </w:r>
    </w:p>
    <w:p w14:paraId="07859FF4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建立映射关系</w:t>
      </w:r>
    </w:p>
    <w:p w14:paraId="177681AD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R1(config)#int f0/0</w:t>
      </w:r>
    </w:p>
    <w:p w14:paraId="5DC0BB2D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R1(config-if)#ip nat </w:t>
      </w:r>
      <w:r>
        <w:rPr>
          <w:rFonts w:hint="eastAsia" w:ascii="ˎ̥" w:hAnsi="ˎ̥"/>
          <w:sz w:val="18"/>
          <w:szCs w:val="18"/>
          <w:lang w:val="en-US" w:eastAsia="zh-CN"/>
        </w:rPr>
        <w:t>out</w:t>
      </w:r>
      <w:r>
        <w:rPr>
          <w:rFonts w:ascii="ˎ̥" w:hAnsi="ˎ̥"/>
          <w:sz w:val="18"/>
          <w:szCs w:val="18"/>
        </w:rPr>
        <w:t>side</w:t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</w:p>
    <w:p w14:paraId="456E59F0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R1(config)#int f1/0</w:t>
      </w:r>
    </w:p>
    <w:p w14:paraId="732A51E8">
      <w:pPr>
        <w:pStyle w:val="8"/>
        <w:ind w:left="36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R1(config-if)#ip nat </w:t>
      </w:r>
      <w:r>
        <w:rPr>
          <w:rFonts w:hint="eastAsia" w:ascii="ˎ̥" w:hAnsi="ˎ̥"/>
          <w:sz w:val="18"/>
          <w:szCs w:val="18"/>
          <w:lang w:val="en-US" w:eastAsia="zh-CN"/>
        </w:rPr>
        <w:t>in</w:t>
      </w:r>
      <w:r>
        <w:rPr>
          <w:rFonts w:ascii="ˎ̥" w:hAnsi="ˎ̥"/>
          <w:sz w:val="18"/>
          <w:szCs w:val="18"/>
        </w:rPr>
        <w:t>side</w:t>
      </w: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ab/>
      </w:r>
    </w:p>
    <w:p w14:paraId="4E651187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验证</w:t>
      </w:r>
      <w:r>
        <w:rPr>
          <w:rFonts w:ascii="ˎ̥" w:hAnsi="ˎ̥"/>
          <w:sz w:val="18"/>
          <w:szCs w:val="18"/>
        </w:rPr>
        <w:t>防火墙功能</w:t>
      </w:r>
    </w:p>
    <w:p w14:paraId="0E9BA005">
      <w:pPr>
        <w:ind w:left="36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R2，能否ping通，为什么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</w:p>
    <w:p w14:paraId="26760665">
      <w:pPr>
        <w:ind w:left="360"/>
        <w:rPr>
          <w:rFonts w:hint="eastAsia" w:ascii="ˎ̥" w:hAnsi="ˎ̥"/>
          <w:b/>
          <w:bCs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能，原因如下：</w:t>
      </w:r>
    </w:p>
    <w:p w14:paraId="2ACD3376">
      <w:pPr>
        <w:ind w:left="360"/>
        <w:rPr>
          <w:rFonts w:hint="default" w:ascii="ˎ̥" w:hAnsi="ˎ̥"/>
          <w:sz w:val="18"/>
          <w:szCs w:val="18"/>
          <w:lang w:val="en-US" w:eastAsia="zh-CN"/>
        </w:rPr>
      </w:pPr>
      <w:r>
        <w:rPr>
          <w:rFonts w:hint="default" w:ascii="ˎ̥" w:hAnsi="ˎ̥"/>
          <w:sz w:val="18"/>
          <w:szCs w:val="18"/>
          <w:lang w:val="en-US" w:eastAsia="zh-CN"/>
        </w:rPr>
        <w:t>当</w:t>
      </w:r>
      <w:r>
        <w:rPr>
          <w:rFonts w:hint="eastAsia" w:ascii="ˎ̥" w:hAnsi="ˎ̥"/>
          <w:sz w:val="18"/>
          <w:szCs w:val="18"/>
          <w:lang w:val="en-US" w:eastAsia="zh-CN"/>
        </w:rPr>
        <w:t>我</w:t>
      </w:r>
      <w:r>
        <w:rPr>
          <w:rFonts w:hint="default" w:ascii="ˎ̥" w:hAnsi="ˎ̥"/>
          <w:sz w:val="18"/>
          <w:szCs w:val="18"/>
          <w:lang w:val="en-US" w:eastAsia="zh-CN"/>
        </w:rPr>
        <w:t>从 PC-A ping R2 时，PC-A 的内部 IP 地址通过动态 NAT 被转换为 R1 配置的地址池中的一个外网地址，使得 R2 能够接收到看似来自外网的请求。由于 NAT 配置正确，且 R1 和 R2 之间的路由设置允许数据包在两个网络间正确传输，PC-A 发出的 ping 请求能够到达 R2，并且 R2 的响应能够通过 R1 被正确地转换回 PC-A 的内部 IP 地址，从而实现了两个设备间的通信。</w:t>
      </w:r>
    </w:p>
    <w:p w14:paraId="05D715B6">
      <w:pPr>
        <w:ind w:left="36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9230" cy="784225"/>
            <wp:effectExtent l="0" t="0" r="1270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4E5E">
      <w:pPr>
        <w:ind w:left="36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R2，能否ping通，为什么</w:t>
      </w:r>
      <w:r>
        <w:rPr>
          <w:rFonts w:hint="eastAsia" w:ascii="ˎ̥" w:hAnsi="ˎ̥"/>
          <w:sz w:val="18"/>
          <w:szCs w:val="18"/>
        </w:rPr>
        <w:t>？</w:t>
      </w:r>
      <w:r>
        <w:rPr>
          <w:rFonts w:ascii="ˎ̥" w:hAnsi="ˎ̥"/>
          <w:sz w:val="18"/>
          <w:szCs w:val="18"/>
        </w:rPr>
        <w:t>截图</w:t>
      </w:r>
    </w:p>
    <w:p w14:paraId="4891E802">
      <w:pPr>
        <w:ind w:left="360"/>
        <w:rPr>
          <w:rFonts w:hint="default" w:ascii="ˎ̥" w:hAnsi="ˎ̥" w:eastAsia="宋体"/>
          <w:b/>
          <w:bCs/>
          <w:sz w:val="18"/>
          <w:szCs w:val="18"/>
          <w:lang w:val="en-US" w:eastAsia="zh-CN"/>
        </w:rPr>
      </w:pPr>
      <w:r>
        <w:rPr>
          <w:rFonts w:hint="eastAsia" w:ascii="ˎ̥" w:hAnsi="ˎ̥"/>
          <w:b/>
          <w:bCs/>
          <w:sz w:val="18"/>
          <w:szCs w:val="18"/>
          <w:lang w:val="en-US" w:eastAsia="zh-CN"/>
        </w:rPr>
        <w:t>能，原因同A</w:t>
      </w:r>
    </w:p>
    <w:p w14:paraId="476D2624">
      <w:pPr>
        <w:ind w:left="36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2405" cy="819785"/>
            <wp:effectExtent l="0" t="0" r="10795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F491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在R</w:t>
      </w:r>
      <w:r>
        <w:rPr>
          <w:rFonts w:ascii="ˎ̥" w:hAnsi="ˎ̥"/>
          <w:sz w:val="18"/>
          <w:szCs w:val="18"/>
        </w:rPr>
        <w:t>1 上运行如下命令</w:t>
      </w:r>
    </w:p>
    <w:p w14:paraId="5CCBAD00">
      <w:pPr>
        <w:ind w:left="36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ab/>
      </w:r>
      <w:r>
        <w:rPr>
          <w:rFonts w:ascii="ˎ̥" w:hAnsi="ˎ̥"/>
          <w:sz w:val="18"/>
          <w:szCs w:val="18"/>
        </w:rPr>
        <w:t>show ip nat translations verbose：显示当前存在的</w:t>
      </w:r>
      <w:bookmarkStart w:id="0" w:name="_GoBack"/>
      <w:bookmarkEnd w:id="0"/>
      <w:r>
        <w:rPr>
          <w:rFonts w:ascii="ˎ̥" w:hAnsi="ˎ̥"/>
          <w:sz w:val="18"/>
          <w:szCs w:val="18"/>
        </w:rPr>
        <w:t>NAT转换的详细信息。截图</w:t>
      </w:r>
    </w:p>
    <w:p w14:paraId="3FF8ED5B">
      <w:pPr>
        <w:ind w:left="36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7960" cy="1676400"/>
            <wp:effectExtent l="0" t="0" r="254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31C9">
      <w:pPr>
        <w:ind w:left="36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PC-A ping R2后， 截图</w:t>
      </w:r>
    </w:p>
    <w:p w14:paraId="70320950">
      <w:pPr>
        <w:ind w:left="36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9865" cy="1288415"/>
            <wp:effectExtent l="0" t="0" r="635" b="698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4C9D">
      <w:pPr>
        <w:ind w:left="36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R2后， 截图</w:t>
      </w:r>
    </w:p>
    <w:p w14:paraId="4B7002E3">
      <w:pPr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8595" cy="1702435"/>
            <wp:effectExtent l="0" t="0" r="1905" b="1206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F516D3"/>
    <w:multiLevelType w:val="singleLevel"/>
    <w:tmpl w:val="40F516D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6C51E1"/>
    <w:multiLevelType w:val="multilevel"/>
    <w:tmpl w:val="596C51E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669247B"/>
    <w:multiLevelType w:val="multilevel"/>
    <w:tmpl w:val="6669247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802BB67"/>
    <w:multiLevelType w:val="singleLevel"/>
    <w:tmpl w:val="6802BB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20210F0"/>
    <w:multiLevelType w:val="multilevel"/>
    <w:tmpl w:val="720210F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47D"/>
    <w:rsid w:val="000964BD"/>
    <w:rsid w:val="001649FC"/>
    <w:rsid w:val="001D73CE"/>
    <w:rsid w:val="00256EBA"/>
    <w:rsid w:val="002C147D"/>
    <w:rsid w:val="002F34C8"/>
    <w:rsid w:val="00337DC2"/>
    <w:rsid w:val="003869BE"/>
    <w:rsid w:val="004648FE"/>
    <w:rsid w:val="004744C6"/>
    <w:rsid w:val="00694DAB"/>
    <w:rsid w:val="008D3F23"/>
    <w:rsid w:val="009271ED"/>
    <w:rsid w:val="00A524FE"/>
    <w:rsid w:val="00AA2856"/>
    <w:rsid w:val="00AC37AF"/>
    <w:rsid w:val="00B657DC"/>
    <w:rsid w:val="00CE0552"/>
    <w:rsid w:val="00DF15C9"/>
    <w:rsid w:val="00FC7D85"/>
    <w:rsid w:val="227A778B"/>
    <w:rsid w:val="22E75AD8"/>
    <w:rsid w:val="68F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hljs-number"/>
    <w:basedOn w:val="6"/>
    <w:qFormat/>
    <w:uiPriority w:val="0"/>
  </w:style>
  <w:style w:type="character" w:customStyle="1" w:styleId="12">
    <w:name w:val="hljs-keyword"/>
    <w:basedOn w:val="6"/>
    <w:qFormat/>
    <w:uiPriority w:val="0"/>
  </w:style>
  <w:style w:type="character" w:customStyle="1" w:styleId="13">
    <w:name w:val="hljs-code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1504</Words>
  <Characters>2722</Characters>
  <Lines>13</Lines>
  <Paragraphs>3</Paragraphs>
  <TotalTime>95</TotalTime>
  <ScaleCrop>false</ScaleCrop>
  <LinksUpToDate>false</LinksUpToDate>
  <CharactersWithSpaces>2971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2024-12-26T06:04:00Z</dcterms:created>
  <dc:creator>苏华</dc:creator>
  <cp:lastModifiedBy>裴前.贤hj</cp:lastModifiedBy>
  <dcterms:modified xsi:type="dcterms:W3CDTF">2024-12-26T14:43:13Z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2052-12.1.0.19302</vt:lpwstr>
  </property>
  <property fmtid="{D5CDD505-2E9C-101B-9397-08002B2CF9AE}" pid="4" name="ICV">
    <vt:lpwstr>7C9CDE8FE15345368FB9FCC93D4CFA50_12</vt:lpwstr>
  </property>
</Properties>
</file>