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业务文档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本月的主要业务有咔哒优师、和教育合作版的测试、3.8.0接口的测试。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一、咔哒优师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咔哒优师是一款针对幼儿园教师研发的产品，为教师提供绘本、故事、儿歌等海量优质资源和贴心教学体系，帮助幼儿快乐成长。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本产品分为前端和admin后台管理两个系统。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前端功能模块主要为：登录注册、儿歌资源库（文本/主题搜索）、故事合辑资源库、故事播放页、绘本资源库（文本/主题搜索）、绘本周计划页、绘本播放详情页（教学/非教学）、官方联系和反馈页面。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管理后台主要功能模块为：儿歌内容库管理（新增/编辑、数据抽取、状态变更）、故事合辑库管理（合辑/单集、新增/编辑、数据抽取、状态变更）、绘本周计划管理（信息编辑、内容管理）、绘本内容管理（新增/编辑、数据抽取、状态变更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二、和教育合作版：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和教育合作版是一个嵌套在第三方app（浙江和教育）上的一个H5页面。为家长和孩子提供优质的绘本单本。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本产品主要为H5页面。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产品的主要功能：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展示（轮播图、快捷栏）、绘本单本阅读页面（进度条、翻页、重读、返回列表）、未订购用户（新品绘本单本标记、免费绘本单本阅读、开通包月服务）、已订购用户（新品绘本单本标记、付费与免费绘本单本阅读、退订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三、3.8.0接口：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闪屏优化接口：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修改闪屏数据：开始时间、结束时间、优先级、上线状态、最低/最高版本号、图片url。请求接口，查看返回结果是否和预期一致。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63B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闪屏数据在数据库：configuring.</w:t>
      </w:r>
      <w:r>
        <w:rPr>
          <w:rFonts w:hint="default"/>
          <w:lang w:val="en-US" w:eastAsia="zh-CN"/>
        </w:rPr>
        <w:t>config_splash</w:t>
      </w:r>
      <w:r>
        <w:rPr>
          <w:rFonts w:hint="eastAsia" w:ascii="Arial" w:hAnsi="Arial" w:eastAsia="宋体" w:cs="Arial"/>
          <w:i w:val="0"/>
          <w:caps w:val="0"/>
          <w:color w:val="363B42"/>
          <w:spacing w:val="0"/>
          <w:sz w:val="21"/>
          <w:szCs w:val="21"/>
          <w:shd w:val="clear" w:fill="FFFFFF"/>
          <w:lang w:val="en-US" w:eastAsia="zh-CN"/>
        </w:rPr>
        <w:t>表中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63B42"/>
          <w:spacing w:val="0"/>
          <w:sz w:val="21"/>
          <w:szCs w:val="21"/>
          <w:shd w:val="clear" w:fill="FFFFFF"/>
          <w:lang w:val="en-US" w:eastAsia="zh-CN"/>
        </w:rPr>
        <w:t>闪屏接口：</w:t>
      </w:r>
      <w:r>
        <w:rPr>
          <w:rFonts w:hint="eastAsia"/>
          <w:lang w:val="en-US" w:eastAsia="zh-CN"/>
        </w:rPr>
        <w:t>/conf/splash.json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通用列表页增加集数显示：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接口：/conf/getMomPopularList.json 返回字段中，count为该合辑内的故事数量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绘本合辑增加隐藏状态：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表book2.collext_info 字段status =7 为隐藏标识，修改一个绘本合辑的隐藏状态，在app里，特定的情况下不显示该合辑（具体请看需求）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接口：随便看看：/book2/otherCollectList、搜索结果：/content/searchBook.json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听书合辑增加隐藏状态：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表story2.collext_info 字段status =7 为隐藏标识，修改一个听书合辑的隐藏状态，在app里，特定的情况下不显示该合辑（具体请看需求）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接口：随便看看：/story2/getStoryList.json 、搜索结果：/content/searchStory.json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听书合辑限免：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修改限免类型（全用户限免、新用户限免），修改限免时间、使用不同身份（新用户、老用户）请求接口，查看返回结果和预期是否一致。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接口：/story2/getColletItems.json，输入字段remainingTime  //限免剩余时间（秒）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数据库：表story2.collect_info，新增字段freeBeginTime //限免开始时间，freeDuration//限免时间期限（秒），限免类型extFlag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绘本合辑限免：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修改限免类型（全用户限免、新用户限免），修改限免时间、使用不同身份（新用户、老用户）请求接口，查看返回结果和预期是否一致。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接口：/book2/getColletItems.json   输入字段remainingTime  //限免剩余时间（秒）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数据库：表book2.collect_info  新增字段freeBeginTime//限免开始时间，freeDuration//限免时间期限（秒），限免类型extFlag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CB418"/>
    <w:multiLevelType w:val="singleLevel"/>
    <w:tmpl w:val="90BCB4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713890"/>
    <w:multiLevelType w:val="singleLevel"/>
    <w:tmpl w:val="BD7138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F2F1"/>
    <w:multiLevelType w:val="singleLevel"/>
    <w:tmpl w:val="E5A1F2F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7F017CF"/>
    <w:multiLevelType w:val="singleLevel"/>
    <w:tmpl w:val="27F017C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EFC837D"/>
    <w:multiLevelType w:val="singleLevel"/>
    <w:tmpl w:val="4EFC83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63"/>
    <w:rsid w:val="000545C4"/>
    <w:rsid w:val="001D52BD"/>
    <w:rsid w:val="00510A63"/>
    <w:rsid w:val="00916839"/>
    <w:rsid w:val="041121C5"/>
    <w:rsid w:val="05297CB9"/>
    <w:rsid w:val="07F7355D"/>
    <w:rsid w:val="08F35418"/>
    <w:rsid w:val="0C582609"/>
    <w:rsid w:val="10F85894"/>
    <w:rsid w:val="16FC108C"/>
    <w:rsid w:val="1CAF1CB2"/>
    <w:rsid w:val="27E91C9A"/>
    <w:rsid w:val="37670CD6"/>
    <w:rsid w:val="3E772340"/>
    <w:rsid w:val="43F960D4"/>
    <w:rsid w:val="4859774B"/>
    <w:rsid w:val="4A050592"/>
    <w:rsid w:val="526C3ABB"/>
    <w:rsid w:val="60075D4E"/>
    <w:rsid w:val="643E3AF3"/>
    <w:rsid w:val="67FF79EF"/>
    <w:rsid w:val="686A196B"/>
    <w:rsid w:val="749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TotalTime>14</TotalTime>
  <ScaleCrop>false</ScaleCrop>
  <LinksUpToDate>false</LinksUpToDate>
  <CharactersWithSpaces>185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2018-10-29T06:39:00Z</dcterms:created>
  <dc:creator>Dell</dc:creator>
  <cp:lastModifiedBy>Dell</cp:lastModifiedBy>
  <dcterms:modified xsi:type="dcterms:W3CDTF">2018-10-30T11:21:20Z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