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8C9FF4D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MOTIVATION FOR APPLYING FOR</w:t>
      </w:r>
      <w:r w:rsidR="00DF2C6B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F2C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4DF3FAD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9E1BE" w14:textId="38670124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skills as a </w:t>
      </w:r>
      <w:r w:rsidR="00A44E4F">
        <w:rPr>
          <w:rFonts w:ascii="Times New Roman" w:hAnsi="Times New Roman" w:cs="Times New Roman"/>
          <w:sz w:val="24"/>
          <w:szCs w:val="24"/>
        </w:rPr>
        <w:t xml:space="preserve">CMC/non-clinical </w:t>
      </w:r>
      <w:r>
        <w:rPr>
          <w:rFonts w:ascii="Times New Roman" w:hAnsi="Times New Roman" w:cs="Times New Roman"/>
          <w:sz w:val="24"/>
          <w:szCs w:val="24"/>
        </w:rPr>
        <w:t>statistician (MSc.</w:t>
      </w:r>
      <w:r w:rsidR="006957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PhD) is geared towards working</w:t>
      </w:r>
      <w:r w:rsidR="00697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E571C">
        <w:rPr>
          <w:rFonts w:ascii="Times New Roman" w:hAnsi="Times New Roman" w:cs="Times New Roman"/>
          <w:sz w:val="24"/>
          <w:szCs w:val="24"/>
        </w:rPr>
        <w:t>the pharmaceutical industry</w:t>
      </w:r>
      <w:r>
        <w:rPr>
          <w:rFonts w:ascii="Times New Roman" w:hAnsi="Times New Roman" w:cs="Times New Roman"/>
          <w:sz w:val="24"/>
          <w:szCs w:val="24"/>
        </w:rPr>
        <w:t xml:space="preserve"> which requires </w:t>
      </w:r>
      <w:r w:rsidR="00AE571C">
        <w:rPr>
          <w:rFonts w:ascii="Times New Roman" w:hAnsi="Times New Roman" w:cs="Times New Roman"/>
          <w:sz w:val="24"/>
          <w:szCs w:val="24"/>
        </w:rPr>
        <w:t xml:space="preserve">applying these skill sets </w:t>
      </w:r>
      <w:r w:rsidR="0069713A">
        <w:rPr>
          <w:rFonts w:ascii="Times New Roman" w:hAnsi="Times New Roman" w:cs="Times New Roman"/>
          <w:sz w:val="24"/>
          <w:szCs w:val="24"/>
        </w:rPr>
        <w:t>to improve</w:t>
      </w:r>
      <w:r w:rsidR="00AE571C">
        <w:rPr>
          <w:rFonts w:ascii="Times New Roman" w:hAnsi="Times New Roman" w:cs="Times New Roman"/>
          <w:sz w:val="24"/>
          <w:szCs w:val="24"/>
        </w:rPr>
        <w:t xml:space="preserve"> patient</w:t>
      </w:r>
      <w:r w:rsidR="0069713A">
        <w:rPr>
          <w:rFonts w:ascii="Times New Roman" w:hAnsi="Times New Roman" w:cs="Times New Roman"/>
          <w:sz w:val="24"/>
          <w:szCs w:val="24"/>
        </w:rPr>
        <w:t>s health while ensuring a healthy</w:t>
      </w:r>
      <w:r w:rsidR="00AE571C">
        <w:rPr>
          <w:rFonts w:ascii="Times New Roman" w:hAnsi="Times New Roman" w:cs="Times New Roman"/>
          <w:sz w:val="24"/>
          <w:szCs w:val="24"/>
        </w:rPr>
        <w:t xml:space="preserve"> company performance</w:t>
      </w:r>
      <w:r w:rsidR="00A83000">
        <w:rPr>
          <w:rFonts w:ascii="Times New Roman" w:hAnsi="Times New Roman" w:cs="Times New Roman"/>
          <w:sz w:val="24"/>
          <w:szCs w:val="24"/>
        </w:rPr>
        <w:t>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1525C2">
        <w:rPr>
          <w:rFonts w:ascii="Times New Roman" w:hAnsi="Times New Roman" w:cs="Times New Roman"/>
          <w:sz w:val="24"/>
          <w:szCs w:val="24"/>
        </w:rPr>
        <w:t>Bavarian</w:t>
      </w:r>
      <w:r w:rsidR="004F35AB">
        <w:rPr>
          <w:rFonts w:ascii="Times New Roman" w:hAnsi="Times New Roman" w:cs="Times New Roman"/>
          <w:sz w:val="24"/>
          <w:szCs w:val="24"/>
        </w:rPr>
        <w:t xml:space="preserve"> Nordi</w:t>
      </w:r>
      <w:r w:rsidR="001525C2">
        <w:rPr>
          <w:rFonts w:ascii="Times New Roman" w:hAnsi="Times New Roman" w:cs="Times New Roman"/>
          <w:sz w:val="24"/>
          <w:szCs w:val="24"/>
        </w:rPr>
        <w:t>c</w:t>
      </w:r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6FB6242" w:rsidR="003D2E6C" w:rsidRPr="00C2262B" w:rsidRDefault="00BD0191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7E5AAE1F" w14:textId="044C0270" w:rsidR="00745244" w:rsidRPr="00696629" w:rsidRDefault="007B2D3C" w:rsidP="00855C0C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D4AE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D4AEB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D4AEB">
        <w:rPr>
          <w:rFonts w:ascii="Times New Roman" w:hAnsi="Times New Roman" w:cs="Times New Roman"/>
          <w:sz w:val="24"/>
          <w:szCs w:val="24"/>
        </w:rPr>
        <w:t xml:space="preserve">, </w:t>
      </w:r>
      <w:r w:rsidRPr="000D4AEB">
        <w:rPr>
          <w:rFonts w:ascii="Times New Roman" w:hAnsi="Times New Roman" w:cs="Times New Roman"/>
          <w:i/>
          <w:iCs/>
          <w:sz w:val="24"/>
          <w:szCs w:val="24"/>
        </w:rPr>
        <w:t>Louvain-la-</w:t>
      </w:r>
      <w:proofErr w:type="spellStart"/>
      <w:r w:rsidRPr="000D4AEB">
        <w:rPr>
          <w:rFonts w:ascii="Times New Roman" w:hAnsi="Times New Roman" w:cs="Times New Roman"/>
          <w:i/>
          <w:iCs/>
          <w:sz w:val="24"/>
          <w:szCs w:val="24"/>
        </w:rPr>
        <w:t>Neuve</w:t>
      </w:r>
      <w:proofErr w:type="spellEnd"/>
      <w:r w:rsidRPr="000D4AEB">
        <w:rPr>
          <w:rFonts w:ascii="Times New Roman" w:hAnsi="Times New Roman" w:cs="Times New Roman"/>
          <w:i/>
          <w:iCs/>
          <w:sz w:val="24"/>
          <w:szCs w:val="24"/>
        </w:rPr>
        <w:t>, Belgium</w:t>
      </w:r>
      <w:r w:rsidRPr="000D4AE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D4AEB">
        <w:rPr>
          <w:rFonts w:ascii="Times New Roman" w:hAnsi="Times New Roman" w:cs="Times New Roman"/>
          <w:sz w:val="24"/>
          <w:szCs w:val="24"/>
        </w:rPr>
        <w:tab/>
      </w:r>
      <w:r w:rsidR="00206C79" w:rsidRPr="000D4AEB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0508261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A93A27B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8A5DA1">
        <w:rPr>
          <w:rFonts w:ascii="Times New Roman" w:hAnsi="Times New Roman" w:cs="Times New Roman"/>
          <w:sz w:val="24"/>
          <w:szCs w:val="24"/>
        </w:rPr>
        <w:t xml:space="preserve">CMC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0CD4D2E3" w14:textId="0037FD53" w:rsidR="00065808" w:rsidRDefault="00B9773A" w:rsidP="00B034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(including </w:t>
      </w:r>
      <w:r w:rsidR="00A35010">
        <w:rPr>
          <w:rFonts w:ascii="Times New Roman" w:hAnsi="Times New Roman" w:cs="Times New Roman"/>
          <w:sz w:val="24"/>
          <w:szCs w:val="24"/>
        </w:rPr>
        <w:t>linear mixed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models</w:t>
      </w:r>
      <w:r w:rsidR="00A35010">
        <w:rPr>
          <w:rFonts w:ascii="Times New Roman" w:hAnsi="Times New Roman" w:cs="Times New Roman"/>
          <w:sz w:val="24"/>
          <w:szCs w:val="24"/>
        </w:rPr>
        <w:t>, statistical process control</w:t>
      </w:r>
      <w:r w:rsidR="009D72F2">
        <w:rPr>
          <w:rFonts w:ascii="Times New Roman" w:hAnsi="Times New Roman" w:cs="Times New Roman"/>
          <w:sz w:val="24"/>
          <w:szCs w:val="24"/>
        </w:rPr>
        <w:t xml:space="preserve"> e.g. control charts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7EFE079B" w14:textId="30911E1E" w:rsidR="001B6FC2" w:rsidRPr="001B6FC2" w:rsidRDefault="001B6FC2" w:rsidP="001B6F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CE4B2D">
        <w:rPr>
          <w:rFonts w:ascii="Times New Roman" w:hAnsi="Times New Roman" w:cs="Times New Roman"/>
          <w:sz w:val="24"/>
          <w:szCs w:val="24"/>
        </w:rPr>
        <w:t xml:space="preserve">linear regression, </w:t>
      </w:r>
      <w:r w:rsidR="00A35271">
        <w:rPr>
          <w:rFonts w:ascii="Times New Roman" w:hAnsi="Times New Roman" w:cs="Times New Roman"/>
          <w:sz w:val="24"/>
          <w:szCs w:val="24"/>
        </w:rPr>
        <w:t xml:space="preserve">and </w:t>
      </w:r>
      <w:r w:rsidRPr="00C2262B">
        <w:rPr>
          <w:rFonts w:ascii="Times New Roman" w:hAnsi="Times New Roman" w:cs="Times New Roman"/>
          <w:sz w:val="24"/>
          <w:szCs w:val="24"/>
        </w:rPr>
        <w:t xml:space="preserve">variance component &amp; multivariate </w:t>
      </w:r>
      <w:r w:rsidR="0057210E">
        <w:rPr>
          <w:rFonts w:ascii="Times New Roman" w:hAnsi="Times New Roman" w:cs="Times New Roman"/>
          <w:sz w:val="24"/>
          <w:szCs w:val="24"/>
        </w:rPr>
        <w:t>analyses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8EEA" w14:textId="6920FFF4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</w:t>
      </w:r>
      <w:r w:rsidR="00360FD3">
        <w:rPr>
          <w:rFonts w:ascii="Times New Roman" w:hAnsi="Times New Roman" w:cs="Times New Roman"/>
          <w:sz w:val="24"/>
          <w:szCs w:val="24"/>
        </w:rPr>
        <w:t xml:space="preserve">SAS, JMP,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R, </w:t>
      </w:r>
      <w:proofErr w:type="spellStart"/>
      <w:r w:rsidR="00982017">
        <w:rPr>
          <w:rFonts w:ascii="Times New Roman" w:hAnsi="Times New Roman" w:cs="Times New Roman"/>
          <w:sz w:val="24"/>
          <w:szCs w:val="24"/>
        </w:rPr>
        <w:t>OpenBUGS</w:t>
      </w:r>
      <w:proofErr w:type="spellEnd"/>
      <w:r w:rsidR="00982017">
        <w:rPr>
          <w:rFonts w:ascii="Times New Roman" w:hAnsi="Times New Roman" w:cs="Times New Roman"/>
          <w:sz w:val="24"/>
          <w:szCs w:val="24"/>
        </w:rPr>
        <w:t>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159D5C1E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50E3A976" w14:textId="48E90768" w:rsidR="00B0345D" w:rsidRPr="00C2262B" w:rsidRDefault="00B0345D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3B26B06A" w:rsidR="007E5B03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4AA65A" w14:textId="0C4BBE98" w:rsidR="00C442EA" w:rsidRPr="00C2262B" w:rsidRDefault="00C442EA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611B4">
        <w:rPr>
          <w:rFonts w:ascii="Times New Roman" w:hAnsi="Times New Roman" w:cs="Times New Roman"/>
          <w:sz w:val="24"/>
          <w:szCs w:val="24"/>
        </w:rPr>
        <w:t xml:space="preserve">hemistry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611B4">
        <w:rPr>
          <w:rFonts w:ascii="Times New Roman" w:hAnsi="Times New Roman" w:cs="Times New Roman"/>
          <w:sz w:val="24"/>
          <w:szCs w:val="24"/>
        </w:rPr>
        <w:t xml:space="preserve">anufacturing and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611B4">
        <w:rPr>
          <w:rFonts w:ascii="Times New Roman" w:hAnsi="Times New Roman" w:cs="Times New Roman"/>
          <w:sz w:val="24"/>
          <w:szCs w:val="24"/>
        </w:rPr>
        <w:t>ontrols</w:t>
      </w:r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5808"/>
    <w:rsid w:val="00082EDD"/>
    <w:rsid w:val="00096276"/>
    <w:rsid w:val="000A3A4F"/>
    <w:rsid w:val="000A451B"/>
    <w:rsid w:val="000C3986"/>
    <w:rsid w:val="000C6678"/>
    <w:rsid w:val="000D4AEB"/>
    <w:rsid w:val="000E5BC0"/>
    <w:rsid w:val="000F47AC"/>
    <w:rsid w:val="00124C63"/>
    <w:rsid w:val="00136860"/>
    <w:rsid w:val="001412DF"/>
    <w:rsid w:val="001525C2"/>
    <w:rsid w:val="00171FBA"/>
    <w:rsid w:val="00185FF2"/>
    <w:rsid w:val="00195552"/>
    <w:rsid w:val="001A3007"/>
    <w:rsid w:val="001B6FC2"/>
    <w:rsid w:val="001F2294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302892"/>
    <w:rsid w:val="00303D56"/>
    <w:rsid w:val="003209A5"/>
    <w:rsid w:val="00350E96"/>
    <w:rsid w:val="00360FD3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13A7"/>
    <w:rsid w:val="005540CE"/>
    <w:rsid w:val="0057210E"/>
    <w:rsid w:val="005A0DDC"/>
    <w:rsid w:val="005B2F30"/>
    <w:rsid w:val="005F2ECA"/>
    <w:rsid w:val="006038F6"/>
    <w:rsid w:val="006055C7"/>
    <w:rsid w:val="00606DEB"/>
    <w:rsid w:val="00695797"/>
    <w:rsid w:val="00696629"/>
    <w:rsid w:val="0069713A"/>
    <w:rsid w:val="006B1F2A"/>
    <w:rsid w:val="006B654F"/>
    <w:rsid w:val="006C00E9"/>
    <w:rsid w:val="006C49E8"/>
    <w:rsid w:val="006D743F"/>
    <w:rsid w:val="006E0CA9"/>
    <w:rsid w:val="00713B84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1B4"/>
    <w:rsid w:val="00861453"/>
    <w:rsid w:val="008724DF"/>
    <w:rsid w:val="00873119"/>
    <w:rsid w:val="008A4EDA"/>
    <w:rsid w:val="008A5DA1"/>
    <w:rsid w:val="008B13BD"/>
    <w:rsid w:val="008C0762"/>
    <w:rsid w:val="008C5D54"/>
    <w:rsid w:val="008D16C1"/>
    <w:rsid w:val="008D246B"/>
    <w:rsid w:val="008D29F8"/>
    <w:rsid w:val="008D3C61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D72F2"/>
    <w:rsid w:val="009F2535"/>
    <w:rsid w:val="009F3400"/>
    <w:rsid w:val="009F6B36"/>
    <w:rsid w:val="00A14AFE"/>
    <w:rsid w:val="00A2330C"/>
    <w:rsid w:val="00A35010"/>
    <w:rsid w:val="00A35271"/>
    <w:rsid w:val="00A436FF"/>
    <w:rsid w:val="00A44E4F"/>
    <w:rsid w:val="00A60388"/>
    <w:rsid w:val="00A6147A"/>
    <w:rsid w:val="00A73F21"/>
    <w:rsid w:val="00A83000"/>
    <w:rsid w:val="00AA69AB"/>
    <w:rsid w:val="00AA78C6"/>
    <w:rsid w:val="00AD6D46"/>
    <w:rsid w:val="00AD7192"/>
    <w:rsid w:val="00AE571C"/>
    <w:rsid w:val="00B0345D"/>
    <w:rsid w:val="00B21E9F"/>
    <w:rsid w:val="00B8310D"/>
    <w:rsid w:val="00B9773A"/>
    <w:rsid w:val="00BC0252"/>
    <w:rsid w:val="00BD0191"/>
    <w:rsid w:val="00BF2500"/>
    <w:rsid w:val="00BF7A18"/>
    <w:rsid w:val="00C2262B"/>
    <w:rsid w:val="00C22AF7"/>
    <w:rsid w:val="00C23610"/>
    <w:rsid w:val="00C442EA"/>
    <w:rsid w:val="00C50A01"/>
    <w:rsid w:val="00C50A6C"/>
    <w:rsid w:val="00C85E99"/>
    <w:rsid w:val="00C94865"/>
    <w:rsid w:val="00C95F30"/>
    <w:rsid w:val="00C964D0"/>
    <w:rsid w:val="00CC701F"/>
    <w:rsid w:val="00CD49FA"/>
    <w:rsid w:val="00CE4B2D"/>
    <w:rsid w:val="00D04FBB"/>
    <w:rsid w:val="00D10C1B"/>
    <w:rsid w:val="00D15F72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DF2C6B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C709B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23</cp:revision>
  <cp:lastPrinted>2023-08-19T11:09:00Z</cp:lastPrinted>
  <dcterms:created xsi:type="dcterms:W3CDTF">2023-09-22T08:17:00Z</dcterms:created>
  <dcterms:modified xsi:type="dcterms:W3CDTF">2023-09-22T08:24:00Z</dcterms:modified>
</cp:coreProperties>
</file>