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3123" w14:textId="77777777" w:rsidR="003204CF" w:rsidRDefault="00000000">
      <w:pPr>
        <w:pBdr>
          <w:top w:val="nil"/>
          <w:left w:val="nil"/>
          <w:bottom w:val="nil"/>
          <w:right w:val="nil"/>
          <w:between w:val="nil"/>
        </w:pBdr>
        <w:spacing w:before="320"/>
        <w:rPr>
          <w:b/>
        </w:rPr>
      </w:pPr>
      <w:r>
        <w:rPr>
          <w:b/>
        </w:rPr>
        <w:t>Maaya, Leonard</w:t>
      </w:r>
    </w:p>
    <w:p w14:paraId="5A9501F3" w14:textId="3B37A178" w:rsidR="003204CF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Leuven, 3001, Belgium</w:t>
      </w:r>
    </w:p>
    <w:p w14:paraId="2178B93F" w14:textId="77777777" w:rsidR="003204CF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(32) 485 - 128 211</w:t>
      </w:r>
    </w:p>
    <w:p w14:paraId="2F6763EE" w14:textId="77777777" w:rsidR="003204CF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hyperlink r:id="rId7">
        <w:r>
          <w:rPr>
            <w:color w:val="1155CC"/>
            <w:sz w:val="20"/>
            <w:szCs w:val="20"/>
            <w:u w:val="single"/>
          </w:rPr>
          <w:t>lwafulae@gmail.com</w:t>
        </w:r>
      </w:hyperlink>
      <w:r>
        <w:rPr>
          <w:color w:val="666666"/>
          <w:sz w:val="20"/>
          <w:szCs w:val="20"/>
        </w:rPr>
        <w:t xml:space="preserve"> </w:t>
      </w:r>
    </w:p>
    <w:p w14:paraId="2C716439" w14:textId="7C6E91D3" w:rsidR="003204CF" w:rsidRDefault="00505883">
      <w:pPr>
        <w:pBdr>
          <w:top w:val="nil"/>
          <w:left w:val="nil"/>
          <w:bottom w:val="nil"/>
          <w:right w:val="nil"/>
          <w:between w:val="nil"/>
        </w:pBdr>
        <w:spacing w:before="480" w:line="360" w:lineRule="auto"/>
      </w:pPr>
      <w:r>
        <w:t>1st</w:t>
      </w:r>
      <w:r w:rsidR="00000000">
        <w:t xml:space="preserve"> </w:t>
      </w:r>
      <w:r>
        <w:t>September</w:t>
      </w:r>
      <w:r w:rsidR="00000000">
        <w:t xml:space="preserve"> 2023</w:t>
      </w:r>
    </w:p>
    <w:p w14:paraId="151EB27B" w14:textId="77777777" w:rsidR="003204CF" w:rsidRDefault="003204C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</w:rPr>
      </w:pPr>
    </w:p>
    <w:p w14:paraId="55B1CF01" w14:textId="6D7356AD" w:rsidR="003204CF" w:rsidRDefault="00F9474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</w:rPr>
      </w:pPr>
      <w:r>
        <w:rPr>
          <w:b/>
        </w:rPr>
        <w:t>Roche</w:t>
      </w:r>
    </w:p>
    <w:p w14:paraId="6032D5E9" w14:textId="235EBC56" w:rsidR="003204CF" w:rsidRDefault="00F94748" w:rsidP="00384B0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b/>
          <w:color w:val="202124"/>
          <w:sz w:val="21"/>
          <w:szCs w:val="21"/>
          <w:highlight w:val="white"/>
        </w:rPr>
      </w:pPr>
      <w:r>
        <w:rPr>
          <w:b/>
        </w:rPr>
        <w:t>Penzberg, Bavaria, Germany</w:t>
      </w:r>
    </w:p>
    <w:p w14:paraId="1945281C" w14:textId="40A14404" w:rsidR="003204CF" w:rsidRDefault="00000000">
      <w:pPr>
        <w:pBdr>
          <w:top w:val="nil"/>
          <w:left w:val="nil"/>
          <w:bottom w:val="nil"/>
          <w:right w:val="nil"/>
          <w:between w:val="nil"/>
        </w:pBdr>
        <w:spacing w:before="800"/>
      </w:pPr>
      <w:r>
        <w:t>Dear Hiring Manager,</w:t>
      </w:r>
    </w:p>
    <w:p w14:paraId="0D207332" w14:textId="7DEB49C6" w:rsidR="003204CF" w:rsidRDefault="00000000">
      <w:pPr>
        <w:pBdr>
          <w:top w:val="nil"/>
          <w:left w:val="nil"/>
          <w:bottom w:val="nil"/>
          <w:right w:val="nil"/>
          <w:between w:val="nil"/>
        </w:pBdr>
        <w:spacing w:before="800"/>
      </w:pPr>
      <w:r>
        <w:t xml:space="preserve">Ref: Application for the position </w:t>
      </w:r>
      <w:r w:rsidR="006466B5">
        <w:t>Biostatistician in Personalized Healthcare</w:t>
      </w:r>
    </w:p>
    <w:p w14:paraId="30F00168" w14:textId="63EC0BD5" w:rsidR="003204CF" w:rsidRDefault="0000000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 am writing to express my interest in </w:t>
      </w:r>
      <w:r w:rsidR="006A32CA">
        <w:t>Biostatistician in Personalized healthcare</w:t>
      </w:r>
      <w:r>
        <w:t xml:space="preserve"> position</w:t>
      </w:r>
      <w:r w:rsidR="00B73AFC">
        <w:t xml:space="preserve"> </w:t>
      </w:r>
      <w:r>
        <w:t xml:space="preserve">available in your highly revered </w:t>
      </w:r>
      <w:r w:rsidR="00B73AFC">
        <w:t>company</w:t>
      </w:r>
      <w:r>
        <w:t xml:space="preserve">. I have an MSc. in Biostatistics (UHasselt, 2017) and a PhD in Statistics (KU Leuven, 2021). I have worked as a biostatistician in the medical and pharmaceutical industries where I have accumulated years of applied statistical experience. I am interested in joining </w:t>
      </w:r>
      <w:r w:rsidR="00A97497">
        <w:t xml:space="preserve">your team </w:t>
      </w:r>
      <w:r>
        <w:t xml:space="preserve">to </w:t>
      </w:r>
      <w:r w:rsidR="00A560D9">
        <w:t>have a first-hand experience in the application of statistics in personalized healthcare</w:t>
      </w:r>
      <w:r>
        <w:t xml:space="preserve"> where I have limited experience. </w:t>
      </w:r>
    </w:p>
    <w:p w14:paraId="0272CE1F" w14:textId="565DCC53" w:rsidR="003204CF" w:rsidRDefault="0000000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My time at the KEMRI-Wellcome Trust Research Program (Kenya) exposed me to medical data where I worked on epidemiological, clinical and laboratory data on patients admitted to a hospital. I was involved in the data management and analysis of these data on uptake of vaccines for multiple diseases. While this experience was fascinating, it was clear to me that I needed to expand my knowledge in the application of statistics in health</w:t>
      </w:r>
      <w:r w:rsidR="00FF5EF3">
        <w:t>care</w:t>
      </w:r>
      <w:r>
        <w:t>. This led to me to exploring three opportunities:</w:t>
      </w:r>
    </w:p>
    <w:p w14:paraId="095A3EDA" w14:textId="77777777" w:rsidR="003204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Msc Biostatistics, UHasselt (2017, distinction)</w:t>
      </w:r>
    </w:p>
    <w:p w14:paraId="6629DE87" w14:textId="6F83222E" w:rsidR="003204CF" w:rsidRDefault="0000000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At UHasselt, I delved deeper into advanced statistical methods which I believe will be of relevance for this </w:t>
      </w:r>
      <w:r w:rsidR="00566692">
        <w:t>position</w:t>
      </w:r>
      <w:r>
        <w:t xml:space="preserve"> including but not limited to </w:t>
      </w:r>
      <w:r w:rsidR="00CC5835">
        <w:t xml:space="preserve">classification, </w:t>
      </w:r>
      <w:r>
        <w:t>survival models, introduction to clinical trials, longitudinal and missing data models. I also did a thesis in collaboration with Janssen pharmaceuticals on developing statistical approaches useful for selection of compounds in vaccines development.</w:t>
      </w:r>
    </w:p>
    <w:p w14:paraId="6F4ACDC1" w14:textId="77777777" w:rsidR="003204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PhD Statistics, KU Leuven (2021)</w:t>
      </w:r>
    </w:p>
    <w:p w14:paraId="23C4452C" w14:textId="1140EC8A" w:rsidR="003204CF" w:rsidRDefault="0000000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>During the PhD, I worked on statistical models for discrete choice experiments which are especially useful in health economics where patient preferences regarding which treatment they would prefer are investigated. I also learned how to manage projects with timelines, work independently and as part of a team and effectively communicate to audiences with different backgrounds.</w:t>
      </w:r>
    </w:p>
    <w:p w14:paraId="3B9E7DBB" w14:textId="77777777" w:rsidR="003204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PostDoc in Statistics, Janssen Pharma </w:t>
      </w:r>
    </w:p>
    <w:p w14:paraId="4A4A331E" w14:textId="77777777" w:rsidR="003204CF" w:rsidRDefault="0000000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 spent two years at Janssen as a postdoc in non-clinical statistics where I was involved in projects aimed at ensuring quality of an approved vaccine is maintained throughout its lifetime (shelf life) and that the manufacturing process can consistently produce a product of good quality. In this role, I extensively used Bayesian methods and designed and analyzed experiments. </w:t>
      </w:r>
    </w:p>
    <w:p w14:paraId="1B97EAFB" w14:textId="1EA0D3DB" w:rsidR="003204CF" w:rsidRDefault="0000000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 am applying for this </w:t>
      </w:r>
      <w:r w:rsidR="003F23AB">
        <w:t>position</w:t>
      </w:r>
      <w:r>
        <w:t xml:space="preserve"> because although I have interacted with clinical </w:t>
      </w:r>
      <w:r w:rsidR="008F520A">
        <w:t>and patient preferences</w:t>
      </w:r>
      <w:r w:rsidR="008F520A">
        <w:t xml:space="preserve"> </w:t>
      </w:r>
      <w:r>
        <w:t xml:space="preserve">data before and have become more comfortable in statistics, I still have a dearth of knowledge in </w:t>
      </w:r>
      <w:r w:rsidR="006744F4">
        <w:t>the application of statistics in personalized healthcare</w:t>
      </w:r>
      <w:r>
        <w:t xml:space="preserve"> which is </w:t>
      </w:r>
      <w:r w:rsidR="003A1C7E">
        <w:t>an area that your team has extensive expertise in</w:t>
      </w:r>
      <w:r>
        <w:t xml:space="preserve">. I intend to spend my career in </w:t>
      </w:r>
      <w:r w:rsidR="00F72207">
        <w:t>pharmaceutical</w:t>
      </w:r>
      <w:r>
        <w:t xml:space="preserve"> research because this is one </w:t>
      </w:r>
      <w:r w:rsidR="00676595">
        <w:t>area that I believe will have</w:t>
      </w:r>
      <w:r>
        <w:t xml:space="preserve"> the highest contribut</w:t>
      </w:r>
      <w:r w:rsidR="00676595">
        <w:t>ion</w:t>
      </w:r>
      <w:r>
        <w:t xml:space="preserve"> to patient survival and quality of life worldwide. Playing a part in increasing patients’ survival and quality of life is my ultimate goal. As such, I would like to dedicate more time to this important component of health research. To the best of my knowledge, </w:t>
      </w:r>
      <w:r w:rsidR="00294A52">
        <w:t>your team and the work you do in personalized healthcare</w:t>
      </w:r>
      <w:r>
        <w:t xml:space="preserve"> is the most ideal </w:t>
      </w:r>
      <w:r w:rsidR="00294A52">
        <w:t>combination</w:t>
      </w:r>
      <w:r>
        <w:t xml:space="preserve"> to accomplish this desire.   </w:t>
      </w:r>
    </w:p>
    <w:p w14:paraId="2E1E53EF" w14:textId="299466E9" w:rsidR="003204CF" w:rsidRDefault="0000000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Accompanying this letter is my CV which enumerates my strength as a statistician as well as other skills that are relevant for the role. </w:t>
      </w:r>
      <w:r w:rsidR="009A44A8">
        <w:t xml:space="preserve">My referees are available on request to provide reference letters. </w:t>
      </w:r>
      <w:r>
        <w:t xml:space="preserve">I would be delighted to be considered for an interview to learn more about a </w:t>
      </w:r>
      <w:r w:rsidR="004D06D4">
        <w:t>position</w:t>
      </w:r>
      <w:r>
        <w:t xml:space="preserve"> and share my motivation for working with your team. </w:t>
      </w:r>
    </w:p>
    <w:p w14:paraId="5C86CCDE" w14:textId="77777777" w:rsidR="003204C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Sincerely,</w:t>
      </w:r>
    </w:p>
    <w:p w14:paraId="3A6E40B5" w14:textId="77777777" w:rsidR="003204CF" w:rsidRDefault="003204CF">
      <w:pPr>
        <w:pBdr>
          <w:top w:val="nil"/>
          <w:left w:val="nil"/>
          <w:bottom w:val="nil"/>
          <w:right w:val="nil"/>
          <w:between w:val="nil"/>
        </w:pBdr>
      </w:pPr>
    </w:p>
    <w:p w14:paraId="32B53459" w14:textId="77777777" w:rsidR="003204C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t>Maaya, Leonard</w:t>
      </w:r>
    </w:p>
    <w:sectPr w:rsidR="003204CF">
      <w:headerReference w:type="default" r:id="rId8"/>
      <w:headerReference w:type="first" r:id="rId9"/>
      <w:footerReference w:type="first" r:id="rId10"/>
      <w:pgSz w:w="12240" w:h="15840"/>
      <w:pgMar w:top="720" w:right="3240" w:bottom="720" w:left="1440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B663D" w14:textId="77777777" w:rsidR="004A3FD0" w:rsidRDefault="004A3FD0">
      <w:pPr>
        <w:spacing w:before="0" w:line="240" w:lineRule="auto"/>
      </w:pPr>
      <w:r>
        <w:separator/>
      </w:r>
    </w:p>
  </w:endnote>
  <w:endnote w:type="continuationSeparator" w:id="0">
    <w:p w14:paraId="3CACBFC7" w14:textId="77777777" w:rsidR="004A3FD0" w:rsidRDefault="004A3FD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37C36" w14:textId="77777777" w:rsidR="003204CF" w:rsidRDefault="003204C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2F60C" w14:textId="77777777" w:rsidR="004A3FD0" w:rsidRDefault="004A3FD0">
      <w:pPr>
        <w:spacing w:before="0" w:line="240" w:lineRule="auto"/>
      </w:pPr>
      <w:r>
        <w:separator/>
      </w:r>
    </w:p>
  </w:footnote>
  <w:footnote w:type="continuationSeparator" w:id="0">
    <w:p w14:paraId="27D5C2E3" w14:textId="77777777" w:rsidR="004A3FD0" w:rsidRDefault="004A3FD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08AC5" w14:textId="77777777" w:rsidR="003204CF" w:rsidRDefault="003204CF">
    <w:pPr>
      <w:pBdr>
        <w:top w:val="nil"/>
        <w:left w:val="nil"/>
        <w:bottom w:val="nil"/>
        <w:right w:val="nil"/>
        <w:between w:val="nil"/>
      </w:pBdr>
      <w:spacing w:before="400"/>
    </w:pPr>
  </w:p>
  <w:p w14:paraId="1BE888AD" w14:textId="77777777" w:rsidR="003204CF" w:rsidRDefault="00000000">
    <w:pPr>
      <w:pBdr>
        <w:top w:val="nil"/>
        <w:left w:val="nil"/>
        <w:bottom w:val="nil"/>
        <w:right w:val="nil"/>
        <w:between w:val="nil"/>
      </w:pBdr>
      <w:spacing w:before="80"/>
    </w:pPr>
    <w:r>
      <w:rPr>
        <w:noProof/>
      </w:rPr>
      <w:drawing>
        <wp:inline distT="114300" distB="114300" distL="114300" distR="114300" wp14:anchorId="78CEF937" wp14:editId="373BBE93">
          <wp:extent cx="5943600" cy="635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20EED" w14:textId="77777777" w:rsidR="003204CF" w:rsidRDefault="003204CF">
    <w:pPr>
      <w:pBdr>
        <w:top w:val="nil"/>
        <w:left w:val="nil"/>
        <w:bottom w:val="nil"/>
        <w:right w:val="nil"/>
        <w:between w:val="nil"/>
      </w:pBdr>
      <w:spacing w:before="400"/>
    </w:pPr>
  </w:p>
  <w:p w14:paraId="4F73664D" w14:textId="77777777" w:rsidR="003204CF" w:rsidRDefault="00000000">
    <w:pPr>
      <w:pBdr>
        <w:top w:val="nil"/>
        <w:left w:val="nil"/>
        <w:bottom w:val="nil"/>
        <w:right w:val="nil"/>
        <w:between w:val="nil"/>
      </w:pBdr>
      <w:spacing w:before="80"/>
    </w:pPr>
    <w:r>
      <w:rPr>
        <w:noProof/>
      </w:rPr>
      <w:drawing>
        <wp:inline distT="114300" distB="114300" distL="114300" distR="114300" wp14:anchorId="0A0AD02B" wp14:editId="5BE0AF07">
          <wp:extent cx="5943600" cy="635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F68A8"/>
    <w:multiLevelType w:val="multilevel"/>
    <w:tmpl w:val="89445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976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CF"/>
    <w:rsid w:val="00283737"/>
    <w:rsid w:val="00294A52"/>
    <w:rsid w:val="003204CF"/>
    <w:rsid w:val="00373663"/>
    <w:rsid w:val="00384B07"/>
    <w:rsid w:val="003A1C7E"/>
    <w:rsid w:val="003F23AB"/>
    <w:rsid w:val="004A3FD0"/>
    <w:rsid w:val="004D06D4"/>
    <w:rsid w:val="00505883"/>
    <w:rsid w:val="00566692"/>
    <w:rsid w:val="006466B5"/>
    <w:rsid w:val="006744F4"/>
    <w:rsid w:val="00676595"/>
    <w:rsid w:val="006A32CA"/>
    <w:rsid w:val="008F520A"/>
    <w:rsid w:val="009A44A8"/>
    <w:rsid w:val="00A12CF5"/>
    <w:rsid w:val="00A560D9"/>
    <w:rsid w:val="00A97497"/>
    <w:rsid w:val="00B73AFC"/>
    <w:rsid w:val="00C30EA1"/>
    <w:rsid w:val="00C31568"/>
    <w:rsid w:val="00CC5835"/>
    <w:rsid w:val="00D01BE7"/>
    <w:rsid w:val="00F72207"/>
    <w:rsid w:val="00F94748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5B15D"/>
  <w15:docId w15:val="{709CA2C8-46BC-4BD0-AF5F-5E574C37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nl-BE" w:bidi="ar-SA"/>
      </w:rPr>
    </w:rPrDefault>
    <w:pPrDefault>
      <w:pPr>
        <w:spacing w:before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1"/>
    </w:pPr>
    <w:rPr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b/>
      <w:color w:val="00AB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</w:pPr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wafula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3202</Characters>
  <Application>Microsoft Office Word</Application>
  <DocSecurity>0</DocSecurity>
  <Lines>26</Lines>
  <Paragraphs>7</Paragraphs>
  <ScaleCrop>false</ScaleCrop>
  <Company>KU Leuven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 Maaya</cp:lastModifiedBy>
  <cp:revision>34</cp:revision>
  <cp:lastPrinted>2023-09-01T11:21:00Z</cp:lastPrinted>
  <dcterms:created xsi:type="dcterms:W3CDTF">2023-09-01T11:09:00Z</dcterms:created>
  <dcterms:modified xsi:type="dcterms:W3CDTF">2023-09-01T11:22:00Z</dcterms:modified>
</cp:coreProperties>
</file>