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77047378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lang w:val="es-ES" w:eastAsia="zh-CN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6D6164">
            <w:trPr>
              <w:trHeight w:val="2880"/>
              <w:jc w:val="center"/>
            </w:trPr>
            <w:tc>
              <w:tcPr>
                <w:tcW w:w="5000" w:type="pct"/>
              </w:tcPr>
              <w:p w:rsidR="006D6164" w:rsidRDefault="006D6164" w:rsidP="006D6164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6D616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6BAE84A25B524F63AF0FF22F124F277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D6164" w:rsidRDefault="006D6164" w:rsidP="006D616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Tot Series</w:t>
                    </w:r>
                  </w:p>
                </w:tc>
              </w:sdtContent>
            </w:sdt>
          </w:tr>
          <w:tr w:rsidR="006D6164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8D99B3C24E9F4E2B80FEAB9BF9C5C28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D6164" w:rsidRDefault="006D6164" w:rsidP="006D616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Lliurament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1</w:t>
                    </w:r>
                  </w:p>
                </w:tc>
              </w:sdtContent>
            </w:sdt>
          </w:tr>
          <w:tr w:rsidR="006D616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D6164" w:rsidRDefault="006D6164">
                <w:pPr>
                  <w:pStyle w:val="NoSpacing"/>
                  <w:jc w:val="center"/>
                </w:pPr>
              </w:p>
            </w:tc>
          </w:tr>
          <w:tr w:rsidR="006D6164" w:rsidRPr="006D616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D6164" w:rsidRPr="006D6164" w:rsidRDefault="006D6164" w:rsidP="006D6164">
                <w:pPr>
                  <w:pStyle w:val="NoSpacing"/>
                  <w:ind w:right="3259"/>
                  <w:jc w:val="right"/>
                  <w:rPr>
                    <w:b/>
                    <w:bCs/>
                  </w:rPr>
                </w:pPr>
                <w:r w:rsidRPr="006D6164">
                  <w:rPr>
                    <w:b/>
                    <w:bCs/>
                  </w:rPr>
                  <w:t>Ling Zhu</w:t>
                </w:r>
                <w:r>
                  <w:rPr>
                    <w:b/>
                    <w:bCs/>
                  </w:rPr>
                  <w:t xml:space="preserve"> 18.088.210</w:t>
                </w:r>
              </w:p>
              <w:p w:rsidR="006D6164" w:rsidRPr="006D6164" w:rsidRDefault="006D6164" w:rsidP="006D6164">
                <w:pPr>
                  <w:pStyle w:val="NoSpacing"/>
                  <w:ind w:right="3259"/>
                  <w:jc w:val="right"/>
                  <w:rPr>
                    <w:b/>
                    <w:bCs/>
                  </w:rPr>
                </w:pPr>
                <w:r w:rsidRPr="006D6164">
                  <w:rPr>
                    <w:b/>
                    <w:bCs/>
                  </w:rPr>
                  <w:t>Li Wang</w:t>
                </w:r>
                <w:r>
                  <w:rPr>
                    <w:b/>
                    <w:bCs/>
                  </w:rPr>
                  <w:t xml:space="preserve"> 16.894.135</w:t>
                </w:r>
              </w:p>
              <w:p w:rsidR="006D6164" w:rsidRPr="006D6164" w:rsidRDefault="006D6164" w:rsidP="006D6164">
                <w:pPr>
                  <w:pStyle w:val="NoSpacing"/>
                  <w:ind w:left="4395" w:right="1983" w:hanging="2410"/>
                  <w:jc w:val="center"/>
                  <w:rPr>
                    <w:b/>
                    <w:bCs/>
                  </w:rPr>
                </w:pPr>
                <w:r w:rsidRPr="006D6164">
                  <w:rPr>
                    <w:b/>
                    <w:bCs/>
                  </w:rPr>
                  <w:t xml:space="preserve">Reyes </w:t>
                </w:r>
                <w:proofErr w:type="spellStart"/>
                <w:r w:rsidRPr="006D6164">
                  <w:rPr>
                    <w:b/>
                    <w:bCs/>
                  </w:rPr>
                  <w:t>Chac</w:t>
                </w:r>
                <w:r>
                  <w:rPr>
                    <w:b/>
                    <w:bCs/>
                  </w:rPr>
                  <w:t>ón</w:t>
                </w:r>
                <w:proofErr w:type="spellEnd"/>
                <w:r>
                  <w:rPr>
                    <w:b/>
                    <w:bCs/>
                  </w:rPr>
                  <w:t xml:space="preserve"> </w:t>
                </w:r>
                <w:proofErr w:type="spellStart"/>
                <w:r>
                  <w:rPr>
                    <w:b/>
                    <w:bCs/>
                  </w:rPr>
                  <w:t>Martínez</w:t>
                </w:r>
                <w:proofErr w:type="spellEnd"/>
                <w:r>
                  <w:rPr>
                    <w:b/>
                    <w:bCs/>
                  </w:rPr>
                  <w:t xml:space="preserve"> 16.662.380</w:t>
                </w:r>
              </w:p>
            </w:tc>
          </w:tr>
          <w:tr w:rsidR="006D6164" w:rsidRPr="006D616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D6164" w:rsidRDefault="006D6164" w:rsidP="006D6164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6D6164" w:rsidRPr="006D6164" w:rsidRDefault="006D6164">
          <w:pPr>
            <w:rPr>
              <w:lang w:val="en-US"/>
            </w:rPr>
          </w:pPr>
        </w:p>
        <w:p w:rsidR="006D6164" w:rsidRPr="006D6164" w:rsidRDefault="006D6164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6D6164" w:rsidRPr="006D6164">
            <w:tc>
              <w:tcPr>
                <w:tcW w:w="5000" w:type="pct"/>
              </w:tcPr>
              <w:p w:rsidR="006D6164" w:rsidRDefault="006D6164">
                <w:pPr>
                  <w:pStyle w:val="NoSpacing"/>
                </w:pPr>
              </w:p>
            </w:tc>
          </w:tr>
        </w:tbl>
        <w:p w:rsidR="006D6164" w:rsidRPr="006D6164" w:rsidRDefault="006D6164">
          <w:pPr>
            <w:rPr>
              <w:lang w:val="en-US"/>
            </w:rPr>
          </w:pPr>
        </w:p>
        <w:p w:rsidR="006D6164" w:rsidRDefault="006D6164">
          <w:r w:rsidRPr="006D6164">
            <w:rPr>
              <w:lang w:val="en-US"/>
            </w:rPr>
            <w:br w:type="page"/>
          </w:r>
        </w:p>
      </w:sdtContent>
    </w:sdt>
    <w:p w:rsidR="00BD7B52" w:rsidRDefault="00BF72A7">
      <w:pPr>
        <w:rPr>
          <w:b/>
          <w:sz w:val="24"/>
        </w:rPr>
      </w:pPr>
      <w:r w:rsidRPr="00AF3EF2">
        <w:rPr>
          <w:b/>
          <w:sz w:val="24"/>
        </w:rPr>
        <w:lastRenderedPageBreak/>
        <w:t>Índice</w:t>
      </w:r>
    </w:p>
    <w:p w:rsidR="00CC29C0" w:rsidRPr="00AF3EF2" w:rsidRDefault="00CC29C0">
      <w:pPr>
        <w:rPr>
          <w:b/>
          <w:sz w:val="24"/>
        </w:rPr>
      </w:pPr>
    </w:p>
    <w:p w:rsidR="00CC29C0" w:rsidRPr="00DE57E0" w:rsidRDefault="00CC29C0" w:rsidP="00C31384">
      <w:pPr>
        <w:jc w:val="both"/>
      </w:pPr>
      <w:r>
        <w:t xml:space="preserve">Diagramas de casos de uso textuales de los casos de uso que tengan </w:t>
      </w:r>
      <w:proofErr w:type="spellStart"/>
      <w:r w:rsidRPr="00AF3EF2">
        <w:rPr>
          <w:i/>
        </w:rPr>
        <w:t>includes</w:t>
      </w:r>
      <w:proofErr w:type="spellEnd"/>
      <w:r>
        <w:t xml:space="preserve"> y </w:t>
      </w:r>
      <w:proofErr w:type="spellStart"/>
      <w:r w:rsidRPr="00AF3EF2">
        <w:rPr>
          <w:i/>
        </w:rPr>
        <w:t>excludes</w:t>
      </w:r>
      <w:proofErr w:type="spellEnd"/>
      <w:r w:rsidR="00E02433">
        <w:t>………  1</w:t>
      </w:r>
    </w:p>
    <w:p w:rsidR="00CC29C0" w:rsidRDefault="00CC29C0" w:rsidP="00C31384">
      <w:pPr>
        <w:jc w:val="both"/>
      </w:pPr>
      <w:r>
        <w:t>Modelo de dominio………….………….………….…………</w:t>
      </w:r>
      <w:r w:rsidR="00E02433">
        <w:t>.………….………….………….………….………….………… 3</w:t>
      </w:r>
    </w:p>
    <w:p w:rsidR="00CC29C0" w:rsidRDefault="00CC29C0" w:rsidP="00C31384">
      <w:pPr>
        <w:jc w:val="both"/>
      </w:pPr>
      <w:r>
        <w:t>Historias de usuario de los casos de uso “Ver episodio” y “Valorar episodio”</w:t>
      </w:r>
      <w:r w:rsidRPr="00DE57E0">
        <w:t xml:space="preserve"> </w:t>
      </w:r>
      <w:r w:rsidR="00E02433">
        <w:t>………….………….…. 4</w:t>
      </w:r>
    </w:p>
    <w:p w:rsidR="00CC29C0" w:rsidRDefault="00CC29C0" w:rsidP="00C31384">
      <w:pPr>
        <w:jc w:val="both"/>
      </w:pPr>
      <w:r>
        <w:t>Dudas, problemas y soluciones………….………….……</w:t>
      </w:r>
      <w:r w:rsidR="00461D7C">
        <w:t>…….………….………….………….………….………….….. 5</w:t>
      </w:r>
    </w:p>
    <w:p w:rsidR="00CC29C0" w:rsidRDefault="00CC29C0" w:rsidP="00C31384">
      <w:pPr>
        <w:jc w:val="both"/>
      </w:pPr>
      <w:r>
        <w:t>Observaciones………….………….………….………….……</w:t>
      </w:r>
      <w:r w:rsidR="00461D7C">
        <w:t>…….………….………….………….………….………….……. 6</w:t>
      </w:r>
    </w:p>
    <w:p w:rsidR="00CC29C0" w:rsidRDefault="00CC29C0" w:rsidP="00C31384">
      <w:pPr>
        <w:jc w:val="both"/>
      </w:pPr>
      <w:r>
        <w:t>Posibles mejoras………….………….………….………….</w:t>
      </w:r>
      <w:r w:rsidR="00461D7C">
        <w:t xml:space="preserve">………….………….………….………….………….………….… </w:t>
      </w:r>
      <w:r w:rsidR="007D5ADE">
        <w:t>8</w:t>
      </w:r>
      <w:bookmarkStart w:id="0" w:name="_GoBack"/>
      <w:bookmarkEnd w:id="0"/>
    </w:p>
    <w:p w:rsidR="00CC29C0" w:rsidRDefault="00CC29C0" w:rsidP="00C31384">
      <w:pPr>
        <w:jc w:val="both"/>
      </w:pPr>
      <w:r>
        <w:t>Conclusiones de la práctica………….………….………….………….………….………….………….………….…………</w:t>
      </w:r>
      <w:r w:rsidR="00461D7C">
        <w:t xml:space="preserve"> </w:t>
      </w:r>
      <w:r w:rsidR="007D5ADE">
        <w:t>8</w:t>
      </w:r>
    </w:p>
    <w:p w:rsidR="00AF3EF2" w:rsidRDefault="00AF3EF2"/>
    <w:p w:rsidR="00AF3EF2" w:rsidRDefault="00AF3EF2"/>
    <w:p w:rsidR="00AF3EF2" w:rsidRDefault="00AF3EF2"/>
    <w:p w:rsidR="00AF3EF2" w:rsidRDefault="00AF3EF2"/>
    <w:p w:rsidR="00AF3EF2" w:rsidRDefault="00AF3EF2"/>
    <w:p w:rsidR="00AF3EF2" w:rsidRDefault="00AF3EF2"/>
    <w:p w:rsidR="00AF3EF2" w:rsidRDefault="00AF3EF2"/>
    <w:p w:rsidR="00AF3EF2" w:rsidRDefault="00AF3EF2"/>
    <w:p w:rsidR="00AF3EF2" w:rsidRDefault="00AF3EF2"/>
    <w:p w:rsidR="00AF3EF2" w:rsidRDefault="00AF3EF2"/>
    <w:p w:rsidR="00AF3EF2" w:rsidRDefault="00AF3EF2"/>
    <w:p w:rsidR="00AF3EF2" w:rsidRDefault="00AF3EF2"/>
    <w:p w:rsidR="00AF3EF2" w:rsidRDefault="00AF3EF2"/>
    <w:p w:rsidR="00AF3EF2" w:rsidRDefault="00AF3EF2"/>
    <w:p w:rsidR="00AF3EF2" w:rsidRDefault="00AF3EF2"/>
    <w:p w:rsidR="00AF3EF2" w:rsidRDefault="00AF3EF2"/>
    <w:p w:rsidR="00AF3EF2" w:rsidRDefault="00AF3EF2"/>
    <w:p w:rsidR="00AF3EF2" w:rsidRDefault="00AF3EF2"/>
    <w:p w:rsidR="00AF3EF2" w:rsidRDefault="00AF3EF2" w:rsidP="00AF3EF2">
      <w:pPr>
        <w:rPr>
          <w:i/>
        </w:rPr>
      </w:pPr>
      <w:r w:rsidRPr="00AF3EF2">
        <w:rPr>
          <w:b/>
          <w:sz w:val="24"/>
        </w:rPr>
        <w:lastRenderedPageBreak/>
        <w:t>Diagramas de casos de uso textuales</w:t>
      </w:r>
      <w:r w:rsidRPr="00AF3EF2">
        <w:rPr>
          <w:sz w:val="24"/>
        </w:rPr>
        <w:t xml:space="preserve"> </w:t>
      </w:r>
      <w:r>
        <w:t xml:space="preserve">de los casos de uso que tengan </w:t>
      </w:r>
      <w:proofErr w:type="spellStart"/>
      <w:r w:rsidRPr="00AF3EF2">
        <w:rPr>
          <w:i/>
        </w:rPr>
        <w:t>includes</w:t>
      </w:r>
      <w:proofErr w:type="spellEnd"/>
      <w:r>
        <w:t xml:space="preserve"> y </w:t>
      </w:r>
      <w:proofErr w:type="spellStart"/>
      <w:r w:rsidRPr="00AF3EF2">
        <w:rPr>
          <w:i/>
        </w:rPr>
        <w:t>excludes</w:t>
      </w:r>
      <w:proofErr w:type="spellEnd"/>
    </w:p>
    <w:p w:rsidR="00CC29C0" w:rsidRPr="00461D7C" w:rsidRDefault="00CC29C0" w:rsidP="00CC29C0">
      <w:pPr>
        <w:rPr>
          <w:b/>
        </w:rPr>
      </w:pPr>
      <w:r w:rsidRPr="00461D7C">
        <w:rPr>
          <w:b/>
        </w:rPr>
        <w:t xml:space="preserve">CU2: </w:t>
      </w:r>
      <w:proofErr w:type="spellStart"/>
      <w:r w:rsidRPr="00461D7C">
        <w:rPr>
          <w:b/>
          <w:i/>
        </w:rPr>
        <w:t>Veure</w:t>
      </w:r>
      <w:proofErr w:type="spellEnd"/>
      <w:r w:rsidRPr="00461D7C">
        <w:rPr>
          <w:b/>
          <w:i/>
        </w:rPr>
        <w:t xml:space="preserve"> </w:t>
      </w:r>
      <w:proofErr w:type="spellStart"/>
      <w:r w:rsidRPr="00461D7C">
        <w:rPr>
          <w:b/>
          <w:i/>
        </w:rPr>
        <w:t>detall</w:t>
      </w:r>
      <w:proofErr w:type="spellEnd"/>
      <w:r w:rsidRPr="00461D7C">
        <w:rPr>
          <w:b/>
          <w:i/>
        </w:rPr>
        <w:t xml:space="preserve"> de la </w:t>
      </w:r>
      <w:proofErr w:type="spellStart"/>
      <w:r w:rsidRPr="00461D7C">
        <w:rPr>
          <w:b/>
          <w:i/>
        </w:rPr>
        <w:t>sèrie</w:t>
      </w:r>
      <w:proofErr w:type="spellEnd"/>
    </w:p>
    <w:p w:rsidR="00CC29C0" w:rsidRDefault="00CC29C0" w:rsidP="00CC29C0">
      <w:r>
        <w:t>Actores: cliente no registrado, cliente registrado</w:t>
      </w:r>
    </w:p>
    <w:p w:rsidR="00CC29C0" w:rsidRDefault="00CC29C0" w:rsidP="00CC29C0">
      <w:r>
        <w:t>Precondiciones: El cliente ha visto el catálogo</w:t>
      </w:r>
    </w:p>
    <w:p w:rsidR="00CC29C0" w:rsidRDefault="00CC29C0" w:rsidP="00CC29C0">
      <w:pPr>
        <w:pStyle w:val="ListParagraph"/>
        <w:numPr>
          <w:ilvl w:val="0"/>
          <w:numId w:val="2"/>
        </w:numPr>
      </w:pPr>
      <w:r>
        <w:t>El  cliente selecciona una serie.</w:t>
      </w:r>
    </w:p>
    <w:p w:rsidR="00CC29C0" w:rsidRDefault="00CC29C0" w:rsidP="00CC29C0">
      <w:pPr>
        <w:pStyle w:val="ListParagraph"/>
        <w:numPr>
          <w:ilvl w:val="0"/>
          <w:numId w:val="2"/>
        </w:numPr>
      </w:pPr>
      <w:r>
        <w:t>El sistema muestra la ventana con la información de la serie.</w:t>
      </w:r>
    </w:p>
    <w:p w:rsidR="00CC29C0" w:rsidRDefault="00CC29C0" w:rsidP="00CC29C0">
      <w:pPr>
        <w:pStyle w:val="ListParagraph"/>
        <w:numPr>
          <w:ilvl w:val="0"/>
          <w:numId w:val="2"/>
        </w:numPr>
      </w:pPr>
      <w:r>
        <w:t>El cliente lee los detalles de la serie.</w:t>
      </w:r>
    </w:p>
    <w:p w:rsidR="00CC29C0" w:rsidRDefault="00CC29C0" w:rsidP="00CC29C0">
      <w:pPr>
        <w:pStyle w:val="ListParagraph"/>
        <w:numPr>
          <w:ilvl w:val="0"/>
          <w:numId w:val="2"/>
        </w:numPr>
      </w:pPr>
      <w:r>
        <w:t>El cliente sale de la ventana y sigue mirando el catálogo.</w:t>
      </w:r>
    </w:p>
    <w:p w:rsidR="007D5ADE" w:rsidRDefault="007D5ADE" w:rsidP="007D5ADE">
      <w:pPr>
        <w:ind w:left="360"/>
      </w:pPr>
    </w:p>
    <w:p w:rsidR="007D5ADE" w:rsidRDefault="007D5ADE" w:rsidP="007D5ADE">
      <w:pPr>
        <w:ind w:left="360"/>
      </w:pPr>
      <w:r>
        <w:t>Flujo alternativo:</w:t>
      </w:r>
    </w:p>
    <w:p w:rsidR="00CC29C0" w:rsidRDefault="00CC29C0" w:rsidP="00CC29C0">
      <w:pPr>
        <w:ind w:left="360"/>
      </w:pPr>
      <w:r>
        <w:t>4 a. El cliente registrado selecciona ver un episodio.</w:t>
      </w:r>
    </w:p>
    <w:p w:rsidR="00CC29C0" w:rsidRDefault="00CC29C0" w:rsidP="00CC29C0">
      <w:pPr>
        <w:pStyle w:val="ListParagraph"/>
        <w:numPr>
          <w:ilvl w:val="0"/>
          <w:numId w:val="3"/>
        </w:numPr>
      </w:pPr>
      <w:r>
        <w:t>El sistema carga el episodio.</w:t>
      </w:r>
    </w:p>
    <w:p w:rsidR="00CC29C0" w:rsidRDefault="00CC29C0" w:rsidP="00CC29C0">
      <w:pPr>
        <w:pStyle w:val="ListParagraph"/>
        <w:numPr>
          <w:ilvl w:val="0"/>
          <w:numId w:val="3"/>
        </w:numPr>
      </w:pPr>
      <w:r>
        <w:t>El cliente sale de la ventana y sigue mirando el catálogo.</w:t>
      </w:r>
    </w:p>
    <w:p w:rsidR="00CC29C0" w:rsidRDefault="00CC29C0" w:rsidP="00CC29C0">
      <w:proofErr w:type="spellStart"/>
      <w:r>
        <w:t>Postcondiciones</w:t>
      </w:r>
      <w:proofErr w:type="spellEnd"/>
      <w:r>
        <w:t>: Ninguna</w:t>
      </w:r>
    </w:p>
    <w:p w:rsidR="00CC29C0" w:rsidRDefault="00CC29C0" w:rsidP="00CC29C0"/>
    <w:p w:rsidR="00CC29C0" w:rsidRPr="0091591D" w:rsidRDefault="00CC29C0" w:rsidP="00CC29C0">
      <w:pPr>
        <w:rPr>
          <w:b/>
        </w:rPr>
      </w:pPr>
      <w:r w:rsidRPr="0091591D">
        <w:rPr>
          <w:b/>
        </w:rPr>
        <w:t xml:space="preserve">CU3: </w:t>
      </w:r>
      <w:proofErr w:type="spellStart"/>
      <w:r w:rsidRPr="0091591D">
        <w:rPr>
          <w:b/>
          <w:i/>
        </w:rPr>
        <w:t>Veure</w:t>
      </w:r>
      <w:proofErr w:type="spellEnd"/>
      <w:r w:rsidRPr="0091591D">
        <w:rPr>
          <w:b/>
          <w:i/>
        </w:rPr>
        <w:t xml:space="preserve"> </w:t>
      </w:r>
      <w:proofErr w:type="spellStart"/>
      <w:r w:rsidRPr="0091591D">
        <w:rPr>
          <w:b/>
          <w:i/>
        </w:rPr>
        <w:t>catàleg</w:t>
      </w:r>
      <w:proofErr w:type="spellEnd"/>
      <w:r w:rsidRPr="0091591D">
        <w:rPr>
          <w:b/>
          <w:i/>
        </w:rPr>
        <w:t xml:space="preserve"> de series</w:t>
      </w:r>
    </w:p>
    <w:p w:rsidR="00CC29C0" w:rsidRDefault="00CC29C0" w:rsidP="00CC29C0">
      <w:r>
        <w:t>Actores: cliente no registrado, cliente registrado</w:t>
      </w:r>
    </w:p>
    <w:p w:rsidR="00CC29C0" w:rsidRDefault="00CC29C0" w:rsidP="00CC29C0">
      <w:r>
        <w:t>Precondiciones: Ninguna</w:t>
      </w:r>
    </w:p>
    <w:p w:rsidR="00CC29C0" w:rsidRDefault="00CC29C0" w:rsidP="00CC29C0">
      <w:pPr>
        <w:pStyle w:val="ListParagraph"/>
        <w:numPr>
          <w:ilvl w:val="0"/>
          <w:numId w:val="4"/>
        </w:numPr>
      </w:pPr>
      <w:r>
        <w:t>El cliente abre la aplicación.</w:t>
      </w:r>
    </w:p>
    <w:p w:rsidR="00CC29C0" w:rsidRDefault="00CC29C0" w:rsidP="00CC29C0">
      <w:pPr>
        <w:pStyle w:val="ListParagraph"/>
        <w:numPr>
          <w:ilvl w:val="0"/>
          <w:numId w:val="4"/>
        </w:numPr>
      </w:pPr>
      <w:r>
        <w:t>El sistema muestra la ventana con todas las series que dispone.</w:t>
      </w:r>
    </w:p>
    <w:p w:rsidR="00CC29C0" w:rsidRDefault="00CC29C0" w:rsidP="00CC29C0">
      <w:pPr>
        <w:pStyle w:val="ListParagraph"/>
        <w:numPr>
          <w:ilvl w:val="0"/>
          <w:numId w:val="4"/>
        </w:numPr>
      </w:pPr>
      <w:r>
        <w:t>El cliente ve el catálogo.</w:t>
      </w:r>
    </w:p>
    <w:p w:rsidR="00CC29C0" w:rsidRDefault="00CC29C0" w:rsidP="00CC29C0">
      <w:pPr>
        <w:pStyle w:val="ListParagraph"/>
        <w:numPr>
          <w:ilvl w:val="0"/>
          <w:numId w:val="4"/>
        </w:numPr>
      </w:pPr>
      <w:r>
        <w:t>El cliente sale de la aplicación.</w:t>
      </w:r>
    </w:p>
    <w:p w:rsidR="007D5ADE" w:rsidRDefault="007D5ADE" w:rsidP="007D5ADE">
      <w:pPr>
        <w:ind w:left="360"/>
      </w:pPr>
    </w:p>
    <w:p w:rsidR="007D5ADE" w:rsidRDefault="007D5ADE" w:rsidP="007D5ADE">
      <w:pPr>
        <w:ind w:left="360"/>
      </w:pPr>
      <w:r>
        <w:t>Flujo alternativo:</w:t>
      </w:r>
    </w:p>
    <w:p w:rsidR="00CC29C0" w:rsidRDefault="00CC29C0" w:rsidP="00CC29C0">
      <w:pPr>
        <w:ind w:left="360"/>
      </w:pPr>
      <w:r>
        <w:t>4 a. El cliente selecciona una serie.</w:t>
      </w:r>
    </w:p>
    <w:p w:rsidR="00CC29C0" w:rsidRDefault="00CC29C0" w:rsidP="00CC29C0">
      <w:proofErr w:type="spellStart"/>
      <w:r>
        <w:t>Postcondiciones</w:t>
      </w:r>
      <w:proofErr w:type="spellEnd"/>
      <w:r>
        <w:t>: Ninguna</w:t>
      </w:r>
    </w:p>
    <w:p w:rsidR="00CC29C0" w:rsidRDefault="00CC29C0" w:rsidP="00CC29C0"/>
    <w:p w:rsidR="00CC29C0" w:rsidRPr="0091591D" w:rsidRDefault="00CC29C0" w:rsidP="00CC29C0">
      <w:pPr>
        <w:rPr>
          <w:b/>
        </w:rPr>
      </w:pPr>
      <w:r w:rsidRPr="0091591D">
        <w:rPr>
          <w:b/>
        </w:rPr>
        <w:t xml:space="preserve">CU6: </w:t>
      </w:r>
      <w:proofErr w:type="spellStart"/>
      <w:r w:rsidRPr="0091591D">
        <w:rPr>
          <w:b/>
          <w:i/>
        </w:rPr>
        <w:t>Veure</w:t>
      </w:r>
      <w:proofErr w:type="spellEnd"/>
      <w:r w:rsidRPr="0091591D">
        <w:rPr>
          <w:b/>
          <w:i/>
        </w:rPr>
        <w:t xml:space="preserve"> </w:t>
      </w:r>
      <w:proofErr w:type="spellStart"/>
      <w:r w:rsidRPr="0091591D">
        <w:rPr>
          <w:b/>
          <w:i/>
        </w:rPr>
        <w:t>episodi</w:t>
      </w:r>
      <w:proofErr w:type="spellEnd"/>
    </w:p>
    <w:p w:rsidR="00CC29C0" w:rsidRDefault="00CC29C0" w:rsidP="00CC29C0">
      <w:r>
        <w:t xml:space="preserve">Actor: </w:t>
      </w:r>
      <w:r w:rsidR="00FA7D80">
        <w:t>C</w:t>
      </w:r>
      <w:r>
        <w:t xml:space="preserve">liente </w:t>
      </w:r>
    </w:p>
    <w:p w:rsidR="00CC29C0" w:rsidRDefault="00CC29C0" w:rsidP="00CC29C0">
      <w:r>
        <w:t>Precondiciones: Haber seleccionado una serie</w:t>
      </w:r>
    </w:p>
    <w:p w:rsidR="00CC29C0" w:rsidRDefault="00CC29C0" w:rsidP="00CC29C0">
      <w:pPr>
        <w:pStyle w:val="ListParagraph"/>
        <w:numPr>
          <w:ilvl w:val="0"/>
          <w:numId w:val="6"/>
        </w:numPr>
      </w:pPr>
      <w:r>
        <w:lastRenderedPageBreak/>
        <w:t>El cliente selecciona el episodio de la serie que quiere ver.</w:t>
      </w:r>
    </w:p>
    <w:p w:rsidR="00CC29C0" w:rsidRDefault="00CC29C0" w:rsidP="00CC29C0">
      <w:pPr>
        <w:pStyle w:val="ListParagraph"/>
        <w:numPr>
          <w:ilvl w:val="0"/>
          <w:numId w:val="6"/>
        </w:numPr>
      </w:pPr>
      <w:r>
        <w:t>El sistema muestra una nueva ventana donde se carga el episodio.</w:t>
      </w:r>
    </w:p>
    <w:p w:rsidR="00CC29C0" w:rsidRDefault="00CC29C0" w:rsidP="00CC29C0">
      <w:pPr>
        <w:pStyle w:val="ListParagraph"/>
        <w:numPr>
          <w:ilvl w:val="0"/>
          <w:numId w:val="6"/>
        </w:numPr>
      </w:pPr>
      <w:r>
        <w:t>El cliente ve el capítulo.</w:t>
      </w:r>
    </w:p>
    <w:p w:rsidR="00CC29C0" w:rsidRDefault="00CC29C0" w:rsidP="00CC29C0">
      <w:pPr>
        <w:pStyle w:val="ListParagraph"/>
        <w:numPr>
          <w:ilvl w:val="0"/>
          <w:numId w:val="6"/>
        </w:numPr>
      </w:pPr>
      <w:r>
        <w:t>El cliente sale de la ventana.</w:t>
      </w:r>
    </w:p>
    <w:p w:rsidR="00FA7D80" w:rsidRDefault="00FA7D80" w:rsidP="00FA7D80"/>
    <w:p w:rsidR="00613BC6" w:rsidRDefault="00613BC6" w:rsidP="00FA7D80">
      <w:r>
        <w:t>Flujo alternativo:</w:t>
      </w:r>
    </w:p>
    <w:p w:rsidR="00FA7D80" w:rsidRDefault="00372F16" w:rsidP="00372F16">
      <w:pPr>
        <w:ind w:left="284"/>
      </w:pPr>
      <w:r>
        <w:t xml:space="preserve">2 </w:t>
      </w:r>
      <w:r w:rsidR="00FA7D80">
        <w:t xml:space="preserve">a. </w:t>
      </w:r>
      <w:r w:rsidR="00613BC6">
        <w:t>El sistema muestra una nueva ventana</w:t>
      </w:r>
    </w:p>
    <w:p w:rsidR="00FA7D80" w:rsidRDefault="00372F16" w:rsidP="00372F16">
      <w:pPr>
        <w:ind w:left="708"/>
      </w:pPr>
      <w:r>
        <w:t xml:space="preserve">1 a. </w:t>
      </w:r>
      <w:r w:rsidR="00FA7D80">
        <w:t>El sistema muestra un mensaje que notifica al cliente que se tiene que registrar para poder ver el episodio y muestra un botón para poder registrarse.</w:t>
      </w:r>
    </w:p>
    <w:p w:rsidR="00FA7D80" w:rsidRDefault="00FA7D80" w:rsidP="00372F16">
      <w:pPr>
        <w:ind w:left="1558" w:hanging="425"/>
      </w:pPr>
      <w:r>
        <w:t>2 a.  El cliente se registra y va al paso 3.</w:t>
      </w:r>
    </w:p>
    <w:p w:rsidR="00FA7D80" w:rsidRDefault="00FA7D80" w:rsidP="00372F16">
      <w:pPr>
        <w:ind w:left="1558" w:hanging="425"/>
      </w:pPr>
      <w:r>
        <w:t xml:space="preserve">2 b.  El cliente no se registra y sigue viendo el catálogo. </w:t>
      </w:r>
    </w:p>
    <w:p w:rsidR="00372F16" w:rsidRDefault="00372F16" w:rsidP="00613BC6">
      <w:pPr>
        <w:ind w:left="1133" w:hanging="425"/>
      </w:pPr>
      <w:r>
        <w:t xml:space="preserve">1 b. </w:t>
      </w:r>
      <w:r>
        <w:t>El sistema muestra un mensaje que notifica al cliente que</w:t>
      </w:r>
      <w:r>
        <w:t xml:space="preserve"> no puede ver el episodio desde el país donde está.</w:t>
      </w:r>
    </w:p>
    <w:p w:rsidR="00CC29C0" w:rsidRDefault="00CC29C0" w:rsidP="00CC29C0">
      <w:pPr>
        <w:ind w:left="360"/>
      </w:pPr>
      <w:r>
        <w:t>4 a. El cliente valora el episodio y sale de la ventana.</w:t>
      </w:r>
    </w:p>
    <w:p w:rsidR="00CC29C0" w:rsidRDefault="00CC29C0" w:rsidP="00CC29C0">
      <w:proofErr w:type="spellStart"/>
      <w:r>
        <w:t>Postcondiciones</w:t>
      </w:r>
      <w:proofErr w:type="spellEnd"/>
      <w:r>
        <w:t>: Ninguna</w:t>
      </w:r>
    </w:p>
    <w:p w:rsidR="00CC29C0" w:rsidRDefault="00CC29C0" w:rsidP="00CC29C0"/>
    <w:p w:rsidR="00CC29C0" w:rsidRPr="0091591D" w:rsidRDefault="00CC29C0" w:rsidP="00CC29C0">
      <w:pPr>
        <w:rPr>
          <w:b/>
        </w:rPr>
      </w:pPr>
      <w:r w:rsidRPr="0091591D">
        <w:rPr>
          <w:b/>
        </w:rPr>
        <w:t xml:space="preserve">CU7: </w:t>
      </w:r>
      <w:r w:rsidRPr="0091591D">
        <w:rPr>
          <w:b/>
          <w:i/>
        </w:rPr>
        <w:t xml:space="preserve">Valorar </w:t>
      </w:r>
      <w:proofErr w:type="spellStart"/>
      <w:r w:rsidRPr="0091591D">
        <w:rPr>
          <w:b/>
          <w:i/>
        </w:rPr>
        <w:t>episodi</w:t>
      </w:r>
      <w:proofErr w:type="spellEnd"/>
    </w:p>
    <w:p w:rsidR="00CC29C0" w:rsidRDefault="00CC29C0" w:rsidP="00CC29C0">
      <w:r>
        <w:t xml:space="preserve">Actor: cliente registrado </w:t>
      </w:r>
    </w:p>
    <w:p w:rsidR="00CC29C0" w:rsidRDefault="00CC29C0" w:rsidP="00CC29C0">
      <w:r>
        <w:t>Precondiciones: Haber visto el episodio</w:t>
      </w:r>
    </w:p>
    <w:p w:rsidR="00CC29C0" w:rsidRDefault="00CC29C0" w:rsidP="00CC29C0">
      <w:pPr>
        <w:pStyle w:val="ListParagraph"/>
        <w:numPr>
          <w:ilvl w:val="0"/>
          <w:numId w:val="5"/>
        </w:numPr>
      </w:pPr>
      <w:r>
        <w:t xml:space="preserve">El cliente </w:t>
      </w:r>
      <w:r w:rsidR="00372F16">
        <w:t xml:space="preserve">presiona valorar </w:t>
      </w:r>
      <w:r w:rsidR="00B04CBE">
        <w:t>episodio.</w:t>
      </w:r>
    </w:p>
    <w:p w:rsidR="00CC29C0" w:rsidRDefault="00CC29C0" w:rsidP="00CC29C0">
      <w:pPr>
        <w:pStyle w:val="ListParagraph"/>
        <w:numPr>
          <w:ilvl w:val="0"/>
          <w:numId w:val="5"/>
        </w:numPr>
      </w:pPr>
      <w:r>
        <w:t>El sistema muestra la posibilidad de valorar el episodio.</w:t>
      </w:r>
    </w:p>
    <w:p w:rsidR="00CC29C0" w:rsidRDefault="00CC29C0" w:rsidP="00CC29C0">
      <w:pPr>
        <w:pStyle w:val="ListParagraph"/>
        <w:numPr>
          <w:ilvl w:val="0"/>
          <w:numId w:val="5"/>
        </w:numPr>
      </w:pPr>
      <w:r>
        <w:t>El cliente valora el episodio.</w:t>
      </w:r>
    </w:p>
    <w:p w:rsidR="00CC29C0" w:rsidRDefault="00CC29C0" w:rsidP="00CC29C0">
      <w:pPr>
        <w:pStyle w:val="ListParagraph"/>
        <w:numPr>
          <w:ilvl w:val="0"/>
          <w:numId w:val="5"/>
        </w:numPr>
      </w:pPr>
      <w:r>
        <w:t>El sistema registra la valoración.</w:t>
      </w:r>
    </w:p>
    <w:p w:rsidR="00CC29C0" w:rsidRDefault="00CC29C0" w:rsidP="00CC29C0">
      <w:pPr>
        <w:pStyle w:val="ListParagraph"/>
        <w:numPr>
          <w:ilvl w:val="0"/>
          <w:numId w:val="5"/>
        </w:numPr>
      </w:pPr>
      <w:r>
        <w:t>El cliente sale de la ventana.</w:t>
      </w:r>
    </w:p>
    <w:p w:rsidR="004E0844" w:rsidRDefault="004E0844" w:rsidP="004E0844">
      <w:r w:rsidRPr="004E0844">
        <w:t>Flujo alternativo:</w:t>
      </w:r>
    </w:p>
    <w:p w:rsidR="00B04CBE" w:rsidRDefault="00B04CBE" w:rsidP="004E0844">
      <w:r>
        <w:t xml:space="preserve">2 a. </w:t>
      </w:r>
      <w:r>
        <w:t>El sistema muestra</w:t>
      </w:r>
      <w:r>
        <w:t xml:space="preserve"> un mensaje indicando que ya ha valorado el episodio y no puede volver a valorarlo.</w:t>
      </w:r>
    </w:p>
    <w:p w:rsidR="004E0844" w:rsidRPr="00EB40D0" w:rsidRDefault="004E0844" w:rsidP="004E0844">
      <w:pPr>
        <w:rPr>
          <w:rFonts w:eastAsia="Times New Roman" w:cs="Consolas"/>
        </w:rPr>
      </w:pPr>
      <w:r w:rsidRPr="004E0844">
        <w:t xml:space="preserve">3 a. En el paso 3 del </w:t>
      </w:r>
      <w:r w:rsidRPr="004E0844">
        <w:rPr>
          <w:rFonts w:eastAsia="Times New Roman" w:cs="Consolas"/>
        </w:rPr>
        <w:t>flujo básico, el cliente puede seleccionar el botón cancelar y el caso de uso finaliza.</w:t>
      </w:r>
    </w:p>
    <w:p w:rsidR="00CC29C0" w:rsidRDefault="00CC29C0" w:rsidP="00CC29C0">
      <w:proofErr w:type="spellStart"/>
      <w:r>
        <w:t>Postcondiciones</w:t>
      </w:r>
      <w:proofErr w:type="spellEnd"/>
      <w:r>
        <w:t>: La valoración queda guardada en el sistema.</w:t>
      </w:r>
    </w:p>
    <w:p w:rsidR="00CC29C0" w:rsidRPr="00604A98" w:rsidRDefault="00CC29C0" w:rsidP="00CC29C0"/>
    <w:p w:rsidR="00CC29C0" w:rsidRDefault="00CC29C0" w:rsidP="00AF3EF2">
      <w:pPr>
        <w:rPr>
          <w:i/>
        </w:rPr>
      </w:pPr>
    </w:p>
    <w:p w:rsidR="00AA32C4" w:rsidRDefault="00AA32C4" w:rsidP="00AA32C4">
      <w:pPr>
        <w:rPr>
          <w:b/>
          <w:sz w:val="24"/>
        </w:rPr>
      </w:pPr>
      <w:r w:rsidRPr="00AA32C4">
        <w:rPr>
          <w:b/>
          <w:sz w:val="24"/>
        </w:rPr>
        <w:lastRenderedPageBreak/>
        <w:t>Modelo de dominio</w:t>
      </w:r>
    </w:p>
    <w:p w:rsidR="00E64E9C" w:rsidRDefault="00A51FB3" w:rsidP="00AA32C4">
      <w:pPr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59264" behindDoc="0" locked="0" layoutInCell="1" allowOverlap="1" wp14:anchorId="25DDC2A4" wp14:editId="4780E2B2">
            <wp:simplePos x="0" y="0"/>
            <wp:positionH relativeFrom="column">
              <wp:posOffset>-260985</wp:posOffset>
            </wp:positionH>
            <wp:positionV relativeFrom="paragraph">
              <wp:posOffset>245110</wp:posOffset>
            </wp:positionV>
            <wp:extent cx="5608955" cy="5199380"/>
            <wp:effectExtent l="0" t="0" r="0" b="1270"/>
            <wp:wrapSquare wrapText="bothSides"/>
            <wp:docPr id="3" name="Picture 3" descr="C:\Users\Reyes\Downloads\UB\2017-2018\Diseño de Software\Laboratorios\Entrega 1\TLDBJiCm4Dtx55QNIAt4DcBHYh9522hsG-oMGKaciXqX11o8St0n9lucASqYOy-yDtzlhGFZXhOHzFAcQoSFv9wqGPtkUt0WFuNaJo5usMhh9NGVNhwI0V6T2BSDwixDRu_wXDOPSD7JO0Smw8yzMFjEHXK74Qm3jA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yes\Downloads\UB\2017-2018\Diseño de Software\Laboratorios\Entrega 1\TLDBJiCm4Dtx55QNIAt4DcBHYh9522hsG-oMGKaciXqX11o8St0n9lucASqYOy-yDtzlhGFZXhOHzFAcQoSFv9wqGPtkUt0WFuNaJo5usMhh9NGVNhwI0V6T2BSDwixDRu_wXDOPSD7JO0Smw8yzMFjEHXK74Qm3jAC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519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29C0" w:rsidRDefault="00CC29C0" w:rsidP="00AA32C4">
      <w:pPr>
        <w:rPr>
          <w:b/>
          <w:sz w:val="24"/>
        </w:rPr>
      </w:pPr>
    </w:p>
    <w:p w:rsidR="00CC29C0" w:rsidRDefault="006C1CAA" w:rsidP="0011458C">
      <w:pPr>
        <w:jc w:val="both"/>
        <w:rPr>
          <w:sz w:val="24"/>
        </w:rPr>
      </w:pPr>
      <w:r>
        <w:rPr>
          <w:sz w:val="24"/>
        </w:rPr>
        <w:t xml:space="preserve">Un cliente, tanto si está registrado como si no, </w:t>
      </w:r>
      <w:r w:rsidR="0011458C">
        <w:rPr>
          <w:sz w:val="24"/>
        </w:rPr>
        <w:t>puede ver el catálogo pero sólo los clientes registrados pueden ver episodios y para eso se hace una comprobación; en caso de que no esté registrado, se obliga al usuario a registrarse para ver el episodio.</w:t>
      </w:r>
    </w:p>
    <w:p w:rsidR="0011458C" w:rsidRPr="006C1CAA" w:rsidRDefault="0011458C" w:rsidP="0011458C">
      <w:pPr>
        <w:jc w:val="both"/>
        <w:rPr>
          <w:sz w:val="24"/>
        </w:rPr>
      </w:pPr>
      <w:r>
        <w:rPr>
          <w:sz w:val="24"/>
        </w:rPr>
        <w:t>Cuando un cliente registrado valora un episodio, esta valoración queda registrada en su cuenta, de modo que no pueda volver a valorarlo en un futuro. Además, esta valoración se asocia al capítulo en concreto en el conjunto de sus valoraciones.</w:t>
      </w:r>
    </w:p>
    <w:p w:rsidR="00CC29C0" w:rsidRDefault="00CC29C0" w:rsidP="00AA32C4">
      <w:pPr>
        <w:rPr>
          <w:b/>
          <w:sz w:val="24"/>
        </w:rPr>
      </w:pPr>
    </w:p>
    <w:p w:rsidR="00E02433" w:rsidRDefault="00E02433" w:rsidP="00AA32C4">
      <w:pPr>
        <w:rPr>
          <w:b/>
          <w:sz w:val="24"/>
        </w:rPr>
      </w:pPr>
    </w:p>
    <w:p w:rsidR="00E02433" w:rsidRPr="00AA32C4" w:rsidRDefault="00E02433" w:rsidP="00AA32C4">
      <w:pPr>
        <w:rPr>
          <w:b/>
          <w:sz w:val="24"/>
        </w:rPr>
      </w:pPr>
    </w:p>
    <w:p w:rsidR="00AA32C4" w:rsidRDefault="00AA32C4" w:rsidP="00AA32C4">
      <w:pPr>
        <w:rPr>
          <w:b/>
          <w:sz w:val="24"/>
        </w:rPr>
      </w:pPr>
      <w:r w:rsidRPr="00AA32C4">
        <w:rPr>
          <w:b/>
          <w:sz w:val="24"/>
        </w:rPr>
        <w:lastRenderedPageBreak/>
        <w:t>Historias de usuario de los casos de uso</w:t>
      </w:r>
    </w:p>
    <w:p w:rsidR="00AA32C4" w:rsidRPr="00AA32C4" w:rsidRDefault="00AA32C4" w:rsidP="00AA32C4">
      <w:pPr>
        <w:pStyle w:val="ListParagraph"/>
        <w:numPr>
          <w:ilvl w:val="0"/>
          <w:numId w:val="1"/>
        </w:numPr>
        <w:ind w:right="-143"/>
        <w:rPr>
          <w:b/>
          <w:sz w:val="24"/>
        </w:rPr>
      </w:pPr>
      <w:r w:rsidRPr="00AA32C4">
        <w:rPr>
          <w:b/>
          <w:sz w:val="24"/>
        </w:rPr>
        <w:t>Ver episodio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2977"/>
        <w:gridCol w:w="2835"/>
        <w:gridCol w:w="2942"/>
      </w:tblGrid>
      <w:tr w:rsidR="000D6549" w:rsidTr="00EE7E93">
        <w:tc>
          <w:tcPr>
            <w:tcW w:w="2977" w:type="dxa"/>
            <w:shd w:val="clear" w:color="auto" w:fill="C2D69B" w:themeFill="accent3" w:themeFillTint="99"/>
          </w:tcPr>
          <w:p w:rsidR="000D6549" w:rsidRDefault="00AA32C4" w:rsidP="000D6549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 xml:space="preserve">  </w:t>
            </w:r>
            <w:proofErr w:type="spellStart"/>
            <w:r w:rsidR="000D6549">
              <w:rPr>
                <w:b/>
                <w:sz w:val="24"/>
              </w:rPr>
              <w:t>Card</w:t>
            </w:r>
            <w:proofErr w:type="spellEnd"/>
          </w:p>
          <w:p w:rsidR="00F63717" w:rsidRDefault="00F63717" w:rsidP="000D6549">
            <w:pPr>
              <w:jc w:val="center"/>
              <w:rPr>
                <w:sz w:val="24"/>
              </w:rPr>
            </w:pPr>
          </w:p>
          <w:p w:rsidR="000D6549" w:rsidRDefault="00EB40D0" w:rsidP="000D6549">
            <w:pPr>
              <w:rPr>
                <w:sz w:val="24"/>
              </w:rPr>
            </w:pPr>
            <w:r>
              <w:rPr>
                <w:sz w:val="24"/>
              </w:rPr>
              <w:t>COMO</w:t>
            </w:r>
            <w:r w:rsidR="000D6549">
              <w:rPr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 w:rsidR="000D6549">
              <w:rPr>
                <w:sz w:val="24"/>
              </w:rPr>
              <w:t xml:space="preserve"> </w:t>
            </w:r>
          </w:p>
          <w:p w:rsidR="00F63717" w:rsidRDefault="00F63717" w:rsidP="000D6549">
            <w:pPr>
              <w:rPr>
                <w:sz w:val="24"/>
              </w:rPr>
            </w:pPr>
          </w:p>
          <w:p w:rsidR="000D6549" w:rsidRDefault="00EB40D0" w:rsidP="000D6549">
            <w:pPr>
              <w:rPr>
                <w:sz w:val="24"/>
              </w:rPr>
            </w:pPr>
            <w:r>
              <w:rPr>
                <w:sz w:val="24"/>
              </w:rPr>
              <w:t>QUIERO</w:t>
            </w:r>
            <w:r w:rsidR="000D6549">
              <w:rPr>
                <w:sz w:val="24"/>
              </w:rPr>
              <w:t xml:space="preserve"> ver un capítulo de una serie</w:t>
            </w:r>
          </w:p>
          <w:p w:rsidR="00F63717" w:rsidRDefault="00F63717" w:rsidP="000D6549">
            <w:pPr>
              <w:rPr>
                <w:sz w:val="24"/>
              </w:rPr>
            </w:pPr>
          </w:p>
          <w:p w:rsidR="000D6549" w:rsidRDefault="00EB40D0" w:rsidP="000D654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sz w:val="24"/>
              </w:rPr>
              <w:t>PARA</w:t>
            </w:r>
            <w:r w:rsidR="000D6549">
              <w:rPr>
                <w:sz w:val="24"/>
              </w:rPr>
              <w:t xml:space="preserve"> entretenerme</w:t>
            </w:r>
          </w:p>
        </w:tc>
        <w:tc>
          <w:tcPr>
            <w:tcW w:w="2835" w:type="dxa"/>
            <w:shd w:val="clear" w:color="auto" w:fill="C6D9F1" w:themeFill="text2" w:themeFillTint="33"/>
          </w:tcPr>
          <w:p w:rsidR="000D6549" w:rsidRDefault="000D6549" w:rsidP="000D6549">
            <w:pPr>
              <w:ind w:left="-284"/>
              <w:jc w:val="center"/>
              <w:rPr>
                <w:b/>
                <w:sz w:val="24"/>
              </w:rPr>
            </w:pPr>
            <w:proofErr w:type="spellStart"/>
            <w:r w:rsidRPr="00AA32C4">
              <w:rPr>
                <w:b/>
                <w:sz w:val="24"/>
              </w:rPr>
              <w:t>Conversation</w:t>
            </w:r>
            <w:proofErr w:type="spellEnd"/>
          </w:p>
          <w:p w:rsidR="00F63717" w:rsidRPr="00AA32C4" w:rsidRDefault="00F63717" w:rsidP="000D6549">
            <w:pPr>
              <w:ind w:left="-284"/>
              <w:jc w:val="center"/>
              <w:rPr>
                <w:b/>
                <w:sz w:val="24"/>
              </w:rPr>
            </w:pPr>
          </w:p>
          <w:p w:rsidR="000D6549" w:rsidRPr="00EB40D0" w:rsidRDefault="000D6549" w:rsidP="000D6549">
            <w:pPr>
              <w:rPr>
                <w:sz w:val="24"/>
              </w:rPr>
            </w:pPr>
            <w:r w:rsidRPr="00EB40D0">
              <w:rPr>
                <w:sz w:val="24"/>
              </w:rPr>
              <w:t xml:space="preserve">¿Qué pasa si </w:t>
            </w:r>
            <w:r w:rsidR="00EB40D0" w:rsidRPr="00EB40D0">
              <w:rPr>
                <w:sz w:val="24"/>
              </w:rPr>
              <w:t>no estoy registrado</w:t>
            </w:r>
            <w:r w:rsidRPr="00EB40D0">
              <w:rPr>
                <w:sz w:val="24"/>
              </w:rPr>
              <w:t>?</w:t>
            </w:r>
          </w:p>
          <w:p w:rsidR="00F63717" w:rsidRPr="00AA32C4" w:rsidRDefault="00F63717" w:rsidP="000D6549">
            <w:pPr>
              <w:rPr>
                <w:color w:val="FF0000"/>
                <w:sz w:val="24"/>
              </w:rPr>
            </w:pPr>
          </w:p>
          <w:p w:rsidR="000D6549" w:rsidRPr="00F63717" w:rsidRDefault="000D6549" w:rsidP="0000368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942" w:type="dxa"/>
            <w:shd w:val="clear" w:color="auto" w:fill="CCC0D9" w:themeFill="accent4" w:themeFillTint="66"/>
          </w:tcPr>
          <w:p w:rsidR="000D6549" w:rsidRDefault="000D6549" w:rsidP="000D6549">
            <w:pPr>
              <w:jc w:val="center"/>
              <w:rPr>
                <w:b/>
                <w:sz w:val="24"/>
              </w:rPr>
            </w:pPr>
            <w:proofErr w:type="spellStart"/>
            <w:r w:rsidRPr="00ED30A1">
              <w:rPr>
                <w:b/>
                <w:sz w:val="24"/>
              </w:rPr>
              <w:t>Confirmation</w:t>
            </w:r>
            <w:proofErr w:type="spellEnd"/>
          </w:p>
          <w:p w:rsidR="00F63717" w:rsidRPr="00ED30A1" w:rsidRDefault="00F63717" w:rsidP="000D6549">
            <w:pPr>
              <w:jc w:val="center"/>
              <w:rPr>
                <w:b/>
                <w:sz w:val="24"/>
              </w:rPr>
            </w:pPr>
          </w:p>
          <w:p w:rsidR="000D6549" w:rsidRDefault="00EB40D0" w:rsidP="00C3138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La opción de ver un episodio como usuario no registrado no es posible.</w:t>
            </w:r>
          </w:p>
          <w:p w:rsidR="00EB40D0" w:rsidRPr="00F63717" w:rsidRDefault="00EB40D0" w:rsidP="00C3138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El sistema muestra la opción de registrarse.</w:t>
            </w:r>
          </w:p>
          <w:p w:rsidR="00F63717" w:rsidRPr="00F63717" w:rsidRDefault="00F63717" w:rsidP="0000368A">
            <w:pPr>
              <w:pStyle w:val="ListParagraph"/>
              <w:ind w:left="0"/>
              <w:rPr>
                <w:sz w:val="24"/>
              </w:rPr>
            </w:pPr>
          </w:p>
          <w:p w:rsidR="00F63717" w:rsidRPr="00F63717" w:rsidRDefault="00F63717" w:rsidP="00F63717">
            <w:pPr>
              <w:pStyle w:val="ListParagraph"/>
              <w:ind w:left="0"/>
              <w:rPr>
                <w:sz w:val="24"/>
              </w:rPr>
            </w:pPr>
          </w:p>
        </w:tc>
      </w:tr>
    </w:tbl>
    <w:p w:rsidR="000D6549" w:rsidRDefault="000D6549" w:rsidP="0000368A">
      <w:pPr>
        <w:pStyle w:val="ListParagraph"/>
        <w:rPr>
          <w:b/>
          <w:sz w:val="24"/>
        </w:rPr>
      </w:pPr>
    </w:p>
    <w:p w:rsidR="0000368A" w:rsidRDefault="0000368A" w:rsidP="0000368A">
      <w:pPr>
        <w:pStyle w:val="ListParagraph"/>
        <w:rPr>
          <w:b/>
          <w:sz w:val="24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2642"/>
        <w:gridCol w:w="3508"/>
        <w:gridCol w:w="2604"/>
      </w:tblGrid>
      <w:tr w:rsidR="00EB40D0" w:rsidTr="00EE7E93">
        <w:tc>
          <w:tcPr>
            <w:tcW w:w="2977" w:type="dxa"/>
            <w:shd w:val="clear" w:color="auto" w:fill="C2D69B" w:themeFill="accent3" w:themeFillTint="99"/>
          </w:tcPr>
          <w:p w:rsidR="00EB40D0" w:rsidRDefault="00EB40D0" w:rsidP="00873314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 xml:space="preserve">  </w:t>
            </w:r>
            <w:proofErr w:type="spellStart"/>
            <w:r>
              <w:rPr>
                <w:b/>
                <w:sz w:val="24"/>
              </w:rPr>
              <w:t>Card</w:t>
            </w:r>
            <w:proofErr w:type="spellEnd"/>
          </w:p>
          <w:p w:rsidR="00EB40D0" w:rsidRDefault="00EB40D0" w:rsidP="00873314">
            <w:pPr>
              <w:jc w:val="center"/>
              <w:rPr>
                <w:sz w:val="24"/>
              </w:rPr>
            </w:pPr>
          </w:p>
          <w:p w:rsidR="00EB40D0" w:rsidRDefault="00EB40D0" w:rsidP="00873314">
            <w:pPr>
              <w:rPr>
                <w:sz w:val="24"/>
              </w:rPr>
            </w:pPr>
            <w:r>
              <w:rPr>
                <w:sz w:val="24"/>
              </w:rPr>
              <w:t xml:space="preserve">COMO cliente </w:t>
            </w:r>
            <w:r>
              <w:rPr>
                <w:sz w:val="24"/>
              </w:rPr>
              <w:t>registrado</w:t>
            </w:r>
          </w:p>
          <w:p w:rsidR="00EB40D0" w:rsidRDefault="00EB40D0" w:rsidP="00873314">
            <w:pPr>
              <w:rPr>
                <w:sz w:val="24"/>
              </w:rPr>
            </w:pPr>
          </w:p>
          <w:p w:rsidR="00EB40D0" w:rsidRDefault="00EB40D0" w:rsidP="00873314">
            <w:pPr>
              <w:rPr>
                <w:sz w:val="24"/>
              </w:rPr>
            </w:pPr>
            <w:r>
              <w:rPr>
                <w:sz w:val="24"/>
              </w:rPr>
              <w:t>QUIERO ver un capítulo de una serie</w:t>
            </w:r>
          </w:p>
          <w:p w:rsidR="00EB40D0" w:rsidRDefault="00EB40D0" w:rsidP="00873314">
            <w:pPr>
              <w:rPr>
                <w:sz w:val="24"/>
              </w:rPr>
            </w:pPr>
          </w:p>
          <w:p w:rsidR="00EB40D0" w:rsidRDefault="00EB40D0" w:rsidP="00873314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sz w:val="24"/>
              </w:rPr>
              <w:t>PARA entretenerme</w:t>
            </w:r>
          </w:p>
        </w:tc>
        <w:tc>
          <w:tcPr>
            <w:tcW w:w="2835" w:type="dxa"/>
            <w:shd w:val="clear" w:color="auto" w:fill="C6D9F1" w:themeFill="text2" w:themeFillTint="33"/>
          </w:tcPr>
          <w:p w:rsidR="00EB40D0" w:rsidRPr="00FE05E1" w:rsidRDefault="00EB40D0" w:rsidP="00873314">
            <w:pPr>
              <w:ind w:left="-284"/>
              <w:jc w:val="center"/>
              <w:rPr>
                <w:b/>
                <w:sz w:val="24"/>
              </w:rPr>
            </w:pPr>
            <w:proofErr w:type="spellStart"/>
            <w:r w:rsidRPr="00FE05E1">
              <w:rPr>
                <w:b/>
                <w:sz w:val="24"/>
              </w:rPr>
              <w:t>Conversation</w:t>
            </w:r>
            <w:proofErr w:type="spellEnd"/>
          </w:p>
          <w:p w:rsidR="00EB40D0" w:rsidRPr="00FE05E1" w:rsidRDefault="00EB40D0" w:rsidP="00873314">
            <w:pPr>
              <w:ind w:left="-284"/>
              <w:jc w:val="center"/>
              <w:rPr>
                <w:b/>
                <w:sz w:val="24"/>
              </w:rPr>
            </w:pPr>
          </w:p>
          <w:p w:rsidR="00EB40D0" w:rsidRPr="00FE05E1" w:rsidRDefault="00EB40D0" w:rsidP="00C31384">
            <w:pPr>
              <w:rPr>
                <w:sz w:val="24"/>
              </w:rPr>
            </w:pPr>
            <w:r w:rsidRPr="00FE05E1">
              <w:rPr>
                <w:sz w:val="24"/>
              </w:rPr>
              <w:t xml:space="preserve">¿Qué pasa si </w:t>
            </w:r>
            <w:r w:rsidRPr="00FE05E1">
              <w:rPr>
                <w:sz w:val="24"/>
              </w:rPr>
              <w:t>quiero pausar/reanudar/parar/adelantar la reproducción</w:t>
            </w:r>
            <w:r w:rsidRPr="00FE05E1">
              <w:rPr>
                <w:sz w:val="24"/>
              </w:rPr>
              <w:t>?</w:t>
            </w:r>
          </w:p>
          <w:p w:rsidR="00EB40D0" w:rsidRPr="00FE05E1" w:rsidRDefault="00EB40D0" w:rsidP="00C31384">
            <w:pPr>
              <w:rPr>
                <w:sz w:val="24"/>
              </w:rPr>
            </w:pPr>
          </w:p>
          <w:p w:rsidR="00EB40D0" w:rsidRPr="00FE05E1" w:rsidRDefault="00EB40D0" w:rsidP="00C31384">
            <w:pPr>
              <w:rPr>
                <w:sz w:val="24"/>
              </w:rPr>
            </w:pPr>
          </w:p>
          <w:p w:rsidR="00EB40D0" w:rsidRPr="00FE05E1" w:rsidRDefault="00EB40D0" w:rsidP="00C31384">
            <w:pPr>
              <w:pStyle w:val="ListParagraph"/>
              <w:ind w:left="0"/>
              <w:rPr>
                <w:sz w:val="24"/>
              </w:rPr>
            </w:pPr>
            <w:r w:rsidRPr="00FE05E1">
              <w:rPr>
                <w:sz w:val="24"/>
              </w:rPr>
              <w:t>¿Qué pasa si quiero cargar un capítulo mientras veo otro?</w:t>
            </w:r>
          </w:p>
          <w:p w:rsidR="00EB40D0" w:rsidRPr="00FE05E1" w:rsidRDefault="00EB40D0" w:rsidP="00C31384">
            <w:pPr>
              <w:pStyle w:val="ListParagraph"/>
              <w:ind w:left="0"/>
              <w:rPr>
                <w:sz w:val="24"/>
              </w:rPr>
            </w:pPr>
          </w:p>
          <w:p w:rsidR="00FE05E1" w:rsidRPr="00FE05E1" w:rsidRDefault="00FE05E1" w:rsidP="00C31384">
            <w:pPr>
              <w:pStyle w:val="ListParagraph"/>
              <w:ind w:left="0"/>
              <w:rPr>
                <w:sz w:val="24"/>
              </w:rPr>
            </w:pPr>
          </w:p>
          <w:p w:rsidR="00EB40D0" w:rsidRPr="00FE05E1" w:rsidRDefault="00FE05E1" w:rsidP="00C31384">
            <w:pPr>
              <w:pStyle w:val="ListParagraph"/>
              <w:ind w:left="0"/>
              <w:rPr>
                <w:sz w:val="24"/>
              </w:rPr>
            </w:pPr>
            <w:r w:rsidRPr="00FE05E1">
              <w:rPr>
                <w:sz w:val="24"/>
              </w:rPr>
              <w:t>¿Qué pasa si quiero ver el episodio desde otro país?</w:t>
            </w:r>
          </w:p>
        </w:tc>
        <w:tc>
          <w:tcPr>
            <w:tcW w:w="2942" w:type="dxa"/>
            <w:shd w:val="clear" w:color="auto" w:fill="CCC0D9" w:themeFill="accent4" w:themeFillTint="66"/>
          </w:tcPr>
          <w:p w:rsidR="00EB40D0" w:rsidRDefault="00EB40D0" w:rsidP="00873314">
            <w:pPr>
              <w:jc w:val="center"/>
              <w:rPr>
                <w:b/>
                <w:sz w:val="24"/>
              </w:rPr>
            </w:pPr>
            <w:proofErr w:type="spellStart"/>
            <w:r w:rsidRPr="00ED30A1">
              <w:rPr>
                <w:b/>
                <w:sz w:val="24"/>
              </w:rPr>
              <w:t>Confirmation</w:t>
            </w:r>
            <w:proofErr w:type="spellEnd"/>
          </w:p>
          <w:p w:rsidR="00EB40D0" w:rsidRPr="00ED30A1" w:rsidRDefault="00EB40D0" w:rsidP="00873314">
            <w:pPr>
              <w:jc w:val="center"/>
              <w:rPr>
                <w:b/>
                <w:sz w:val="24"/>
              </w:rPr>
            </w:pPr>
          </w:p>
          <w:p w:rsidR="00EB40D0" w:rsidRPr="00F63717" w:rsidRDefault="00EB40D0" w:rsidP="0087331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Todas estas opciones están disponibles en cualquier momento.</w:t>
            </w:r>
          </w:p>
          <w:p w:rsidR="00EB40D0" w:rsidRPr="00F63717" w:rsidRDefault="00EB40D0" w:rsidP="00873314">
            <w:pPr>
              <w:pStyle w:val="ListParagraph"/>
              <w:ind w:left="0"/>
              <w:rPr>
                <w:sz w:val="24"/>
              </w:rPr>
            </w:pPr>
          </w:p>
          <w:p w:rsidR="00EB40D0" w:rsidRPr="00F63717" w:rsidRDefault="00EB40D0" w:rsidP="00873314">
            <w:pPr>
              <w:pStyle w:val="ListParagraph"/>
              <w:ind w:left="0"/>
              <w:rPr>
                <w:sz w:val="24"/>
              </w:rPr>
            </w:pPr>
          </w:p>
          <w:p w:rsidR="00EB40D0" w:rsidRDefault="00EB40D0" w:rsidP="00873314">
            <w:pPr>
              <w:pStyle w:val="ListParagraph"/>
              <w:ind w:left="0"/>
              <w:rPr>
                <w:sz w:val="24"/>
              </w:rPr>
            </w:pPr>
            <w:r w:rsidRPr="00F63717">
              <w:rPr>
                <w:sz w:val="24"/>
              </w:rPr>
              <w:t xml:space="preserve">La opción de abrir dos canales </w:t>
            </w:r>
            <w:proofErr w:type="spellStart"/>
            <w:r w:rsidRPr="00F63717">
              <w:rPr>
                <w:sz w:val="24"/>
              </w:rPr>
              <w:t>streaming</w:t>
            </w:r>
            <w:proofErr w:type="spellEnd"/>
            <w:r w:rsidRPr="00F63717">
              <w:rPr>
                <w:sz w:val="24"/>
              </w:rPr>
              <w:t xml:space="preserve"> </w:t>
            </w:r>
            <w:r>
              <w:rPr>
                <w:sz w:val="24"/>
              </w:rPr>
              <w:t>no es posible</w:t>
            </w:r>
          </w:p>
          <w:p w:rsidR="00FE05E1" w:rsidRDefault="00FE05E1" w:rsidP="00873314">
            <w:pPr>
              <w:pStyle w:val="ListParagraph"/>
              <w:ind w:left="0"/>
              <w:rPr>
                <w:sz w:val="24"/>
              </w:rPr>
            </w:pPr>
          </w:p>
          <w:p w:rsidR="00FE05E1" w:rsidRPr="00F63717" w:rsidRDefault="00FE05E1" w:rsidP="0087331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Depende de la IP, el sistema permitirá o no al usuario ver el episodio.</w:t>
            </w:r>
          </w:p>
        </w:tc>
      </w:tr>
    </w:tbl>
    <w:p w:rsidR="00EB40D0" w:rsidRDefault="00EB40D0" w:rsidP="0000368A">
      <w:pPr>
        <w:pStyle w:val="ListParagraph"/>
        <w:rPr>
          <w:b/>
          <w:sz w:val="24"/>
        </w:rPr>
      </w:pPr>
    </w:p>
    <w:p w:rsidR="00EB40D0" w:rsidRDefault="00EB40D0" w:rsidP="0000368A">
      <w:pPr>
        <w:pStyle w:val="ListParagraph"/>
        <w:rPr>
          <w:b/>
          <w:sz w:val="24"/>
        </w:rPr>
      </w:pPr>
    </w:p>
    <w:p w:rsidR="00EB40D0" w:rsidRDefault="00EB40D0" w:rsidP="0000368A">
      <w:pPr>
        <w:pStyle w:val="ListParagraph"/>
        <w:rPr>
          <w:b/>
          <w:sz w:val="24"/>
        </w:rPr>
      </w:pPr>
    </w:p>
    <w:p w:rsidR="00AA32C4" w:rsidRPr="00AA32C4" w:rsidRDefault="00AA32C4" w:rsidP="00AA32C4">
      <w:pPr>
        <w:pStyle w:val="ListParagraph"/>
        <w:numPr>
          <w:ilvl w:val="0"/>
          <w:numId w:val="1"/>
        </w:numPr>
        <w:rPr>
          <w:b/>
          <w:sz w:val="24"/>
        </w:rPr>
      </w:pPr>
      <w:r w:rsidRPr="00AA32C4">
        <w:rPr>
          <w:b/>
          <w:sz w:val="24"/>
        </w:rPr>
        <w:t>Valorar episodio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ED30A1" w:rsidTr="00EE7E93">
        <w:tc>
          <w:tcPr>
            <w:tcW w:w="2881" w:type="dxa"/>
            <w:shd w:val="clear" w:color="auto" w:fill="C2D69B" w:themeFill="accent3" w:themeFillTint="99"/>
          </w:tcPr>
          <w:p w:rsidR="00ED30A1" w:rsidRDefault="00ED30A1" w:rsidP="00ED30A1">
            <w:pPr>
              <w:jc w:val="center"/>
              <w:rPr>
                <w:b/>
              </w:rPr>
            </w:pPr>
            <w:proofErr w:type="spellStart"/>
            <w:r w:rsidRPr="00ED30A1">
              <w:rPr>
                <w:b/>
              </w:rPr>
              <w:t>Card</w:t>
            </w:r>
            <w:proofErr w:type="spellEnd"/>
          </w:p>
          <w:p w:rsidR="00F63717" w:rsidRPr="00ED30A1" w:rsidRDefault="00F63717" w:rsidP="00ED30A1">
            <w:pPr>
              <w:jc w:val="center"/>
              <w:rPr>
                <w:b/>
              </w:rPr>
            </w:pPr>
          </w:p>
          <w:p w:rsidR="00ED30A1" w:rsidRDefault="009F5676" w:rsidP="00AF3EF2">
            <w:r>
              <w:t>COMO</w:t>
            </w:r>
            <w:r w:rsidR="00E103D9">
              <w:t xml:space="preserve"> cliente no registrado</w:t>
            </w:r>
          </w:p>
          <w:p w:rsidR="00F63717" w:rsidRDefault="00F63717" w:rsidP="00AF3EF2"/>
          <w:p w:rsidR="00ED30A1" w:rsidRDefault="009F5676" w:rsidP="00AF3EF2">
            <w:r>
              <w:t>QUIERO</w:t>
            </w:r>
            <w:r w:rsidR="00ED30A1">
              <w:t xml:space="preserve"> valorar un capítulo</w:t>
            </w:r>
          </w:p>
          <w:p w:rsidR="00F63717" w:rsidRDefault="00F63717" w:rsidP="00AF3EF2"/>
          <w:p w:rsidR="00ED30A1" w:rsidRDefault="009F5676" w:rsidP="00AF3EF2">
            <w:r>
              <w:t>PARA</w:t>
            </w:r>
            <w:r w:rsidR="00ED30A1">
              <w:t xml:space="preserve"> expresar mi opinión</w:t>
            </w:r>
          </w:p>
        </w:tc>
        <w:tc>
          <w:tcPr>
            <w:tcW w:w="2881" w:type="dxa"/>
            <w:shd w:val="clear" w:color="auto" w:fill="C6D9F1" w:themeFill="text2" w:themeFillTint="33"/>
          </w:tcPr>
          <w:p w:rsidR="00ED30A1" w:rsidRDefault="00ED30A1" w:rsidP="006F4BAC">
            <w:pPr>
              <w:jc w:val="center"/>
              <w:rPr>
                <w:b/>
              </w:rPr>
            </w:pPr>
            <w:proofErr w:type="spellStart"/>
            <w:r w:rsidRPr="006F4BAC">
              <w:rPr>
                <w:b/>
              </w:rPr>
              <w:t>Conversation</w:t>
            </w:r>
            <w:proofErr w:type="spellEnd"/>
          </w:p>
          <w:p w:rsidR="00F63717" w:rsidRPr="006F4BAC" w:rsidRDefault="00F63717" w:rsidP="006F4BAC">
            <w:pPr>
              <w:jc w:val="center"/>
              <w:rPr>
                <w:b/>
              </w:rPr>
            </w:pPr>
          </w:p>
          <w:p w:rsidR="006F4BAC" w:rsidRDefault="006F4BAC" w:rsidP="00E103D9">
            <w:r w:rsidRPr="00E103D9">
              <w:t xml:space="preserve">¿Qué pasa si </w:t>
            </w:r>
            <w:r w:rsidR="00E103D9" w:rsidRPr="00E103D9">
              <w:t>no estoy registrado</w:t>
            </w:r>
            <w:r w:rsidRPr="00E103D9">
              <w:t>?</w:t>
            </w:r>
          </w:p>
        </w:tc>
        <w:tc>
          <w:tcPr>
            <w:tcW w:w="2882" w:type="dxa"/>
            <w:shd w:val="clear" w:color="auto" w:fill="CCC0D9" w:themeFill="accent4" w:themeFillTint="66"/>
          </w:tcPr>
          <w:p w:rsidR="00ED30A1" w:rsidRDefault="00ED30A1" w:rsidP="006F4BAC">
            <w:pPr>
              <w:jc w:val="center"/>
              <w:rPr>
                <w:b/>
              </w:rPr>
            </w:pPr>
            <w:proofErr w:type="spellStart"/>
            <w:r w:rsidRPr="006F4BAC">
              <w:rPr>
                <w:b/>
              </w:rPr>
              <w:t>Confirmation</w:t>
            </w:r>
            <w:proofErr w:type="spellEnd"/>
          </w:p>
          <w:p w:rsidR="00F63717" w:rsidRPr="006F4BAC" w:rsidRDefault="00F63717" w:rsidP="006F4BAC">
            <w:pPr>
              <w:jc w:val="center"/>
              <w:rPr>
                <w:b/>
              </w:rPr>
            </w:pPr>
          </w:p>
          <w:p w:rsidR="006F4BAC" w:rsidRDefault="000D6549" w:rsidP="00E103D9">
            <w:r>
              <w:t xml:space="preserve">La opción de valorar un episodio sólo está disponible si </w:t>
            </w:r>
            <w:r w:rsidR="00E103D9">
              <w:t>estás registrado y has terminado de ver el episodio.</w:t>
            </w:r>
          </w:p>
        </w:tc>
      </w:tr>
    </w:tbl>
    <w:p w:rsidR="00AA32C4" w:rsidRDefault="00AA32C4" w:rsidP="00AF3EF2"/>
    <w:p w:rsidR="00F452E7" w:rsidRDefault="00F452E7" w:rsidP="00AF3EF2"/>
    <w:p w:rsidR="00F452E7" w:rsidRDefault="00F452E7" w:rsidP="00AF3E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F452E7" w:rsidTr="00EE7E93">
        <w:tc>
          <w:tcPr>
            <w:tcW w:w="2881" w:type="dxa"/>
            <w:shd w:val="clear" w:color="auto" w:fill="C2D69B" w:themeFill="accent3" w:themeFillTint="99"/>
          </w:tcPr>
          <w:p w:rsidR="00F452E7" w:rsidRDefault="00F452E7" w:rsidP="00873314">
            <w:pPr>
              <w:jc w:val="center"/>
              <w:rPr>
                <w:b/>
              </w:rPr>
            </w:pPr>
            <w:proofErr w:type="spellStart"/>
            <w:r w:rsidRPr="00ED30A1">
              <w:rPr>
                <w:b/>
              </w:rPr>
              <w:lastRenderedPageBreak/>
              <w:t>Card</w:t>
            </w:r>
            <w:proofErr w:type="spellEnd"/>
          </w:p>
          <w:p w:rsidR="00F452E7" w:rsidRPr="00ED30A1" w:rsidRDefault="00F452E7" w:rsidP="00873314">
            <w:pPr>
              <w:jc w:val="center"/>
              <w:rPr>
                <w:b/>
              </w:rPr>
            </w:pPr>
          </w:p>
          <w:p w:rsidR="00F452E7" w:rsidRDefault="009F5676" w:rsidP="00873314">
            <w:r>
              <w:t>COMO</w:t>
            </w:r>
            <w:r w:rsidR="00F452E7">
              <w:t xml:space="preserve"> cliente registrado</w:t>
            </w:r>
          </w:p>
          <w:p w:rsidR="00F452E7" w:rsidRDefault="00F452E7" w:rsidP="00873314"/>
          <w:p w:rsidR="00F452E7" w:rsidRDefault="009F5676" w:rsidP="00873314">
            <w:r>
              <w:t>QUIERO</w:t>
            </w:r>
            <w:r w:rsidR="00F452E7">
              <w:t xml:space="preserve"> valorar un capítulo</w:t>
            </w:r>
          </w:p>
          <w:p w:rsidR="00F452E7" w:rsidRDefault="00F452E7" w:rsidP="00873314"/>
          <w:p w:rsidR="00F452E7" w:rsidRDefault="009F5676" w:rsidP="00873314">
            <w:r>
              <w:t>PARA</w:t>
            </w:r>
            <w:r w:rsidR="00F452E7">
              <w:t xml:space="preserve"> expresar mi opinión</w:t>
            </w:r>
          </w:p>
        </w:tc>
        <w:tc>
          <w:tcPr>
            <w:tcW w:w="2881" w:type="dxa"/>
            <w:shd w:val="clear" w:color="auto" w:fill="C6D9F1" w:themeFill="text2" w:themeFillTint="33"/>
          </w:tcPr>
          <w:p w:rsidR="00F452E7" w:rsidRDefault="00F452E7" w:rsidP="00873314">
            <w:pPr>
              <w:jc w:val="center"/>
              <w:rPr>
                <w:b/>
              </w:rPr>
            </w:pPr>
            <w:proofErr w:type="spellStart"/>
            <w:r w:rsidRPr="006F4BAC">
              <w:rPr>
                <w:b/>
              </w:rPr>
              <w:t>Conversation</w:t>
            </w:r>
            <w:proofErr w:type="spellEnd"/>
          </w:p>
          <w:p w:rsidR="00F452E7" w:rsidRPr="006F4BAC" w:rsidRDefault="00F452E7" w:rsidP="00873314">
            <w:pPr>
              <w:jc w:val="center"/>
              <w:rPr>
                <w:b/>
              </w:rPr>
            </w:pPr>
          </w:p>
          <w:p w:rsidR="00F452E7" w:rsidRDefault="00F452E7" w:rsidP="00F452E7">
            <w:r w:rsidRPr="00E103D9">
              <w:t xml:space="preserve">¿Qué pasa si </w:t>
            </w:r>
            <w:r>
              <w:t>no he visto el episodio y quiero valorarlo</w:t>
            </w:r>
            <w:r w:rsidRPr="00E103D9">
              <w:t>?</w:t>
            </w:r>
          </w:p>
          <w:p w:rsidR="00F452E7" w:rsidRDefault="00F452E7" w:rsidP="00F452E7"/>
          <w:p w:rsidR="00F452E7" w:rsidRDefault="00F452E7" w:rsidP="00EE7E93">
            <w:pPr>
              <w:jc w:val="center"/>
            </w:pPr>
          </w:p>
          <w:p w:rsidR="00F452E7" w:rsidRDefault="00F452E7" w:rsidP="00F452E7"/>
          <w:p w:rsidR="00F452E7" w:rsidRDefault="00F452E7" w:rsidP="00F452E7">
            <w:r>
              <w:t>¿Qué pasa si quiero cancelar la valoración del episodio?</w:t>
            </w:r>
          </w:p>
          <w:p w:rsidR="00F452E7" w:rsidRDefault="00F452E7" w:rsidP="00F452E7"/>
          <w:p w:rsidR="00F452E7" w:rsidRDefault="00F452E7" w:rsidP="00F452E7"/>
          <w:p w:rsidR="00F452E7" w:rsidRDefault="00F452E7" w:rsidP="00F452E7">
            <w:r>
              <w:t>¿Qué pasa si quiero volver a valorar el episodio?</w:t>
            </w:r>
          </w:p>
          <w:p w:rsidR="003A1BA2" w:rsidRDefault="003A1BA2" w:rsidP="00F452E7"/>
          <w:p w:rsidR="003A1BA2" w:rsidRDefault="003A1BA2" w:rsidP="00F452E7"/>
          <w:p w:rsidR="003A1BA2" w:rsidRDefault="003A1BA2" w:rsidP="00F452E7"/>
          <w:p w:rsidR="003A1BA2" w:rsidRDefault="003A1BA2" w:rsidP="00F452E7"/>
        </w:tc>
        <w:tc>
          <w:tcPr>
            <w:tcW w:w="2882" w:type="dxa"/>
            <w:shd w:val="clear" w:color="auto" w:fill="CCC0D9" w:themeFill="accent4" w:themeFillTint="66"/>
          </w:tcPr>
          <w:p w:rsidR="00F452E7" w:rsidRDefault="00F452E7" w:rsidP="00873314">
            <w:pPr>
              <w:jc w:val="center"/>
              <w:rPr>
                <w:b/>
              </w:rPr>
            </w:pPr>
            <w:proofErr w:type="spellStart"/>
            <w:r w:rsidRPr="006F4BAC">
              <w:rPr>
                <w:b/>
              </w:rPr>
              <w:t>Confirmation</w:t>
            </w:r>
            <w:proofErr w:type="spellEnd"/>
          </w:p>
          <w:p w:rsidR="00F452E7" w:rsidRPr="006F4BAC" w:rsidRDefault="00F452E7" w:rsidP="00873314">
            <w:pPr>
              <w:jc w:val="center"/>
              <w:rPr>
                <w:b/>
              </w:rPr>
            </w:pPr>
          </w:p>
          <w:p w:rsidR="00F452E7" w:rsidRDefault="00F452E7" w:rsidP="00F452E7">
            <w:r>
              <w:t>La opción de valorar un e</w:t>
            </w:r>
            <w:r>
              <w:t>pisodio sólo está disponible cuando has</w:t>
            </w:r>
            <w:r>
              <w:t xml:space="preserve"> terminado de ver el episodio.</w:t>
            </w:r>
          </w:p>
          <w:p w:rsidR="00F452E7" w:rsidRDefault="00F452E7" w:rsidP="00F452E7"/>
          <w:p w:rsidR="00F452E7" w:rsidRDefault="00F452E7" w:rsidP="00F452E7">
            <w:r>
              <w:t>El sistema cancela la valoración y no registra ninguna opinión.</w:t>
            </w:r>
          </w:p>
          <w:p w:rsidR="00F452E7" w:rsidRDefault="00F452E7" w:rsidP="00F452E7"/>
          <w:p w:rsidR="00F452E7" w:rsidRDefault="00F452E7" w:rsidP="00F452E7">
            <w:r>
              <w:t>El sistema sólo permite al usuario hacer una valoración de cada episodio.</w:t>
            </w:r>
          </w:p>
        </w:tc>
      </w:tr>
    </w:tbl>
    <w:p w:rsidR="00AF3EF2" w:rsidRDefault="00AF3EF2"/>
    <w:p w:rsidR="00AF3EF2" w:rsidRDefault="00AF3EF2"/>
    <w:p w:rsidR="004A1B15" w:rsidRDefault="004A1B15" w:rsidP="004A1B15">
      <w:pPr>
        <w:rPr>
          <w:b/>
          <w:sz w:val="24"/>
        </w:rPr>
      </w:pPr>
      <w:r w:rsidRPr="004A1B15">
        <w:rPr>
          <w:b/>
          <w:sz w:val="24"/>
        </w:rPr>
        <w:t>Dudas, problemas y soluciones</w:t>
      </w:r>
    </w:p>
    <w:p w:rsidR="003F2A84" w:rsidRDefault="003F2A84" w:rsidP="00E02433">
      <w:pPr>
        <w:pStyle w:val="ListParagraph"/>
        <w:numPr>
          <w:ilvl w:val="0"/>
          <w:numId w:val="17"/>
        </w:numPr>
        <w:jc w:val="both"/>
      </w:pPr>
      <w:r>
        <w:t>En el Modelo de Dominio:</w:t>
      </w:r>
    </w:p>
    <w:p w:rsidR="003F2A84" w:rsidRDefault="003F2A84" w:rsidP="00E02433">
      <w:pPr>
        <w:jc w:val="both"/>
      </w:pPr>
      <w:r>
        <w:t>Un cliente registrado sólo puede hacer una valoración de un episodio</w:t>
      </w:r>
      <w:r w:rsidR="00164239">
        <w:t xml:space="preserve"> concreto</w:t>
      </w:r>
      <w:r>
        <w:t xml:space="preserve">, pero puede valorar más episodios. </w:t>
      </w:r>
    </w:p>
    <w:p w:rsidR="003F2A84" w:rsidRDefault="003F2A84" w:rsidP="00E02433">
      <w:pPr>
        <w:jc w:val="both"/>
      </w:pPr>
      <w:r>
        <w:t>Un episodio tiene múltiples valoraciones de múltiples clientes registrados.</w:t>
      </w:r>
    </w:p>
    <w:p w:rsidR="003F2A84" w:rsidRDefault="003F2A84" w:rsidP="00E02433">
      <w:pPr>
        <w:jc w:val="both"/>
      </w:pPr>
      <w:r>
        <w:t>La duda era si la clase “Valoración” es la misma para ambos, de modo que un cliente hace una valoración de un episodio, en el cual la valoración es única:</w:t>
      </w:r>
    </w:p>
    <w:p w:rsidR="003F2A84" w:rsidRPr="00E02433" w:rsidRDefault="003F2A84" w:rsidP="00E02433">
      <w:pPr>
        <w:jc w:val="both"/>
        <w:rPr>
          <w:i/>
        </w:rPr>
      </w:pPr>
      <w:proofErr w:type="spellStart"/>
      <w:r w:rsidRPr="00E02433">
        <w:rPr>
          <w:i/>
        </w:rPr>
        <w:t>ClientRegistrado</w:t>
      </w:r>
      <w:proofErr w:type="spellEnd"/>
      <w:r w:rsidRPr="00E02433">
        <w:rPr>
          <w:i/>
        </w:rPr>
        <w:t xml:space="preserve"> 1----1 </w:t>
      </w:r>
      <w:proofErr w:type="spellStart"/>
      <w:r w:rsidRPr="00E02433">
        <w:rPr>
          <w:i/>
        </w:rPr>
        <w:t>Valoració</w:t>
      </w:r>
      <w:proofErr w:type="spellEnd"/>
      <w:r w:rsidRPr="00E02433">
        <w:rPr>
          <w:i/>
        </w:rPr>
        <w:t xml:space="preserve"> 1…x ---- 1 </w:t>
      </w:r>
      <w:proofErr w:type="spellStart"/>
      <w:r w:rsidRPr="00E02433">
        <w:rPr>
          <w:i/>
        </w:rPr>
        <w:t>Episodi</w:t>
      </w:r>
      <w:proofErr w:type="spellEnd"/>
    </w:p>
    <w:p w:rsidR="003F2A84" w:rsidRDefault="003F2A84" w:rsidP="00E02433">
      <w:pPr>
        <w:jc w:val="both"/>
      </w:pPr>
      <w:r>
        <w:t>Sin embargo, esto no reflejaba que un cliente pudi</w:t>
      </w:r>
      <w:r w:rsidR="00164239">
        <w:t>era valorar más episodios, dand</w:t>
      </w:r>
      <w:r>
        <w:t>o a entender que un cliente sólo podía hacer una valoración en toda la aplicación.</w:t>
      </w:r>
    </w:p>
    <w:p w:rsidR="003F2A84" w:rsidRDefault="003F2A84" w:rsidP="00E02433">
      <w:pPr>
        <w:jc w:val="both"/>
      </w:pPr>
      <w:r>
        <w:t>De manera que se cambió la multiplicidad de la valoración:</w:t>
      </w:r>
    </w:p>
    <w:p w:rsidR="003F2A84" w:rsidRDefault="003F2A84" w:rsidP="00E02433">
      <w:pPr>
        <w:jc w:val="both"/>
        <w:rPr>
          <w:i/>
        </w:rPr>
      </w:pPr>
      <w:proofErr w:type="spellStart"/>
      <w:r w:rsidRPr="00E02433">
        <w:rPr>
          <w:i/>
        </w:rPr>
        <w:t>Cl</w:t>
      </w:r>
      <w:r w:rsidRPr="00E02433">
        <w:rPr>
          <w:i/>
        </w:rPr>
        <w:t>ientRegistrado</w:t>
      </w:r>
      <w:proofErr w:type="spellEnd"/>
      <w:r w:rsidRPr="00E02433">
        <w:rPr>
          <w:i/>
        </w:rPr>
        <w:t xml:space="preserve"> 1----*</w:t>
      </w:r>
      <w:r w:rsidRPr="00E02433">
        <w:rPr>
          <w:i/>
        </w:rPr>
        <w:t xml:space="preserve"> </w:t>
      </w:r>
      <w:proofErr w:type="spellStart"/>
      <w:r w:rsidRPr="00E02433">
        <w:rPr>
          <w:i/>
        </w:rPr>
        <w:t>Valoració</w:t>
      </w:r>
      <w:proofErr w:type="spellEnd"/>
      <w:r w:rsidRPr="00E02433">
        <w:rPr>
          <w:i/>
        </w:rPr>
        <w:t xml:space="preserve"> 1…x ---- 1 </w:t>
      </w:r>
      <w:proofErr w:type="spellStart"/>
      <w:r w:rsidRPr="00E02433">
        <w:rPr>
          <w:i/>
        </w:rPr>
        <w:t>Episodi</w:t>
      </w:r>
      <w:proofErr w:type="spellEnd"/>
    </w:p>
    <w:p w:rsidR="00E02433" w:rsidRDefault="00E02433" w:rsidP="00E02433">
      <w:pPr>
        <w:jc w:val="both"/>
        <w:rPr>
          <w:i/>
        </w:rPr>
      </w:pPr>
    </w:p>
    <w:p w:rsidR="00E02433" w:rsidRDefault="00E02433" w:rsidP="00E02433">
      <w:pPr>
        <w:jc w:val="both"/>
        <w:rPr>
          <w:i/>
        </w:rPr>
      </w:pPr>
    </w:p>
    <w:p w:rsidR="00E02433" w:rsidRDefault="00E02433" w:rsidP="00E02433">
      <w:pPr>
        <w:jc w:val="both"/>
        <w:rPr>
          <w:i/>
        </w:rPr>
      </w:pPr>
    </w:p>
    <w:p w:rsidR="00E02433" w:rsidRDefault="00E02433" w:rsidP="00E02433">
      <w:pPr>
        <w:jc w:val="both"/>
        <w:rPr>
          <w:i/>
        </w:rPr>
      </w:pPr>
    </w:p>
    <w:p w:rsidR="00E02433" w:rsidRDefault="00E02433" w:rsidP="00E02433">
      <w:pPr>
        <w:jc w:val="both"/>
        <w:rPr>
          <w:i/>
        </w:rPr>
      </w:pPr>
    </w:p>
    <w:p w:rsidR="00E02433" w:rsidRPr="00E02433" w:rsidRDefault="00E02433" w:rsidP="00E02433">
      <w:pPr>
        <w:jc w:val="both"/>
        <w:rPr>
          <w:i/>
        </w:rPr>
      </w:pPr>
    </w:p>
    <w:p w:rsidR="00164239" w:rsidRDefault="00164239" w:rsidP="00164239">
      <w:pPr>
        <w:pStyle w:val="ListParagraph"/>
        <w:numPr>
          <w:ilvl w:val="0"/>
          <w:numId w:val="17"/>
        </w:numPr>
      </w:pPr>
      <w:r>
        <w:lastRenderedPageBreak/>
        <w:t>En el Modelo de Dominio:</w:t>
      </w:r>
    </w:p>
    <w:p w:rsidR="00164239" w:rsidRDefault="00164239" w:rsidP="00164239">
      <w:pPr>
        <w:jc w:val="both"/>
      </w:pPr>
      <w:r>
        <w:t>Sólo los clientes registrados pueden ver episodios.</w:t>
      </w:r>
    </w:p>
    <w:p w:rsidR="00164239" w:rsidRDefault="00164239" w:rsidP="00164239">
      <w:pPr>
        <w:jc w:val="both"/>
      </w:pPr>
      <w:r>
        <w:t>Existe un camino desde cliente registrado a Episodio a través de: Cliente, Serie, Temporada, Episodio. Sin embargo este mismo camino lo puede seguir un cliente no registrado.</w:t>
      </w:r>
    </w:p>
    <w:p w:rsidR="00164239" w:rsidRDefault="00164239" w:rsidP="00164239">
      <w:pPr>
        <w:jc w:val="both"/>
      </w:pPr>
      <w:r>
        <w:t>La duda es si es necesario añadir específicamente una relación entre Cliente registrado y Episodio en la que se especifique que el cliente registrado puede ver un episodio.</w:t>
      </w:r>
    </w:p>
    <w:p w:rsidR="00164239" w:rsidRDefault="00164239" w:rsidP="00164239">
      <w:pPr>
        <w:jc w:val="both"/>
      </w:pPr>
      <w:r>
        <w:t>Se ha desestimado está opción de manera que exista una comprobación cuando se presiona la opción de “</w:t>
      </w:r>
      <w:proofErr w:type="spellStart"/>
      <w:r>
        <w:t>Veure</w:t>
      </w:r>
      <w:proofErr w:type="spellEnd"/>
      <w:r>
        <w:t xml:space="preserve"> </w:t>
      </w:r>
      <w:proofErr w:type="spellStart"/>
      <w:r>
        <w:t>episodi</w:t>
      </w:r>
      <w:proofErr w:type="spellEnd"/>
      <w:r>
        <w:t>”, decidiendo si el cliente tiene permiso o no para verlo.</w:t>
      </w:r>
    </w:p>
    <w:p w:rsidR="00E02433" w:rsidRDefault="00E02433" w:rsidP="00164239">
      <w:pPr>
        <w:jc w:val="both"/>
      </w:pPr>
    </w:p>
    <w:p w:rsidR="00164239" w:rsidRDefault="00164239" w:rsidP="00164239">
      <w:pPr>
        <w:pStyle w:val="ListParagraph"/>
        <w:numPr>
          <w:ilvl w:val="0"/>
          <w:numId w:val="17"/>
        </w:numPr>
        <w:jc w:val="both"/>
      </w:pPr>
      <w:r>
        <w:t xml:space="preserve">En el Caso de Uso de Valorar </w:t>
      </w:r>
      <w:proofErr w:type="spellStart"/>
      <w:r>
        <w:t>Episodi</w:t>
      </w:r>
      <w:proofErr w:type="spellEnd"/>
      <w:r>
        <w:t>:</w:t>
      </w:r>
    </w:p>
    <w:p w:rsidR="00164239" w:rsidRDefault="00164239" w:rsidP="00164239">
      <w:pPr>
        <w:jc w:val="both"/>
      </w:pPr>
      <w:r>
        <w:t>Nos cuestionábamos la necesidad de haber terminado de ver el episodio para poder valorarlo. Finalmente, hemos decidido que basta con haber comenzado a verlo. En caso de que el episodio sea considerado malo, el cliente no tiene porqué terminar de verlo para poder valorarlo.</w:t>
      </w:r>
    </w:p>
    <w:p w:rsidR="003F2A84" w:rsidRPr="003F2A84" w:rsidRDefault="003F2A84" w:rsidP="004A1B15"/>
    <w:p w:rsidR="00714031" w:rsidRDefault="004A1B15" w:rsidP="004A1B15">
      <w:pPr>
        <w:rPr>
          <w:b/>
          <w:sz w:val="24"/>
        </w:rPr>
      </w:pPr>
      <w:r w:rsidRPr="00B172AE">
        <w:rPr>
          <w:b/>
          <w:sz w:val="24"/>
        </w:rPr>
        <w:t>Observaciones</w:t>
      </w:r>
    </w:p>
    <w:p w:rsidR="00714031" w:rsidRDefault="00714031" w:rsidP="00B7055A">
      <w:pPr>
        <w:jc w:val="both"/>
      </w:pPr>
      <w:r>
        <w:t xml:space="preserve">En el fichero de </w:t>
      </w:r>
      <w:proofErr w:type="spellStart"/>
      <w:r>
        <w:t>UserStories</w:t>
      </w:r>
      <w:proofErr w:type="spellEnd"/>
      <w:r>
        <w:t xml:space="preserve"> se desta</w:t>
      </w:r>
      <w:r w:rsidR="008A1C85">
        <w:t>ca en rojo los casos que no se pueden llegar a producir debido a las precondiciones de los Casos de uso.</w:t>
      </w:r>
    </w:p>
    <w:p w:rsidR="008A1C85" w:rsidRDefault="008A1C85" w:rsidP="00B7055A">
      <w:pPr>
        <w:jc w:val="both"/>
      </w:pPr>
    </w:p>
    <w:p w:rsidR="0014522E" w:rsidRDefault="0014522E" w:rsidP="00B7055A">
      <w:pPr>
        <w:jc w:val="both"/>
      </w:pPr>
      <w:r>
        <w:t>Para valorar un episodio, el usuario debe haberlo visto. ¿Qué parámetros deben ser pasados al método? Se ha decidido almacenar una estructura de datos (</w:t>
      </w:r>
      <w:proofErr w:type="spellStart"/>
      <w:r>
        <w:t>ArrayList</w:t>
      </w:r>
      <w:proofErr w:type="spellEnd"/>
      <w:r>
        <w:t>) la cual contendrá los episodios que el usuario ha visto, de manera que pueda optar a valorarlo si no lo ha hecho ya. La idea es que la estructura contenga también un booleano que indique si se ha valorado el episodio.</w:t>
      </w:r>
    </w:p>
    <w:p w:rsidR="00461D7C" w:rsidRDefault="00461D7C" w:rsidP="00B7055A">
      <w:pPr>
        <w:jc w:val="both"/>
      </w:pPr>
    </w:p>
    <w:p w:rsidR="00461D7C" w:rsidRDefault="00461D7C" w:rsidP="00461D7C">
      <w:pPr>
        <w:jc w:val="both"/>
      </w:pPr>
      <w:r>
        <w:t xml:space="preserve">En la clase </w:t>
      </w:r>
      <w:proofErr w:type="spellStart"/>
      <w:r>
        <w:t>RegistradoTest</w:t>
      </w:r>
      <w:proofErr w:type="spellEnd"/>
      <w:r>
        <w:t>, se considera que se sabe si una persona está registrada sabiendo su nombre de usuario. Si es nulo, es que no está registrado y no tiene los privilegios de cliente registrado. Consideramos que no es necesario pasar la contraseña del usuario para saber si está registrado, se da a entender que para tener un nombre de usuario debe haberse registrado.</w:t>
      </w:r>
    </w:p>
    <w:p w:rsidR="00461D7C" w:rsidRDefault="00461D7C" w:rsidP="00461D7C">
      <w:pPr>
        <w:jc w:val="both"/>
      </w:pPr>
    </w:p>
    <w:p w:rsidR="00461D7C" w:rsidRDefault="00461D7C" w:rsidP="00461D7C">
      <w:pPr>
        <w:jc w:val="both"/>
      </w:pPr>
      <w:r>
        <w:t xml:space="preserve">En la clase </w:t>
      </w:r>
      <w:proofErr w:type="spellStart"/>
      <w:r>
        <w:t>VeureEpisodi</w:t>
      </w:r>
      <w:proofErr w:type="spellEnd"/>
      <w:r>
        <w:t>, se comprueba si el usuario está registrado. Por ahora devuelve “true”, pero en versiones posteriores se buscará en una lista si el nombre de usuario pertenece.</w:t>
      </w:r>
    </w:p>
    <w:p w:rsidR="00461D7C" w:rsidRPr="00B7055A" w:rsidRDefault="00461D7C" w:rsidP="00B7055A">
      <w:pPr>
        <w:jc w:val="both"/>
      </w:pPr>
    </w:p>
    <w:p w:rsidR="004A1B15" w:rsidRDefault="004A1B15" w:rsidP="004A1B15">
      <w:pPr>
        <w:rPr>
          <w:b/>
          <w:sz w:val="24"/>
        </w:rPr>
      </w:pPr>
      <w:r w:rsidRPr="00B172AE">
        <w:rPr>
          <w:b/>
          <w:sz w:val="24"/>
        </w:rPr>
        <w:lastRenderedPageBreak/>
        <w:t>Posibles mejoras</w:t>
      </w:r>
      <w:r w:rsidR="003F2A84" w:rsidRPr="00B172AE">
        <w:rPr>
          <w:b/>
          <w:sz w:val="24"/>
        </w:rPr>
        <w:t xml:space="preserve"> </w:t>
      </w:r>
    </w:p>
    <w:p w:rsidR="00B37B2F" w:rsidRPr="00B37B2F" w:rsidRDefault="00B37B2F" w:rsidP="00B37B2F">
      <w:pPr>
        <w:jc w:val="both"/>
        <w:rPr>
          <w:sz w:val="24"/>
        </w:rPr>
      </w:pPr>
      <w:r>
        <w:rPr>
          <w:sz w:val="24"/>
        </w:rPr>
        <w:t>Una forma más eficiente para comprobar si un usuario ha visualizado o valorado previamente un episodio.</w:t>
      </w:r>
    </w:p>
    <w:p w:rsidR="00AF3EF2" w:rsidRDefault="004A1B15" w:rsidP="004A1B15">
      <w:pPr>
        <w:rPr>
          <w:b/>
          <w:sz w:val="24"/>
        </w:rPr>
      </w:pPr>
      <w:r w:rsidRPr="00B172AE">
        <w:rPr>
          <w:b/>
          <w:sz w:val="24"/>
        </w:rPr>
        <w:t>Conclusiones de la práctica</w:t>
      </w:r>
    </w:p>
    <w:p w:rsidR="00E02433" w:rsidRDefault="00714031" w:rsidP="00E02433">
      <w:pPr>
        <w:jc w:val="both"/>
      </w:pPr>
      <w:r>
        <w:t xml:space="preserve">Se destaca la utilidad de </w:t>
      </w:r>
      <w:proofErr w:type="spellStart"/>
      <w:r>
        <w:t>Concordion</w:t>
      </w:r>
      <w:proofErr w:type="spellEnd"/>
      <w:r>
        <w:t xml:space="preserve"> para realizar el test de aceptación.</w:t>
      </w:r>
    </w:p>
    <w:sectPr w:rsidR="00E02433" w:rsidSect="006D616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53458"/>
    <w:multiLevelType w:val="hybridMultilevel"/>
    <w:tmpl w:val="B46AE6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220C7"/>
    <w:multiLevelType w:val="hybridMultilevel"/>
    <w:tmpl w:val="9F5055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003D6"/>
    <w:multiLevelType w:val="hybridMultilevel"/>
    <w:tmpl w:val="3580E0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934477"/>
    <w:multiLevelType w:val="hybridMultilevel"/>
    <w:tmpl w:val="FC281D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326020"/>
    <w:multiLevelType w:val="hybridMultilevel"/>
    <w:tmpl w:val="B04CE682"/>
    <w:lvl w:ilvl="0" w:tplc="FE98DA64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08" w:hanging="360"/>
      </w:pPr>
    </w:lvl>
    <w:lvl w:ilvl="2" w:tplc="0C0A001B" w:tentative="1">
      <w:start w:val="1"/>
      <w:numFmt w:val="lowerRoman"/>
      <w:lvlText w:val="%3."/>
      <w:lvlJc w:val="right"/>
      <w:pPr>
        <w:ind w:left="3228" w:hanging="180"/>
      </w:pPr>
    </w:lvl>
    <w:lvl w:ilvl="3" w:tplc="0C0A000F" w:tentative="1">
      <w:start w:val="1"/>
      <w:numFmt w:val="decimal"/>
      <w:lvlText w:val="%4."/>
      <w:lvlJc w:val="left"/>
      <w:pPr>
        <w:ind w:left="3948" w:hanging="360"/>
      </w:pPr>
    </w:lvl>
    <w:lvl w:ilvl="4" w:tplc="0C0A0019" w:tentative="1">
      <w:start w:val="1"/>
      <w:numFmt w:val="lowerLetter"/>
      <w:lvlText w:val="%5."/>
      <w:lvlJc w:val="left"/>
      <w:pPr>
        <w:ind w:left="4668" w:hanging="360"/>
      </w:pPr>
    </w:lvl>
    <w:lvl w:ilvl="5" w:tplc="0C0A001B" w:tentative="1">
      <w:start w:val="1"/>
      <w:numFmt w:val="lowerRoman"/>
      <w:lvlText w:val="%6."/>
      <w:lvlJc w:val="right"/>
      <w:pPr>
        <w:ind w:left="5388" w:hanging="180"/>
      </w:pPr>
    </w:lvl>
    <w:lvl w:ilvl="6" w:tplc="0C0A000F" w:tentative="1">
      <w:start w:val="1"/>
      <w:numFmt w:val="decimal"/>
      <w:lvlText w:val="%7."/>
      <w:lvlJc w:val="left"/>
      <w:pPr>
        <w:ind w:left="6108" w:hanging="360"/>
      </w:pPr>
    </w:lvl>
    <w:lvl w:ilvl="7" w:tplc="0C0A0019" w:tentative="1">
      <w:start w:val="1"/>
      <w:numFmt w:val="lowerLetter"/>
      <w:lvlText w:val="%8."/>
      <w:lvlJc w:val="left"/>
      <w:pPr>
        <w:ind w:left="6828" w:hanging="360"/>
      </w:pPr>
    </w:lvl>
    <w:lvl w:ilvl="8" w:tplc="0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>
    <w:nsid w:val="33395451"/>
    <w:multiLevelType w:val="hybridMultilevel"/>
    <w:tmpl w:val="3580E0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B67CFD"/>
    <w:multiLevelType w:val="hybridMultilevel"/>
    <w:tmpl w:val="FE06EBD6"/>
    <w:lvl w:ilvl="0" w:tplc="BB6A67F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7">
    <w:nsid w:val="3CC75636"/>
    <w:multiLevelType w:val="hybridMultilevel"/>
    <w:tmpl w:val="310E62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045C76"/>
    <w:multiLevelType w:val="hybridMultilevel"/>
    <w:tmpl w:val="16784D7E"/>
    <w:lvl w:ilvl="0" w:tplc="354C2C5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50E51840"/>
    <w:multiLevelType w:val="hybridMultilevel"/>
    <w:tmpl w:val="78C0D038"/>
    <w:lvl w:ilvl="0" w:tplc="67D2747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156447"/>
    <w:multiLevelType w:val="hybridMultilevel"/>
    <w:tmpl w:val="F3F820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AC5E43"/>
    <w:multiLevelType w:val="hybridMultilevel"/>
    <w:tmpl w:val="C9C87B0E"/>
    <w:lvl w:ilvl="0" w:tplc="1FA2DA0E">
      <w:start w:val="2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690813B4"/>
    <w:multiLevelType w:val="hybridMultilevel"/>
    <w:tmpl w:val="07E66F3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6ACF5960"/>
    <w:multiLevelType w:val="hybridMultilevel"/>
    <w:tmpl w:val="6298C9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770FCB"/>
    <w:multiLevelType w:val="hybridMultilevel"/>
    <w:tmpl w:val="D8B415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A52BC7"/>
    <w:multiLevelType w:val="hybridMultilevel"/>
    <w:tmpl w:val="25A2192E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E554C28"/>
    <w:multiLevelType w:val="hybridMultilevel"/>
    <w:tmpl w:val="979A8788"/>
    <w:lvl w:ilvl="0" w:tplc="D598CC0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EA30B55"/>
    <w:multiLevelType w:val="hybridMultilevel"/>
    <w:tmpl w:val="D3C6E1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6"/>
  </w:num>
  <w:num w:numId="4">
    <w:abstractNumId w:val="3"/>
  </w:num>
  <w:num w:numId="5">
    <w:abstractNumId w:val="1"/>
  </w:num>
  <w:num w:numId="6">
    <w:abstractNumId w:val="10"/>
  </w:num>
  <w:num w:numId="7">
    <w:abstractNumId w:val="15"/>
  </w:num>
  <w:num w:numId="8">
    <w:abstractNumId w:val="11"/>
  </w:num>
  <w:num w:numId="9">
    <w:abstractNumId w:val="4"/>
  </w:num>
  <w:num w:numId="10">
    <w:abstractNumId w:val="9"/>
  </w:num>
  <w:num w:numId="11">
    <w:abstractNumId w:val="8"/>
  </w:num>
  <w:num w:numId="12">
    <w:abstractNumId w:val="16"/>
  </w:num>
  <w:num w:numId="13">
    <w:abstractNumId w:val="12"/>
  </w:num>
  <w:num w:numId="14">
    <w:abstractNumId w:val="7"/>
  </w:num>
  <w:num w:numId="15">
    <w:abstractNumId w:val="0"/>
  </w:num>
  <w:num w:numId="16">
    <w:abstractNumId w:val="14"/>
  </w:num>
  <w:num w:numId="17">
    <w:abstractNumId w:val="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672"/>
    <w:rsid w:val="0000368A"/>
    <w:rsid w:val="000D6549"/>
    <w:rsid w:val="00105AE5"/>
    <w:rsid w:val="0011458C"/>
    <w:rsid w:val="0014522E"/>
    <w:rsid w:val="00164239"/>
    <w:rsid w:val="00202672"/>
    <w:rsid w:val="00372F16"/>
    <w:rsid w:val="003A1BA2"/>
    <w:rsid w:val="003F2A84"/>
    <w:rsid w:val="00461D7C"/>
    <w:rsid w:val="004A1B15"/>
    <w:rsid w:val="004E0844"/>
    <w:rsid w:val="00613BC6"/>
    <w:rsid w:val="006213A4"/>
    <w:rsid w:val="006C1CAA"/>
    <w:rsid w:val="006D6164"/>
    <w:rsid w:val="006F4BAC"/>
    <w:rsid w:val="00714031"/>
    <w:rsid w:val="007C45CB"/>
    <w:rsid w:val="007D5ADE"/>
    <w:rsid w:val="007E418D"/>
    <w:rsid w:val="0087358E"/>
    <w:rsid w:val="008A1C85"/>
    <w:rsid w:val="00993A75"/>
    <w:rsid w:val="009F5676"/>
    <w:rsid w:val="00A51FB3"/>
    <w:rsid w:val="00AA32C4"/>
    <w:rsid w:val="00AF3EF2"/>
    <w:rsid w:val="00B04CBE"/>
    <w:rsid w:val="00B172AE"/>
    <w:rsid w:val="00B37B2F"/>
    <w:rsid w:val="00B5271A"/>
    <w:rsid w:val="00B7055A"/>
    <w:rsid w:val="00BD7B52"/>
    <w:rsid w:val="00BF72A7"/>
    <w:rsid w:val="00C31384"/>
    <w:rsid w:val="00CC29C0"/>
    <w:rsid w:val="00DD6F64"/>
    <w:rsid w:val="00E02433"/>
    <w:rsid w:val="00E103D9"/>
    <w:rsid w:val="00E64E9C"/>
    <w:rsid w:val="00EB40D0"/>
    <w:rsid w:val="00ED30A1"/>
    <w:rsid w:val="00EE376A"/>
    <w:rsid w:val="00EE7E93"/>
    <w:rsid w:val="00F452E7"/>
    <w:rsid w:val="00F63717"/>
    <w:rsid w:val="00FA7D80"/>
    <w:rsid w:val="00FE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2C4"/>
    <w:pPr>
      <w:ind w:left="720"/>
      <w:contextualSpacing/>
    </w:pPr>
  </w:style>
  <w:style w:type="table" w:styleId="TableGrid">
    <w:name w:val="Table Grid"/>
    <w:basedOn w:val="TableNormal"/>
    <w:uiPriority w:val="59"/>
    <w:rsid w:val="00AA3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6D6164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D6164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1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2C4"/>
    <w:pPr>
      <w:ind w:left="720"/>
      <w:contextualSpacing/>
    </w:pPr>
  </w:style>
  <w:style w:type="table" w:styleId="TableGrid">
    <w:name w:val="Table Grid"/>
    <w:basedOn w:val="TableNormal"/>
    <w:uiPriority w:val="59"/>
    <w:rsid w:val="00AA3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6D6164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D6164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1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BAE84A25B524F63AF0FF22F124F2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24BBE-700C-47ED-B045-F446205A0C04}"/>
      </w:docPartPr>
      <w:docPartBody>
        <w:p w:rsidR="00000000" w:rsidRDefault="006A7C07" w:rsidP="006A7C07">
          <w:pPr>
            <w:pStyle w:val="6BAE84A25B524F63AF0FF22F124F277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8D99B3C24E9F4E2B80FEAB9BF9C5C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E0922-90F2-472E-AED4-783A2DF06979}"/>
      </w:docPartPr>
      <w:docPartBody>
        <w:p w:rsidR="00000000" w:rsidRDefault="006A7C07" w:rsidP="006A7C07">
          <w:pPr>
            <w:pStyle w:val="8D99B3C24E9F4E2B80FEAB9BF9C5C28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C07"/>
    <w:rsid w:val="001C5CB1"/>
    <w:rsid w:val="006A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4357D01E1D44A6890C06C3814BE156">
    <w:name w:val="5D4357D01E1D44A6890C06C3814BE156"/>
    <w:rsid w:val="006A7C07"/>
  </w:style>
  <w:style w:type="paragraph" w:customStyle="1" w:styleId="6BAE84A25B524F63AF0FF22F124F2776">
    <w:name w:val="6BAE84A25B524F63AF0FF22F124F2776"/>
    <w:rsid w:val="006A7C07"/>
  </w:style>
  <w:style w:type="paragraph" w:customStyle="1" w:styleId="8D99B3C24E9F4E2B80FEAB9BF9C5C28D">
    <w:name w:val="8D99B3C24E9F4E2B80FEAB9BF9C5C28D"/>
    <w:rsid w:val="006A7C07"/>
  </w:style>
  <w:style w:type="paragraph" w:customStyle="1" w:styleId="E4EF27FE3D2A4F188E0EFC363B6D0C73">
    <w:name w:val="E4EF27FE3D2A4F188E0EFC363B6D0C73"/>
    <w:rsid w:val="006A7C07"/>
  </w:style>
  <w:style w:type="paragraph" w:customStyle="1" w:styleId="1120090871DC47C89A2C8572FFBB2452">
    <w:name w:val="1120090871DC47C89A2C8572FFBB2452"/>
    <w:rsid w:val="006A7C07"/>
  </w:style>
  <w:style w:type="paragraph" w:customStyle="1" w:styleId="733B376713854A4A92B093A8F12C233F">
    <w:name w:val="733B376713854A4A92B093A8F12C233F"/>
    <w:rsid w:val="006A7C0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4357D01E1D44A6890C06C3814BE156">
    <w:name w:val="5D4357D01E1D44A6890C06C3814BE156"/>
    <w:rsid w:val="006A7C07"/>
  </w:style>
  <w:style w:type="paragraph" w:customStyle="1" w:styleId="6BAE84A25B524F63AF0FF22F124F2776">
    <w:name w:val="6BAE84A25B524F63AF0FF22F124F2776"/>
    <w:rsid w:val="006A7C07"/>
  </w:style>
  <w:style w:type="paragraph" w:customStyle="1" w:styleId="8D99B3C24E9F4E2B80FEAB9BF9C5C28D">
    <w:name w:val="8D99B3C24E9F4E2B80FEAB9BF9C5C28D"/>
    <w:rsid w:val="006A7C07"/>
  </w:style>
  <w:style w:type="paragraph" w:customStyle="1" w:styleId="E4EF27FE3D2A4F188E0EFC363B6D0C73">
    <w:name w:val="E4EF27FE3D2A4F188E0EFC363B6D0C73"/>
    <w:rsid w:val="006A7C07"/>
  </w:style>
  <w:style w:type="paragraph" w:customStyle="1" w:styleId="1120090871DC47C89A2C8572FFBB2452">
    <w:name w:val="1120090871DC47C89A2C8572FFBB2452"/>
    <w:rsid w:val="006A7C07"/>
  </w:style>
  <w:style w:type="paragraph" w:customStyle="1" w:styleId="733B376713854A4A92B093A8F12C233F">
    <w:name w:val="733B376713854A4A92B093A8F12C233F"/>
    <w:rsid w:val="006A7C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9</Pages>
  <Words>1248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Tot Series</dc:title>
  <dc:subject>Lliurament 1</dc:subject>
  <dc:creator>reyes.chacon.martinez@gmail.com</dc:creator>
  <cp:keywords/>
  <dc:description/>
  <cp:lastModifiedBy>reyes.chacon.martinez@gmail.com</cp:lastModifiedBy>
  <cp:revision>38</cp:revision>
  <dcterms:created xsi:type="dcterms:W3CDTF">2017-09-23T15:30:00Z</dcterms:created>
  <dcterms:modified xsi:type="dcterms:W3CDTF">2017-11-11T17:45:00Z</dcterms:modified>
</cp:coreProperties>
</file>