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B1" w:rsidRDefault="00954017" w:rsidP="004A198A">
      <w:r>
        <w:t>网络处理流程</w:t>
      </w:r>
      <w:r w:rsidR="00F47375">
        <w:t>业务处理</w:t>
      </w:r>
    </w:p>
    <w:p w:rsidR="00C721B1" w:rsidRDefault="00C721B1" w:rsidP="004A198A"/>
    <w:p w:rsidR="0041014D" w:rsidRDefault="00690B42" w:rsidP="004A198A">
      <w:pPr>
        <w:pStyle w:val="a3"/>
        <w:numPr>
          <w:ilvl w:val="0"/>
          <w:numId w:val="1"/>
        </w:numPr>
        <w:ind w:firstLineChars="0"/>
      </w:pPr>
      <w:r>
        <w:t>网络处理流程设计</w:t>
      </w:r>
      <w:r>
        <w:rPr>
          <w:rFonts w:hint="eastAsia"/>
        </w:rPr>
        <w:t>：</w:t>
      </w:r>
    </w:p>
    <w:p w:rsidR="00690B42" w:rsidRDefault="00690B42"/>
    <w:p w:rsidR="00DF7218" w:rsidRDefault="00DF7218">
      <w:r w:rsidRPr="00DF7218">
        <w:rPr>
          <w:noProof/>
        </w:rPr>
        <w:drawing>
          <wp:inline distT="0" distB="0" distL="0" distR="0">
            <wp:extent cx="11068050" cy="1109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110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218" w:rsidRDefault="00DF7218">
      <w:pPr>
        <w:rPr>
          <w:rFonts w:hint="eastAsia"/>
        </w:rPr>
      </w:pPr>
    </w:p>
    <w:p w:rsidR="00286E15" w:rsidRDefault="00286E15" w:rsidP="00286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  <w:r>
        <w:t>控制器</w:t>
      </w:r>
      <w:r>
        <w:rPr>
          <w:rFonts w:hint="eastAsia"/>
        </w:rPr>
        <w:t>：</w:t>
      </w:r>
    </w:p>
    <w:p w:rsidR="00966FB8" w:rsidRDefault="00966FB8" w:rsidP="00065AA3">
      <w:pPr>
        <w:pStyle w:val="a3"/>
        <w:numPr>
          <w:ilvl w:val="0"/>
          <w:numId w:val="2"/>
        </w:numPr>
        <w:ind w:firstLineChars="0"/>
      </w:pPr>
      <w:proofErr w:type="spellStart"/>
      <w:r>
        <w:t>RemoteDataActivity</w:t>
      </w:r>
      <w:proofErr w:type="spellEnd"/>
      <w:r>
        <w:t>/</w:t>
      </w:r>
      <w:proofErr w:type="spellStart"/>
      <w:r w:rsidRPr="00966FB8">
        <w:t>RemoteDataController</w:t>
      </w:r>
      <w:proofErr w:type="spellEnd"/>
      <w:proofErr w:type="gramStart"/>
      <w:r>
        <w:t>覆写基类</w:t>
      </w:r>
      <w:proofErr w:type="gramEnd"/>
      <w:r>
        <w:t>的初始化</w:t>
      </w:r>
      <w:r w:rsidR="00AC0100">
        <w:rPr>
          <w:rFonts w:hint="eastAsia"/>
        </w:rPr>
        <w:t>（</w:t>
      </w:r>
      <w:proofErr w:type="spellStart"/>
      <w:r w:rsidR="00AC0100" w:rsidRPr="002D42A0">
        <w:rPr>
          <w:b/>
        </w:rPr>
        <w:t>onCreate</w:t>
      </w:r>
      <w:proofErr w:type="spellEnd"/>
      <w:r w:rsidR="00AC0100" w:rsidRPr="002D42A0">
        <w:rPr>
          <w:rFonts w:hint="eastAsia"/>
          <w:b/>
        </w:rPr>
        <w:t>/</w:t>
      </w:r>
      <w:r w:rsidR="00AC0100" w:rsidRPr="002D42A0">
        <w:rPr>
          <w:b/>
        </w:rPr>
        <w:t xml:space="preserve"> </w:t>
      </w:r>
      <w:proofErr w:type="spellStart"/>
      <w:r w:rsidR="00AC0100" w:rsidRPr="002D42A0">
        <w:rPr>
          <w:b/>
        </w:rPr>
        <w:t>viewDidLoad</w:t>
      </w:r>
      <w:proofErr w:type="spellEnd"/>
      <w:r w:rsidR="00AC0100">
        <w:rPr>
          <w:rFonts w:hint="eastAsia"/>
        </w:rPr>
        <w:t>）</w:t>
      </w:r>
      <w:r>
        <w:t>和将要呈现方法</w:t>
      </w:r>
      <w:r w:rsidR="00DD2CC8">
        <w:rPr>
          <w:rFonts w:hint="eastAsia"/>
        </w:rPr>
        <w:t>（</w:t>
      </w:r>
      <w:proofErr w:type="spellStart"/>
      <w:r w:rsidR="00065AA3" w:rsidRPr="00065AA3">
        <w:rPr>
          <w:b/>
        </w:rPr>
        <w:t>onResume</w:t>
      </w:r>
      <w:proofErr w:type="spellEnd"/>
      <w:r w:rsidR="00DD2CC8" w:rsidRPr="002D42A0">
        <w:rPr>
          <w:rFonts w:hint="eastAsia"/>
          <w:b/>
        </w:rPr>
        <w:t>/</w:t>
      </w:r>
      <w:proofErr w:type="spellStart"/>
      <w:r w:rsidR="00065AA3" w:rsidRPr="00065AA3">
        <w:rPr>
          <w:b/>
        </w:rPr>
        <w:t>viewWillAppear</w:t>
      </w:r>
      <w:proofErr w:type="spellEnd"/>
      <w:r w:rsidR="00DD2CC8">
        <w:rPr>
          <w:rFonts w:hint="eastAsia"/>
        </w:rPr>
        <w:t>）</w:t>
      </w:r>
      <w:r w:rsidR="004E054D">
        <w:rPr>
          <w:rFonts w:hint="eastAsia"/>
        </w:rPr>
        <w:t>,</w:t>
      </w:r>
      <w:r w:rsidR="004E054D">
        <w:rPr>
          <w:rFonts w:hint="eastAsia"/>
        </w:rPr>
        <w:t>按照流程设计图实现流程逻辑方法</w:t>
      </w:r>
    </w:p>
    <w:p w:rsidR="009C6676" w:rsidRPr="00E065B8" w:rsidRDefault="00B36432" w:rsidP="00F21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子控制器</w:t>
      </w:r>
      <w:r w:rsidRPr="00FE6250">
        <w:rPr>
          <w:rFonts w:hint="eastAsia"/>
          <w:b/>
        </w:rPr>
        <w:t>不再</w:t>
      </w:r>
      <w:proofErr w:type="gramStart"/>
      <w:r w:rsidRPr="00FE6250">
        <w:rPr>
          <w:rFonts w:hint="eastAsia"/>
          <w:b/>
        </w:rPr>
        <w:t>覆写基类</w:t>
      </w:r>
      <w:proofErr w:type="gramEnd"/>
      <w:r w:rsidRPr="00FE6250">
        <w:rPr>
          <w:rFonts w:hint="eastAsia"/>
          <w:b/>
        </w:rPr>
        <w:t>的初始化方法（</w:t>
      </w:r>
      <w:proofErr w:type="spellStart"/>
      <w:r w:rsidRPr="00FE6250">
        <w:rPr>
          <w:b/>
        </w:rPr>
        <w:t>onCreate</w:t>
      </w:r>
      <w:proofErr w:type="spellEnd"/>
      <w:r w:rsidRPr="00FE6250">
        <w:rPr>
          <w:rFonts w:hint="eastAsia"/>
          <w:b/>
        </w:rPr>
        <w:t>/</w:t>
      </w:r>
      <w:r w:rsidRPr="00FE6250">
        <w:rPr>
          <w:b/>
        </w:rPr>
        <w:t xml:space="preserve"> </w:t>
      </w:r>
      <w:proofErr w:type="spellStart"/>
      <w:r w:rsidRPr="00FE6250">
        <w:rPr>
          <w:b/>
        </w:rPr>
        <w:t>viewDidLoad</w:t>
      </w:r>
      <w:proofErr w:type="spellEnd"/>
      <w:r w:rsidRPr="00FE6250">
        <w:rPr>
          <w:rFonts w:hint="eastAsia"/>
          <w:b/>
        </w:rPr>
        <w:t>）</w:t>
      </w:r>
      <w:r w:rsidR="00B110C4">
        <w:rPr>
          <w:rFonts w:hint="eastAsia"/>
        </w:rPr>
        <w:t>，</w:t>
      </w:r>
      <w:r w:rsidR="00B110C4">
        <w:rPr>
          <w:rFonts w:hint="eastAsia"/>
        </w:rPr>
        <w:t xml:space="preserve"> </w:t>
      </w:r>
      <w:r w:rsidR="00B110C4">
        <w:rPr>
          <w:rFonts w:hint="eastAsia"/>
        </w:rPr>
        <w:t>将原有代码拆分成两个方法</w:t>
      </w:r>
      <w:proofErr w:type="spellStart"/>
      <w:r w:rsidR="00F211D5" w:rsidRPr="00FE6250">
        <w:rPr>
          <w:b/>
          <w:color w:val="FFFFFF" w:themeColor="background1"/>
          <w:highlight w:val="darkGreen"/>
        </w:rPr>
        <w:t>InitPageView</w:t>
      </w:r>
      <w:proofErr w:type="spellEnd"/>
      <w:r w:rsidR="00F211D5">
        <w:rPr>
          <w:rFonts w:hint="eastAsia"/>
        </w:rPr>
        <w:t>和</w:t>
      </w:r>
      <w:proofErr w:type="spellStart"/>
      <w:r w:rsidR="00F211D5" w:rsidRPr="00FE6250">
        <w:rPr>
          <w:b/>
          <w:color w:val="FFFFFF" w:themeColor="background1"/>
          <w:highlight w:val="darkGreen"/>
        </w:rPr>
        <w:t>InitPageData</w:t>
      </w:r>
      <w:proofErr w:type="spellEnd"/>
    </w:p>
    <w:p w:rsidR="00E065B8" w:rsidRDefault="00E065B8" w:rsidP="00E065B8">
      <w:pPr>
        <w:pStyle w:val="a3"/>
        <w:ind w:left="780" w:firstLineChars="0" w:firstLine="0"/>
      </w:pPr>
    </w:p>
    <w:p w:rsidR="00325017" w:rsidRDefault="00ED304C" w:rsidP="00EF62D6">
      <w:pPr>
        <w:pStyle w:val="a3"/>
        <w:ind w:left="780" w:firstLineChars="0" w:firstLine="0"/>
      </w:pPr>
      <w:r w:rsidRPr="00ED304C">
        <w:rPr>
          <w:noProof/>
        </w:rPr>
        <w:drawing>
          <wp:inline distT="0" distB="0" distL="0" distR="0">
            <wp:extent cx="6781800" cy="36005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672" cy="360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B8" w:rsidRDefault="00966FB8" w:rsidP="00130051">
      <w:pPr>
        <w:pStyle w:val="a3"/>
        <w:ind w:left="420" w:firstLineChars="0" w:firstLine="0"/>
      </w:pPr>
    </w:p>
    <w:p w:rsidR="00286E15" w:rsidRDefault="00286E15" w:rsidP="00286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t>处理</w:t>
      </w:r>
      <w:r>
        <w:rPr>
          <w:rFonts w:hint="eastAsia"/>
        </w:rPr>
        <w:t>：</w:t>
      </w:r>
    </w:p>
    <w:p w:rsidR="00EF62D6" w:rsidRDefault="00EF62D6" w:rsidP="00EF62D6">
      <w:pPr>
        <w:pStyle w:val="a3"/>
        <w:ind w:left="420" w:firstLineChars="0" w:firstLine="0"/>
      </w:pPr>
      <w:r>
        <w:t>当</w:t>
      </w:r>
      <w:proofErr w:type="spellStart"/>
      <w:r>
        <w:t>APIClient</w:t>
      </w:r>
      <w:proofErr w:type="spellEnd"/>
      <w:r>
        <w:t>发生错误时</w:t>
      </w:r>
      <w:r>
        <w:rPr>
          <w:rFonts w:hint="eastAsia"/>
        </w:rPr>
        <w:t>，</w:t>
      </w:r>
      <w:r>
        <w:t>如果当前视图控制器是</w:t>
      </w:r>
      <w:proofErr w:type="spellStart"/>
      <w:r w:rsidR="00D37E2B" w:rsidRPr="00D37E2B">
        <w:t>Remote</w:t>
      </w:r>
      <w:r w:rsidR="00D37E2B">
        <w:t>DataActivity</w:t>
      </w:r>
      <w:proofErr w:type="spellEnd"/>
      <w:r w:rsidR="00D37E2B">
        <w:t>/</w:t>
      </w:r>
      <w:proofErr w:type="spellStart"/>
      <w:r w:rsidR="00D37E2B" w:rsidRPr="00D37E2B">
        <w:t>RemoteDataController</w:t>
      </w:r>
      <w:proofErr w:type="spellEnd"/>
      <w:r w:rsidR="00D37E2B">
        <w:rPr>
          <w:rFonts w:hint="eastAsia"/>
        </w:rPr>
        <w:t>，</w:t>
      </w:r>
      <w:r w:rsidR="00D37E2B">
        <w:rPr>
          <w:rFonts w:hint="eastAsia"/>
        </w:rPr>
        <w:t xml:space="preserve"> </w:t>
      </w:r>
      <w:r w:rsidR="00D37E2B">
        <w:rPr>
          <w:rFonts w:hint="eastAsia"/>
        </w:rPr>
        <w:t>触发其错误处理方法</w:t>
      </w:r>
      <w:proofErr w:type="spellStart"/>
      <w:r w:rsidR="00D37E2B" w:rsidRPr="00FE6250">
        <w:rPr>
          <w:b/>
          <w:color w:val="FFFFFF" w:themeColor="background1"/>
          <w:highlight w:val="darkGreen"/>
        </w:rPr>
        <w:t>onRemoteError</w:t>
      </w:r>
      <w:proofErr w:type="spellEnd"/>
    </w:p>
    <w:p w:rsidR="000A7805" w:rsidRDefault="001E1C70">
      <w:r w:rsidRPr="001E1C70">
        <w:rPr>
          <w:noProof/>
        </w:rPr>
        <w:drawing>
          <wp:inline distT="0" distB="0" distL="0" distR="0">
            <wp:extent cx="7133656" cy="3609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221" cy="36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05" w:rsidRDefault="000A7805"/>
    <w:sectPr w:rsidR="000A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B1F86"/>
    <w:multiLevelType w:val="hybridMultilevel"/>
    <w:tmpl w:val="6A28155E"/>
    <w:lvl w:ilvl="0" w:tplc="AABA2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062762"/>
    <w:multiLevelType w:val="hybridMultilevel"/>
    <w:tmpl w:val="2C72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6F"/>
    <w:rsid w:val="000006C0"/>
    <w:rsid w:val="00065AA3"/>
    <w:rsid w:val="000A7805"/>
    <w:rsid w:val="00130051"/>
    <w:rsid w:val="00150A28"/>
    <w:rsid w:val="001E1C70"/>
    <w:rsid w:val="00270958"/>
    <w:rsid w:val="00286E15"/>
    <w:rsid w:val="002D42A0"/>
    <w:rsid w:val="00325017"/>
    <w:rsid w:val="00374103"/>
    <w:rsid w:val="00481F40"/>
    <w:rsid w:val="00482A4D"/>
    <w:rsid w:val="004A198A"/>
    <w:rsid w:val="004E054D"/>
    <w:rsid w:val="00582F76"/>
    <w:rsid w:val="00630654"/>
    <w:rsid w:val="006401C0"/>
    <w:rsid w:val="00690B42"/>
    <w:rsid w:val="007F19B9"/>
    <w:rsid w:val="00833CE4"/>
    <w:rsid w:val="008F42EE"/>
    <w:rsid w:val="0093606F"/>
    <w:rsid w:val="00954017"/>
    <w:rsid w:val="00966FB8"/>
    <w:rsid w:val="009C6676"/>
    <w:rsid w:val="00A948CA"/>
    <w:rsid w:val="00AC0100"/>
    <w:rsid w:val="00B110C4"/>
    <w:rsid w:val="00B26D1C"/>
    <w:rsid w:val="00B36432"/>
    <w:rsid w:val="00C721B1"/>
    <w:rsid w:val="00D37E2B"/>
    <w:rsid w:val="00D86841"/>
    <w:rsid w:val="00DB3903"/>
    <w:rsid w:val="00DD2CC8"/>
    <w:rsid w:val="00DF7218"/>
    <w:rsid w:val="00E065B8"/>
    <w:rsid w:val="00E11E62"/>
    <w:rsid w:val="00E66EE8"/>
    <w:rsid w:val="00E67454"/>
    <w:rsid w:val="00ED304C"/>
    <w:rsid w:val="00EF62D6"/>
    <w:rsid w:val="00F211D5"/>
    <w:rsid w:val="00F47375"/>
    <w:rsid w:val="00F902E4"/>
    <w:rsid w:val="00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DF4FE-015E-4E59-A176-699658E8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9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41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741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7410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7410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7410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0593-6947-44E0-98C4-143EE9F8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2017-02-10T03:08:00Z</dcterms:created>
  <dcterms:modified xsi:type="dcterms:W3CDTF">2017-02-10T09:18:00Z</dcterms:modified>
</cp:coreProperties>
</file>