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7C6B" w14:textId="77777777" w:rsidR="00E048EA" w:rsidRPr="00E048EA" w:rsidRDefault="00E048EA" w:rsidP="00E048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kern w:val="0"/>
          <w:sz w:val="24"/>
          <w:szCs w:val="24"/>
        </w:rPr>
        <w:t>这个是一个文档里没有写的 api，但我觉得是一个很有用的 api。比如我们平时使用一些第三方组件，或者注册一些全局事件的时候，都需要在mounted中声明，在destroyed中销毁。但由于这个是写在两个生命周期内的，很容易忘记，而且大部分在创建阶段声明的内容都会有副作用，如果你在组件摧毁阶段忘记移除的话，会造成内存的泄漏，而且都不太容易发现。如下代码：</w:t>
      </w:r>
    </w:p>
    <w:p w14:paraId="038B190C" w14:textId="1109C930" w:rsidR="00E048EA" w:rsidRPr="00E048EA" w:rsidRDefault="00E048EA" w:rsidP="00E04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3A54C" wp14:editId="694ED9E3">
            <wp:extent cx="5274310" cy="1822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4B9" w14:textId="77777777" w:rsidR="00E048EA" w:rsidRPr="00E048EA" w:rsidRDefault="00E048EA" w:rsidP="00E048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kern w:val="0"/>
          <w:sz w:val="24"/>
          <w:szCs w:val="24"/>
        </w:rPr>
        <w:t xml:space="preserve">react 在新版本中也加入了useEffect，将以前的多个 life-cycles 合并、重组，使逻辑更加清晰，这里就不展开了。那 vue 是不是也可以这样做？我去了看了一下官方的 vue-hooks的 </w:t>
      </w:r>
      <w:hyperlink r:id="rId5" w:tgtFrame="_blank" w:history="1">
        <w:r w:rsidRPr="00E048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源码</w:t>
        </w:r>
      </w:hyperlink>
      <w:r w:rsidRPr="00E048EA">
        <w:rPr>
          <w:rFonts w:ascii="宋体" w:eastAsia="宋体" w:hAnsi="宋体" w:cs="宋体"/>
          <w:kern w:val="0"/>
          <w:sz w:val="24"/>
          <w:szCs w:val="24"/>
        </w:rPr>
        <w:t xml:space="preserve"> 发现了一个新的 api：$on('hook:xxx')。有了它，我们就能将之前的代码用更简单和清楚地方式实现了。</w:t>
      </w:r>
    </w:p>
    <w:p w14:paraId="39580BFF" w14:textId="229CDDDE" w:rsidR="00E048EA" w:rsidRPr="00E048EA" w:rsidRDefault="00E048EA" w:rsidP="00E04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79393D" wp14:editId="543F7CA0">
            <wp:extent cx="5274310" cy="1941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17B9" w14:textId="77777777" w:rsidR="00E048EA" w:rsidRPr="00E048EA" w:rsidRDefault="00E048EA" w:rsidP="00E048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kern w:val="0"/>
          <w:sz w:val="24"/>
          <w:szCs w:val="24"/>
        </w:rPr>
        <w:t>和 react 的useEffect有异曲同工之妙。</w:t>
      </w:r>
    </w:p>
    <w:p w14:paraId="4D87BEC4" w14:textId="77777777" w:rsidR="00E048EA" w:rsidRPr="00E048EA" w:rsidRDefault="00E048EA" w:rsidP="00E048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kern w:val="0"/>
          <w:sz w:val="24"/>
          <w:szCs w:val="24"/>
        </w:rPr>
        <w:t>而且我们有了这个 api 之后，能干的事情还不止这个。有时候我们会用一些第三方组件，比如我们有一个编辑器组件（加载比较慢，会有白屏），所以我们在它渲染完成之前需要给它一个占位符，但可能这个组件并没有暴露给我们这个接口，当然我们需要修改这个组件，在它创建的时候手动 emit 一个事件出去，然后在组件上监听它，比如：</w:t>
      </w:r>
    </w:p>
    <w:p w14:paraId="6BAE45A3" w14:textId="5B224BC2" w:rsidR="00E048EA" w:rsidRPr="00E048EA" w:rsidRDefault="00E048EA" w:rsidP="00E04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95B0D5" wp14:editId="702F216D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0A43" w14:textId="68BB377D" w:rsidR="00E048EA" w:rsidRPr="00E048EA" w:rsidRDefault="00E048EA" w:rsidP="00E04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EA">
        <w:rPr>
          <w:rFonts w:ascii="宋体" w:eastAsia="宋体" w:hAnsi="宋体" w:cs="宋体"/>
          <w:kern w:val="0"/>
          <w:sz w:val="24"/>
          <w:szCs w:val="24"/>
        </w:rPr>
        <w:br/>
      </w:r>
    </w:p>
    <w:p w14:paraId="78A945C0" w14:textId="77777777" w:rsidR="00E55CA1" w:rsidRDefault="00E55CA1"/>
    <w:sectPr w:rsidR="00E5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1"/>
    <w:rsid w:val="00E048EA"/>
    <w:rsid w:val="00E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CC58"/>
  <w15:chartTrackingRefBased/>
  <w15:docId w15:val="{049F9D26-0CA0-4291-A6B4-AF5885D3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48E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4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yyx990803/vue-hooks/blob/master/index.j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</dc:creator>
  <cp:keywords/>
  <dc:description/>
  <cp:lastModifiedBy>刘 沛</cp:lastModifiedBy>
  <cp:revision>2</cp:revision>
  <dcterms:created xsi:type="dcterms:W3CDTF">2021-03-14T14:05:00Z</dcterms:created>
  <dcterms:modified xsi:type="dcterms:W3CDTF">2021-03-14T14:06:00Z</dcterms:modified>
</cp:coreProperties>
</file>