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rPr>
          <w:rFonts w:ascii="Calibri" w:hAnsi="Calibri" w:eastAsia="Calibri"/>
          <w:b w:val="0"/>
          <w:i w:val="0"/>
          <w:color w:val="000000"/>
        </w:rPr>
        <w:t>BÁO CÁO CUỐI KỲ</w:t>
      </w:r>
    </w:p>
    <w:p>
      <w:pPr>
        <w:pStyle w:val="Subtitle"/>
        <w:jc w:val="center"/>
      </w:pPr>
      <w:r>
        <w:rPr>
          <w:rFonts w:ascii="Calibri" w:hAnsi="Calibri" w:eastAsia="Calibri"/>
          <w:b w:val="0"/>
          <w:i w:val="0"/>
          <w:color w:val="000000"/>
        </w:rPr>
        <w:t>Đề tài: Cờ Tướng AI - Chinese Chess / Xiangqi AI Game</w:t>
      </w:r>
    </w:p>
    <w:p>
      <w:pPr>
        <w:spacing w:after="360"/>
        <w:jc w:val="center"/>
      </w:pPr>
      <w:r>
        <w:rPr>
          <w:rFonts w:ascii="Calibri" w:hAnsi="Calibri" w:eastAsia="Calibri"/>
          <w:b/>
          <w:i w:val="0"/>
          <w:color w:val="1F4D78"/>
          <w:sz w:val="26"/>
        </w:rPr>
        <w:t>Bản mở rộng chi tiết</w:t>
      </w:r>
    </w:p>
    <w:tbl>
      <w:tblPr>
        <w:tblStyle w:val="TableGrid"/>
        <w:tblW w:type="dxa" w:w="9360"/>
        <w:jc w:val="left"/>
        <w:tblLook w:firstColumn="1" w:firstRow="1" w:lastColumn="0" w:lastRow="0" w:noHBand="0" w:noVBand="1" w:val="04A0"/>
        <w:tblInd w:w="120" w:type="dxa"/>
        <w:tblLayout w:type="fixed"/>
      </w:tblPr>
      <w:tblGrid>
        <w:gridCol w:w="2520"/>
        <w:gridCol w:w="6840"/>
      </w:tblGrid>
      <w:tr>
        <w:tc>
          <w:tcPr>
            <w:tcW w:type="dxa" w:w="252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20"/>
              </w:rPr>
              <w:t>Thông tin</w:t>
            </w:r>
          </w:p>
        </w:tc>
        <w:tc>
          <w:tcPr>
            <w:tcW w:type="dxa" w:w="684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20"/>
              </w:rPr>
              <w:t>Nội dung</w:t>
            </w:r>
          </w:p>
        </w:tc>
      </w:tr>
      <w:tr>
        <w:tc>
          <w:tcPr>
            <w:tcW w:type="dxa" w:w="2520"/>
          </w:tcPr>
          <w:p>
            <w:pPr>
              <w:spacing w:before="0" w:after="40" w:line="252" w:lineRule="auto"/>
              <w:jc w:val="left"/>
            </w:pPr>
            <w:r>
              <w:rPr>
                <w:rFonts w:ascii="Calibri" w:hAnsi="Calibri" w:eastAsia="Calibri"/>
                <w:b w:val="0"/>
                <w:color w:val="000000"/>
                <w:sz w:val="20"/>
              </w:rPr>
              <w:t>Môn học</w:t>
            </w:r>
          </w:p>
        </w:tc>
        <w:tc>
          <w:tcPr>
            <w:tcW w:type="dxa" w:w="6840"/>
          </w:tcPr>
          <w:p>
            <w:pPr>
              <w:spacing w:before="0" w:after="40" w:line="252" w:lineRule="auto"/>
              <w:jc w:val="left"/>
            </w:pPr>
            <w:r>
              <w:rPr>
                <w:rFonts w:ascii="Calibri" w:hAnsi="Calibri" w:eastAsia="Calibri"/>
                <w:b w:val="0"/>
                <w:color w:val="000000"/>
                <w:sz w:val="20"/>
              </w:rPr>
              <w:t>Trí tuệ nhân tạo</w:t>
            </w:r>
          </w:p>
        </w:tc>
      </w:tr>
      <w:tr>
        <w:tc>
          <w:tcPr>
            <w:tcW w:type="dxa" w:w="2520"/>
          </w:tcPr>
          <w:p>
            <w:pPr>
              <w:spacing w:before="0" w:after="40" w:line="252" w:lineRule="auto"/>
              <w:jc w:val="left"/>
            </w:pPr>
            <w:r>
              <w:rPr>
                <w:rFonts w:ascii="Calibri" w:hAnsi="Calibri" w:eastAsia="Calibri"/>
                <w:b w:val="0"/>
                <w:color w:val="000000"/>
                <w:sz w:val="20"/>
              </w:rPr>
              <w:t>Đơn vị đào tạo</w:t>
            </w:r>
          </w:p>
        </w:tc>
        <w:tc>
          <w:tcPr>
            <w:tcW w:type="dxa" w:w="6840"/>
          </w:tcPr>
          <w:p>
            <w:pPr>
              <w:spacing w:before="0" w:after="40" w:line="252" w:lineRule="auto"/>
              <w:jc w:val="left"/>
            </w:pPr>
            <w:r>
              <w:rPr>
                <w:rFonts w:ascii="Calibri" w:hAnsi="Calibri" w:eastAsia="Calibri"/>
                <w:b w:val="0"/>
                <w:color w:val="000000"/>
                <w:sz w:val="20"/>
              </w:rPr>
              <w:t>Đại học Sư phạm Kỹ thuật TP.HCM (HCMUTE)</w:t>
            </w:r>
          </w:p>
        </w:tc>
      </w:tr>
      <w:tr>
        <w:tc>
          <w:tcPr>
            <w:tcW w:type="dxa" w:w="2520"/>
          </w:tcPr>
          <w:p>
            <w:pPr>
              <w:spacing w:before="0" w:after="40" w:line="252" w:lineRule="auto"/>
              <w:jc w:val="left"/>
            </w:pPr>
            <w:r>
              <w:rPr>
                <w:rFonts w:ascii="Calibri" w:hAnsi="Calibri" w:eastAsia="Calibri"/>
                <w:b w:val="0"/>
                <w:color w:val="000000"/>
                <w:sz w:val="20"/>
              </w:rPr>
              <w:t>Giảng viên hướng dẫn</w:t>
            </w:r>
          </w:p>
        </w:tc>
        <w:tc>
          <w:tcPr>
            <w:tcW w:type="dxa" w:w="6840"/>
          </w:tcPr>
          <w:p>
            <w:pPr>
              <w:spacing w:before="0" w:after="40" w:line="252" w:lineRule="auto"/>
              <w:jc w:val="left"/>
            </w:pPr>
            <w:r>
              <w:rPr>
                <w:rFonts w:ascii="Calibri" w:hAnsi="Calibri" w:eastAsia="Calibri"/>
                <w:b w:val="0"/>
                <w:color w:val="000000"/>
                <w:sz w:val="20"/>
              </w:rPr>
              <w:t>TS. Phan Thị Huyền Trang</w:t>
            </w:r>
          </w:p>
        </w:tc>
      </w:tr>
      <w:tr>
        <w:tc>
          <w:tcPr>
            <w:tcW w:type="dxa" w:w="2520"/>
          </w:tcPr>
          <w:p>
            <w:pPr>
              <w:spacing w:before="0" w:after="40" w:line="252" w:lineRule="auto"/>
              <w:jc w:val="left"/>
            </w:pPr>
            <w:r>
              <w:rPr>
                <w:rFonts w:ascii="Calibri" w:hAnsi="Calibri" w:eastAsia="Calibri"/>
                <w:b w:val="0"/>
                <w:color w:val="000000"/>
                <w:sz w:val="20"/>
              </w:rPr>
              <w:t>Nhóm thực hiện</w:t>
            </w:r>
          </w:p>
        </w:tc>
        <w:tc>
          <w:tcPr>
            <w:tcW w:type="dxa" w:w="6840"/>
          </w:tcPr>
          <w:p>
            <w:pPr>
              <w:spacing w:before="0" w:after="40" w:line="252" w:lineRule="auto"/>
              <w:jc w:val="left"/>
            </w:pPr>
            <w:r>
              <w:rPr>
                <w:rFonts w:ascii="Calibri" w:hAnsi="Calibri" w:eastAsia="Calibri"/>
                <w:b w:val="0"/>
                <w:color w:val="000000"/>
                <w:sz w:val="20"/>
              </w:rPr>
              <w:t>Nhóm 1 - Cờ tướng 6 level</w:t>
            </w:r>
          </w:p>
        </w:tc>
      </w:tr>
      <w:tr>
        <w:tc>
          <w:tcPr>
            <w:tcW w:type="dxa" w:w="2520"/>
          </w:tcPr>
          <w:p>
            <w:pPr>
              <w:spacing w:before="0" w:after="40" w:line="252" w:lineRule="auto"/>
              <w:jc w:val="left"/>
            </w:pPr>
            <w:r>
              <w:rPr>
                <w:rFonts w:ascii="Calibri" w:hAnsi="Calibri" w:eastAsia="Calibri"/>
                <w:b w:val="0"/>
                <w:color w:val="000000"/>
                <w:sz w:val="20"/>
              </w:rPr>
              <w:t>Thành viên</w:t>
            </w:r>
          </w:p>
        </w:tc>
        <w:tc>
          <w:tcPr>
            <w:tcW w:type="dxa" w:w="6840"/>
          </w:tcPr>
          <w:p>
            <w:pPr>
              <w:spacing w:before="0" w:after="40" w:line="252" w:lineRule="auto"/>
              <w:jc w:val="left"/>
            </w:pPr>
            <w:r>
              <w:rPr>
                <w:rFonts w:ascii="Calibri" w:hAnsi="Calibri" w:eastAsia="Calibri"/>
                <w:b w:val="0"/>
                <w:color w:val="000000"/>
                <w:sz w:val="20"/>
              </w:rPr>
              <w:t>Lương Viết Vĩ Đông (24110202); Trần Lê Thái (24110331); Nguyễn Minh Trí (24110359)</w:t>
            </w:r>
          </w:p>
        </w:tc>
      </w:tr>
      <w:tr>
        <w:tc>
          <w:tcPr>
            <w:tcW w:type="dxa" w:w="2520"/>
          </w:tcPr>
          <w:p>
            <w:pPr>
              <w:spacing w:before="0" w:after="40" w:line="252" w:lineRule="auto"/>
              <w:jc w:val="left"/>
            </w:pPr>
            <w:r>
              <w:rPr>
                <w:rFonts w:ascii="Calibri" w:hAnsi="Calibri" w:eastAsia="Calibri"/>
                <w:b w:val="0"/>
                <w:color w:val="000000"/>
                <w:sz w:val="20"/>
              </w:rPr>
              <w:t>Công nghệ</w:t>
            </w:r>
          </w:p>
        </w:tc>
        <w:tc>
          <w:tcPr>
            <w:tcW w:type="dxa" w:w="6840"/>
          </w:tcPr>
          <w:p>
            <w:pPr>
              <w:spacing w:before="0" w:after="40" w:line="252" w:lineRule="auto"/>
              <w:jc w:val="left"/>
            </w:pPr>
            <w:r>
              <w:rPr>
                <w:rFonts w:ascii="Calibri" w:hAnsi="Calibri" w:eastAsia="Calibri"/>
                <w:b w:val="0"/>
                <w:color w:val="000000"/>
                <w:sz w:val="20"/>
              </w:rPr>
              <w:t>Python 3.13, Pygame 2.6.1, NumPy, unittest</w:t>
            </w:r>
          </w:p>
        </w:tc>
      </w:tr>
      <w:tr>
        <w:tc>
          <w:tcPr>
            <w:tcW w:type="dxa" w:w="2520"/>
          </w:tcPr>
          <w:p>
            <w:pPr>
              <w:spacing w:before="0" w:after="40" w:line="252" w:lineRule="auto"/>
              <w:jc w:val="left"/>
            </w:pPr>
            <w:r>
              <w:rPr>
                <w:rFonts w:ascii="Calibri" w:hAnsi="Calibri" w:eastAsia="Calibri"/>
                <w:b w:val="0"/>
                <w:color w:val="000000"/>
                <w:sz w:val="20"/>
              </w:rPr>
              <w:t>Kho mã nguồn</w:t>
            </w:r>
          </w:p>
        </w:tc>
        <w:tc>
          <w:tcPr>
            <w:tcW w:type="dxa" w:w="6840"/>
          </w:tcPr>
          <w:p>
            <w:pPr>
              <w:spacing w:before="0" w:after="40" w:line="252" w:lineRule="auto"/>
              <w:jc w:val="left"/>
            </w:pPr>
            <w:r>
              <w:rPr>
                <w:rFonts w:ascii="Calibri" w:hAnsi="Calibri" w:eastAsia="Calibri"/>
                <w:b w:val="0"/>
                <w:color w:val="000000"/>
                <w:sz w:val="20"/>
              </w:rPr>
              <w:t>https://github.com/lwd7071/chinese_chess.git</w:t>
            </w:r>
          </w:p>
        </w:tc>
      </w:tr>
      <w:tr>
        <w:tc>
          <w:tcPr>
            <w:tcW w:type="dxa" w:w="2520"/>
          </w:tcPr>
          <w:p>
            <w:pPr>
              <w:spacing w:before="0" w:after="40" w:line="252" w:lineRule="auto"/>
              <w:jc w:val="left"/>
            </w:pPr>
            <w:r>
              <w:rPr>
                <w:rFonts w:ascii="Calibri" w:hAnsi="Calibri" w:eastAsia="Calibri"/>
                <w:b w:val="0"/>
                <w:color w:val="000000"/>
                <w:sz w:val="20"/>
              </w:rPr>
              <w:t>Commit tham chiếu</w:t>
            </w:r>
          </w:p>
        </w:tc>
        <w:tc>
          <w:tcPr>
            <w:tcW w:type="dxa" w:w="6840"/>
          </w:tcPr>
          <w:p>
            <w:pPr>
              <w:spacing w:before="0" w:after="40" w:line="252" w:lineRule="auto"/>
              <w:jc w:val="left"/>
            </w:pPr>
            <w:r>
              <w:rPr>
                <w:rFonts w:ascii="Calibri" w:hAnsi="Calibri" w:eastAsia="Calibri"/>
                <w:b w:val="0"/>
                <w:color w:val="000000"/>
                <w:sz w:val="20"/>
              </w:rPr>
              <w:t>cbb28d4 - 2026-06-22</w:t>
            </w:r>
          </w:p>
        </w:tc>
      </w:tr>
      <w:tr>
        <w:tc>
          <w:tcPr>
            <w:tcW w:type="dxa" w:w="2520"/>
          </w:tcPr>
          <w:p>
            <w:pPr>
              <w:spacing w:before="0" w:after="40" w:line="252" w:lineRule="auto"/>
              <w:jc w:val="left"/>
            </w:pPr>
            <w:r>
              <w:rPr>
                <w:rFonts w:ascii="Calibri" w:hAnsi="Calibri" w:eastAsia="Calibri"/>
                <w:b w:val="0"/>
                <w:color w:val="000000"/>
                <w:sz w:val="20"/>
              </w:rPr>
              <w:t>Ngày lập bản mở rộng</w:t>
            </w:r>
          </w:p>
        </w:tc>
        <w:tc>
          <w:tcPr>
            <w:tcW w:type="dxa" w:w="6840"/>
          </w:tcPr>
          <w:p>
            <w:pPr>
              <w:spacing w:before="0" w:after="40" w:line="252" w:lineRule="auto"/>
              <w:jc w:val="left"/>
            </w:pPr>
            <w:r>
              <w:rPr>
                <w:rFonts w:ascii="Calibri" w:hAnsi="Calibri" w:eastAsia="Calibri"/>
                <w:b w:val="0"/>
                <w:color w:val="000000"/>
                <w:sz w:val="20"/>
              </w:rPr>
              <w:t>25/06/2026</w:t>
            </w:r>
          </w:p>
        </w:tc>
      </w:tr>
    </w:tbl>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eastAsia="Calibri"/>
                <w:b/>
                <w:color w:val="1F4D78"/>
                <w:sz w:val="22"/>
              </w:rPr>
              <w:t>Tóm tắt báo cáo</w:t>
            </w:r>
          </w:p>
          <w:p>
            <w:pPr>
              <w:spacing w:after="20"/>
            </w:pPr>
            <w:r>
              <w:rPr>
                <w:rFonts w:ascii="Calibri" w:hAnsi="Calibri" w:eastAsia="Calibri"/>
                <w:sz w:val="20"/>
              </w:rPr>
              <w:t>Báo cáo trình bày bài toán Cờ tướng AI theo PEAS, phân tích kiến trúc chương trình, đi sâu vào mô hình trạng thái, sinh nước đi hợp lệ, hàm lượng giá, 6 level AI với 18 thuật toán, thực nghiệm kiểm thử và đánh giá khả năng ứng dụng từng nhóm thuật toán.</w:t>
            </w:r>
          </w:p>
        </w:tc>
      </w:tr>
    </w:tbl>
    <w:p/>
    <w:p>
      <w:r>
        <w:br w:type="page"/>
      </w:r>
    </w:p>
    <w:p>
      <w:pPr>
        <w:pStyle w:val="Title"/>
        <w:jc w:val="center"/>
      </w:pPr>
      <w:r>
        <w:rPr>
          <w:rFonts w:ascii="Calibri" w:hAnsi="Calibri" w:eastAsia="Calibri"/>
          <w:b w:val="0"/>
          <w:i w:val="0"/>
          <w:color w:val="000000"/>
        </w:rPr>
        <w:t>PHIẾU NHẬN XÉT VÀ CHẤM ĐIỂM CỦA GIÁO VIÊN</w:t>
      </w:r>
    </w:p>
    <w:p>
      <w:pPr>
        <w:spacing w:after="240"/>
        <w:jc w:val="center"/>
      </w:pPr>
      <w:r>
        <w:rPr>
          <w:rFonts w:ascii="Calibri" w:hAnsi="Calibri" w:eastAsia="Calibri"/>
          <w:b w:val="0"/>
          <w:i w:val="0"/>
          <w:color w:val="555555"/>
        </w:rPr>
        <w:t>Đề tài: Cờ Tướng AI - Chinese Chess / Xiangqi AI Game</w:t>
      </w:r>
    </w:p>
    <w:tbl>
      <w:tblPr>
        <w:tblStyle w:val="TableGrid"/>
        <w:tblW w:type="dxa" w:w="9360"/>
        <w:jc w:val="left"/>
        <w:tblLook w:firstColumn="1" w:firstRow="1" w:lastColumn="0" w:lastRow="0" w:noHBand="0" w:noVBand="1" w:val="04A0"/>
        <w:tblInd w:w="120" w:type="dxa"/>
        <w:tblLayout w:type="fixed"/>
      </w:tblPr>
      <w:tblGrid>
        <w:gridCol w:w="3168"/>
        <w:gridCol w:w="6192"/>
      </w:tblGrid>
      <w:tr>
        <w:tc>
          <w:tcPr>
            <w:tcW w:type="dxa" w:w="3168"/>
            <w:vAlign w:val="center"/>
            <w:tcMar>
              <w:top w:w="80" w:type="dxa"/>
              <w:start w:w="120" w:type="dxa"/>
              <w:bottom w:w="80" w:type="dxa"/>
              <w:end w:w="120" w:type="dxa"/>
            </w:tcMar>
            <w:shd w:fill="FFF8E8"/>
          </w:tcPr>
          <w:p>
            <w:pPr>
              <w:spacing w:before="0" w:after="40" w:line="252" w:lineRule="auto"/>
              <w:jc w:val="center"/>
            </w:pPr>
            <w:r>
              <w:rPr>
                <w:rFonts w:ascii="Calibri" w:hAnsi="Calibri" w:eastAsia="Calibri"/>
                <w:b/>
                <w:color w:val="000000"/>
                <w:sz w:val="20"/>
              </w:rPr>
              <w:t>Mục</w:t>
            </w:r>
          </w:p>
        </w:tc>
        <w:tc>
          <w:tcPr>
            <w:tcW w:type="dxa" w:w="6192"/>
            <w:vAlign w:val="center"/>
            <w:tcMar>
              <w:top w:w="80" w:type="dxa"/>
              <w:start w:w="120" w:type="dxa"/>
              <w:bottom w:w="80" w:type="dxa"/>
              <w:end w:w="120" w:type="dxa"/>
            </w:tcMar>
            <w:shd w:fill="FFF8E8"/>
          </w:tcPr>
          <w:p>
            <w:pPr>
              <w:spacing w:before="0" w:after="40" w:line="252" w:lineRule="auto"/>
              <w:jc w:val="center"/>
            </w:pPr>
            <w:r>
              <w:rPr>
                <w:rFonts w:ascii="Calibri" w:hAnsi="Calibri" w:eastAsia="Calibri"/>
                <w:b/>
                <w:color w:val="000000"/>
                <w:sz w:val="20"/>
              </w:rPr>
              <w:t>Nội dung</w:t>
            </w:r>
          </w:p>
        </w:tc>
      </w:tr>
      <w:tr>
        <w:tc>
          <w:tcPr>
            <w:tcW w:type="dxa" w:w="3168"/>
          </w:tcPr>
          <w:p>
            <w:pPr>
              <w:spacing w:before="0" w:after="40" w:line="252" w:lineRule="auto"/>
              <w:jc w:val="left"/>
            </w:pPr>
            <w:r>
              <w:rPr>
                <w:rFonts w:ascii="Calibri" w:hAnsi="Calibri" w:eastAsia="Calibri"/>
                <w:b w:val="0"/>
                <w:color w:val="000000"/>
                <w:sz w:val="20"/>
              </w:rPr>
              <w:t>Tiêu chí</w:t>
            </w:r>
          </w:p>
        </w:tc>
        <w:tc>
          <w:tcPr>
            <w:tcW w:type="dxa" w:w="6192"/>
            <w:vAlign w:val="top"/>
          </w:tcPr>
          <w:p>
            <w:pPr>
              <w:spacing w:before="0" w:after="40" w:line="252" w:lineRule="auto"/>
              <w:jc w:val="left"/>
            </w:pPr>
            <w:r>
              <w:rPr>
                <w:rFonts w:ascii="Calibri" w:hAnsi="Calibri" w:eastAsia="Calibri"/>
                <w:b w:val="0"/>
                <w:color w:val="000000"/>
                <w:sz w:val="20"/>
              </w:rPr>
              <w:t>Nhận xét / điểm</w:t>
            </w:r>
          </w:p>
        </w:tc>
      </w:tr>
      <w:tr>
        <w:tc>
          <w:tcPr>
            <w:tcW w:type="dxa" w:w="3168"/>
          </w:tcPr>
          <w:p>
            <w:pPr>
              <w:spacing w:before="0" w:after="40" w:line="252" w:lineRule="auto"/>
              <w:jc w:val="left"/>
            </w:pPr>
            <w:r>
              <w:rPr>
                <w:rFonts w:ascii="Calibri" w:hAnsi="Calibri" w:eastAsia="Calibri"/>
                <w:b w:val="0"/>
                <w:color w:val="000000"/>
                <w:sz w:val="20"/>
              </w:rPr>
              <w:t>Tính đúng đắn của bài toán và phạm vi thực hiện</w:t>
            </w:r>
          </w:p>
        </w:tc>
        <w:tc>
          <w:tcPr>
            <w:tcW w:type="dxa" w:w="6192"/>
            <w:vAlign w:val="top"/>
          </w:tcPr>
          <w:p>
            <w:pPr>
              <w:spacing w:before="0" w:after="40" w:line="252" w:lineRule="auto"/>
              <w:jc w:val="left"/>
            </w:pPr>
            <w:r>
              <w:rPr>
                <w:rFonts w:ascii="Calibri" w:hAnsi="Calibri" w:eastAsia="Calibri"/>
                <w:b w:val="0"/>
                <w:color w:val="000000"/>
                <w:sz w:val="20"/>
              </w:rPr>
              <w:br/>
              <w:br/>
              <w:br/>
            </w:r>
          </w:p>
        </w:tc>
      </w:tr>
      <w:tr>
        <w:tc>
          <w:tcPr>
            <w:tcW w:type="dxa" w:w="3168"/>
          </w:tcPr>
          <w:p>
            <w:pPr>
              <w:spacing w:before="0" w:after="40" w:line="252" w:lineRule="auto"/>
              <w:jc w:val="left"/>
            </w:pPr>
            <w:r>
              <w:rPr>
                <w:rFonts w:ascii="Calibri" w:hAnsi="Calibri" w:eastAsia="Calibri"/>
                <w:b w:val="0"/>
                <w:color w:val="000000"/>
                <w:sz w:val="20"/>
              </w:rPr>
              <w:t>Mức độ phù hợp của mô hình PEAS, luật chơi và biểu diễn trạng thái</w:t>
            </w:r>
          </w:p>
        </w:tc>
        <w:tc>
          <w:tcPr>
            <w:tcW w:type="dxa" w:w="6192"/>
            <w:vAlign w:val="top"/>
          </w:tcPr>
          <w:p>
            <w:pPr>
              <w:spacing w:before="0" w:after="40" w:line="252" w:lineRule="auto"/>
              <w:jc w:val="left"/>
            </w:pPr>
            <w:r>
              <w:rPr>
                <w:rFonts w:ascii="Calibri" w:hAnsi="Calibri" w:eastAsia="Calibri"/>
                <w:b w:val="0"/>
                <w:color w:val="000000"/>
                <w:sz w:val="20"/>
              </w:rPr>
              <w:br/>
              <w:br/>
              <w:br/>
            </w:r>
          </w:p>
        </w:tc>
      </w:tr>
      <w:tr>
        <w:tc>
          <w:tcPr>
            <w:tcW w:type="dxa" w:w="3168"/>
          </w:tcPr>
          <w:p>
            <w:pPr>
              <w:spacing w:before="0" w:after="40" w:line="252" w:lineRule="auto"/>
              <w:jc w:val="left"/>
            </w:pPr>
            <w:r>
              <w:rPr>
                <w:rFonts w:ascii="Calibri" w:hAnsi="Calibri" w:eastAsia="Calibri"/>
                <w:b w:val="0"/>
                <w:color w:val="000000"/>
                <w:sz w:val="20"/>
              </w:rPr>
              <w:t>Mức độ cài đặt và phân tích thuật toán AI</w:t>
            </w:r>
          </w:p>
        </w:tc>
        <w:tc>
          <w:tcPr>
            <w:tcW w:type="dxa" w:w="6192"/>
            <w:vAlign w:val="top"/>
          </w:tcPr>
          <w:p>
            <w:pPr>
              <w:spacing w:before="0" w:after="40" w:line="252" w:lineRule="auto"/>
              <w:jc w:val="left"/>
            </w:pPr>
            <w:r>
              <w:rPr>
                <w:rFonts w:ascii="Calibri" w:hAnsi="Calibri" w:eastAsia="Calibri"/>
                <w:b w:val="0"/>
                <w:color w:val="000000"/>
                <w:sz w:val="20"/>
              </w:rPr>
              <w:br/>
              <w:br/>
              <w:br/>
            </w:r>
          </w:p>
        </w:tc>
      </w:tr>
      <w:tr>
        <w:tc>
          <w:tcPr>
            <w:tcW w:type="dxa" w:w="3168"/>
          </w:tcPr>
          <w:p>
            <w:pPr>
              <w:spacing w:before="0" w:after="40" w:line="252" w:lineRule="auto"/>
              <w:jc w:val="left"/>
            </w:pPr>
            <w:r>
              <w:rPr>
                <w:rFonts w:ascii="Calibri" w:hAnsi="Calibri" w:eastAsia="Calibri"/>
                <w:b w:val="0"/>
                <w:color w:val="000000"/>
                <w:sz w:val="20"/>
              </w:rPr>
              <w:t>Kết quả thực nghiệm, kiểm thử và minh chứng</w:t>
            </w:r>
          </w:p>
        </w:tc>
        <w:tc>
          <w:tcPr>
            <w:tcW w:type="dxa" w:w="6192"/>
            <w:vAlign w:val="top"/>
          </w:tcPr>
          <w:p>
            <w:pPr>
              <w:spacing w:before="0" w:after="40" w:line="252" w:lineRule="auto"/>
              <w:jc w:val="left"/>
            </w:pPr>
            <w:r>
              <w:rPr>
                <w:rFonts w:ascii="Calibri" w:hAnsi="Calibri" w:eastAsia="Calibri"/>
                <w:b w:val="0"/>
                <w:color w:val="000000"/>
                <w:sz w:val="20"/>
              </w:rPr>
              <w:br/>
              <w:br/>
              <w:br/>
            </w:r>
          </w:p>
        </w:tc>
      </w:tr>
      <w:tr>
        <w:tc>
          <w:tcPr>
            <w:tcW w:type="dxa" w:w="3168"/>
          </w:tcPr>
          <w:p>
            <w:pPr>
              <w:spacing w:before="0" w:after="40" w:line="252" w:lineRule="auto"/>
              <w:jc w:val="left"/>
            </w:pPr>
            <w:r>
              <w:rPr>
                <w:rFonts w:ascii="Calibri" w:hAnsi="Calibri" w:eastAsia="Calibri"/>
                <w:b w:val="0"/>
                <w:color w:val="000000"/>
                <w:sz w:val="20"/>
              </w:rPr>
              <w:t>Hình thức trình bày báo cáo</w:t>
            </w:r>
          </w:p>
        </w:tc>
        <w:tc>
          <w:tcPr>
            <w:tcW w:type="dxa" w:w="6192"/>
            <w:vAlign w:val="top"/>
          </w:tcPr>
          <w:p>
            <w:pPr>
              <w:spacing w:before="0" w:after="40" w:line="252" w:lineRule="auto"/>
              <w:jc w:val="left"/>
            </w:pPr>
            <w:r>
              <w:rPr>
                <w:rFonts w:ascii="Calibri" w:hAnsi="Calibri" w:eastAsia="Calibri"/>
                <w:b w:val="0"/>
                <w:color w:val="000000"/>
                <w:sz w:val="20"/>
              </w:rPr>
              <w:br/>
              <w:br/>
              <w:br/>
            </w:r>
          </w:p>
        </w:tc>
      </w:tr>
      <w:tr>
        <w:tc>
          <w:tcPr>
            <w:tcW w:type="dxa" w:w="3168"/>
          </w:tcPr>
          <w:p>
            <w:pPr>
              <w:spacing w:before="0" w:after="40" w:line="252" w:lineRule="auto"/>
              <w:jc w:val="left"/>
            </w:pPr>
            <w:r>
              <w:rPr>
                <w:rFonts w:ascii="Calibri" w:hAnsi="Calibri" w:eastAsia="Calibri"/>
                <w:b w:val="0"/>
                <w:color w:val="000000"/>
                <w:sz w:val="20"/>
              </w:rPr>
              <w:t>Nhận xét chung của giáo viên</w:t>
            </w:r>
          </w:p>
        </w:tc>
        <w:tc>
          <w:tcPr>
            <w:tcW w:type="dxa" w:w="6192"/>
          </w:tcPr>
          <w:p>
            <w:pPr>
              <w:spacing w:before="0" w:after="40" w:line="252" w:lineRule="auto"/>
              <w:jc w:val="left"/>
            </w:pPr>
            <w:r>
              <w:rPr>
                <w:rFonts w:ascii="Calibri" w:hAnsi="Calibri" w:eastAsia="Calibri"/>
                <w:b w:val="0"/>
                <w:color w:val="000000"/>
                <w:sz w:val="20"/>
              </w:rPr>
              <w:br/>
              <w:br/>
              <w:br/>
              <w:br/>
              <w:br/>
            </w:r>
          </w:p>
        </w:tc>
      </w:tr>
      <w:tr>
        <w:tc>
          <w:tcPr>
            <w:tcW w:type="dxa" w:w="3168"/>
          </w:tcPr>
          <w:p>
            <w:pPr>
              <w:spacing w:before="0" w:after="40" w:line="252" w:lineRule="auto"/>
              <w:jc w:val="left"/>
            </w:pPr>
            <w:r>
              <w:rPr>
                <w:rFonts w:ascii="Calibri" w:hAnsi="Calibri" w:eastAsia="Calibri"/>
                <w:b w:val="0"/>
                <w:color w:val="000000"/>
                <w:sz w:val="20"/>
              </w:rPr>
              <w:t>Điểm số</w:t>
            </w:r>
          </w:p>
        </w:tc>
        <w:tc>
          <w:tcPr>
            <w:tcW w:type="dxa" w:w="6192"/>
          </w:tcPr>
          <w:p>
            <w:pPr>
              <w:spacing w:before="0" w:after="40" w:line="252" w:lineRule="auto"/>
              <w:jc w:val="left"/>
            </w:pPr>
            <w:r>
              <w:rPr>
                <w:rFonts w:ascii="Calibri" w:hAnsi="Calibri" w:eastAsia="Calibri"/>
                <w:b w:val="0"/>
                <w:color w:val="000000"/>
                <w:sz w:val="20"/>
              </w:rPr>
              <w:t>........../10</w:t>
            </w:r>
          </w:p>
        </w:tc>
      </w:tr>
      <w:tr>
        <w:tc>
          <w:tcPr>
            <w:tcW w:type="dxa" w:w="3168"/>
          </w:tcPr>
          <w:p>
            <w:pPr>
              <w:spacing w:before="0" w:after="40" w:line="252" w:lineRule="auto"/>
              <w:jc w:val="left"/>
            </w:pPr>
            <w:r>
              <w:rPr>
                <w:rFonts w:ascii="Calibri" w:hAnsi="Calibri" w:eastAsia="Calibri"/>
                <w:b w:val="0"/>
                <w:color w:val="000000"/>
                <w:sz w:val="20"/>
              </w:rPr>
              <w:t>Điểm chữ</w:t>
            </w:r>
          </w:p>
        </w:tc>
        <w:tc>
          <w:tcPr>
            <w:tcW w:type="dxa" w:w="6192"/>
          </w:tcPr>
          <w:p>
            <w:pPr>
              <w:spacing w:before="0" w:after="40" w:line="252" w:lineRule="auto"/>
              <w:jc w:val="left"/>
            </w:pPr>
            <w:r>
              <w:rPr>
                <w:rFonts w:ascii="Calibri" w:hAnsi="Calibri" w:eastAsia="Calibri"/>
                <w:b w:val="0"/>
                <w:color w:val="000000"/>
                <w:sz w:val="20"/>
              </w:rPr>
              <w:t>........................</w:t>
            </w:r>
          </w:p>
        </w:tc>
      </w:tr>
      <w:tr>
        <w:tc>
          <w:tcPr>
            <w:tcW w:type="dxa" w:w="3168"/>
          </w:tcPr>
          <w:p>
            <w:pPr>
              <w:spacing w:before="0" w:after="40" w:line="252" w:lineRule="auto"/>
              <w:jc w:val="left"/>
            </w:pPr>
            <w:r>
              <w:rPr>
                <w:rFonts w:ascii="Calibri" w:hAnsi="Calibri" w:eastAsia="Calibri"/>
                <w:b w:val="0"/>
                <w:color w:val="000000"/>
                <w:sz w:val="20"/>
              </w:rPr>
              <w:t>Ngày chấm</w:t>
            </w:r>
          </w:p>
        </w:tc>
        <w:tc>
          <w:tcPr>
            <w:tcW w:type="dxa" w:w="6192"/>
          </w:tcPr>
          <w:p>
            <w:pPr>
              <w:spacing w:before="0" w:after="40" w:line="252" w:lineRule="auto"/>
              <w:jc w:val="left"/>
            </w:pPr>
            <w:r>
              <w:rPr>
                <w:rFonts w:ascii="Calibri" w:hAnsi="Calibri" w:eastAsia="Calibri"/>
                <w:b w:val="0"/>
                <w:color w:val="000000"/>
                <w:sz w:val="20"/>
              </w:rPr>
              <w:t>......../......../2026</w:t>
            </w:r>
          </w:p>
        </w:tc>
      </w:tr>
      <w:tr>
        <w:tc>
          <w:tcPr>
            <w:tcW w:type="dxa" w:w="3168"/>
          </w:tcPr>
          <w:p>
            <w:pPr>
              <w:spacing w:before="0" w:after="40" w:line="252" w:lineRule="auto"/>
              <w:jc w:val="left"/>
            </w:pPr>
            <w:r>
              <w:rPr>
                <w:rFonts w:ascii="Calibri" w:hAnsi="Calibri" w:eastAsia="Calibri"/>
                <w:b w:val="0"/>
                <w:color w:val="000000"/>
                <w:sz w:val="20"/>
              </w:rPr>
              <w:t>Chữ ký giáo viên</w:t>
            </w:r>
          </w:p>
        </w:tc>
        <w:tc>
          <w:tcPr>
            <w:tcW w:type="dxa" w:w="6192"/>
          </w:tcPr>
          <w:p>
            <w:pPr>
              <w:spacing w:before="0" w:after="40" w:line="252" w:lineRule="auto"/>
              <w:jc w:val="left"/>
            </w:pPr>
            <w:r>
              <w:rPr>
                <w:rFonts w:ascii="Calibri" w:hAnsi="Calibri" w:eastAsia="Calibri"/>
                <w:b w:val="0"/>
                <w:color w:val="000000"/>
                <w:sz w:val="20"/>
              </w:rPr>
              <w:br/>
              <w:br/>
              <w:t>................................................</w:t>
            </w:r>
          </w:p>
        </w:tc>
      </w:tr>
    </w:tbl>
    <w:p>
      <w:r>
        <w:br w:type="page"/>
      </w:r>
    </w:p>
    <w:p>
      <w:pPr>
        <w:pStyle w:val="Heading1"/>
        <w:keepNext/>
      </w:pPr>
      <w:r>
        <w:t>MỤC LỤC</w:t>
      </w:r>
    </w:p>
    <w:tbl>
      <w:tblPr>
        <w:tblStyle w:val="TableGrid"/>
        <w:tblW w:type="dxa" w:w="9359"/>
        <w:jc w:val="left"/>
        <w:tblLook w:firstColumn="1" w:firstRow="1" w:lastColumn="0" w:lastRow="0" w:noHBand="0" w:noVBand="1" w:val="04A0"/>
        <w:tblInd w:w="120" w:type="dxa"/>
        <w:tblLayout w:type="fixed"/>
      </w:tblPr>
      <w:tblGrid>
        <w:gridCol w:w="1296"/>
        <w:gridCol w:w="8063"/>
      </w:tblGrid>
      <w:tr>
        <w:tc>
          <w:tcPr>
            <w:tcW w:type="dxa" w:w="1296"/>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20"/>
              </w:rPr>
              <w:t>Mục</w:t>
            </w:r>
          </w:p>
        </w:tc>
        <w:tc>
          <w:tcPr>
            <w:tcW w:type="dxa" w:w="8063"/>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20"/>
              </w:rPr>
              <w:t>Nội dung</w:t>
            </w:r>
          </w:p>
        </w:tc>
      </w:tr>
      <w:tr>
        <w:tc>
          <w:tcPr>
            <w:tcW w:type="dxa" w:w="1296"/>
          </w:tcPr>
          <w:p>
            <w:pPr>
              <w:spacing w:before="0" w:after="40" w:line="252" w:lineRule="auto"/>
              <w:jc w:val="left"/>
            </w:pPr>
            <w:r>
              <w:rPr>
                <w:rFonts w:ascii="Calibri" w:hAnsi="Calibri" w:eastAsia="Calibri"/>
                <w:b w:val="0"/>
                <w:color w:val="000000"/>
                <w:sz w:val="20"/>
              </w:rPr>
              <w:t>I</w:t>
            </w:r>
          </w:p>
        </w:tc>
        <w:tc>
          <w:tcPr>
            <w:tcW w:type="dxa" w:w="8063"/>
          </w:tcPr>
          <w:p>
            <w:pPr>
              <w:spacing w:before="0" w:after="40" w:line="252" w:lineRule="auto"/>
              <w:jc w:val="left"/>
            </w:pPr>
            <w:r>
              <w:rPr>
                <w:rFonts w:ascii="Calibri" w:hAnsi="Calibri" w:eastAsia="Calibri"/>
                <w:b w:val="0"/>
                <w:color w:val="000000"/>
                <w:sz w:val="20"/>
              </w:rPr>
              <w:t>Bài toán đặt ra</w:t>
            </w:r>
          </w:p>
        </w:tc>
      </w:tr>
      <w:tr>
        <w:tc>
          <w:tcPr>
            <w:tcW w:type="dxa" w:w="1296"/>
          </w:tcPr>
          <w:p>
            <w:pPr>
              <w:spacing w:before="0" w:after="40" w:line="252" w:lineRule="auto"/>
              <w:jc w:val="left"/>
            </w:pPr>
            <w:r>
              <w:rPr>
                <w:rFonts w:ascii="Calibri" w:hAnsi="Calibri" w:eastAsia="Calibri"/>
                <w:b w:val="0"/>
                <w:color w:val="000000"/>
                <w:sz w:val="20"/>
              </w:rPr>
              <w:t>I.1</w:t>
            </w:r>
          </w:p>
        </w:tc>
        <w:tc>
          <w:tcPr>
            <w:tcW w:type="dxa" w:w="8063"/>
          </w:tcPr>
          <w:p>
            <w:pPr>
              <w:spacing w:before="0" w:after="40" w:line="252" w:lineRule="auto"/>
              <w:jc w:val="left"/>
            </w:pPr>
            <w:r>
              <w:rPr>
                <w:rFonts w:ascii="Calibri" w:hAnsi="Calibri" w:eastAsia="Calibri"/>
                <w:b w:val="0"/>
                <w:color w:val="000000"/>
                <w:sz w:val="20"/>
              </w:rPr>
              <w:t>Bối cảnh và lý do chọn đề tài</w:t>
            </w:r>
          </w:p>
        </w:tc>
      </w:tr>
      <w:tr>
        <w:tc>
          <w:tcPr>
            <w:tcW w:type="dxa" w:w="1296"/>
          </w:tcPr>
          <w:p>
            <w:pPr>
              <w:spacing w:before="0" w:after="40" w:line="252" w:lineRule="auto"/>
              <w:jc w:val="left"/>
            </w:pPr>
            <w:r>
              <w:rPr>
                <w:rFonts w:ascii="Calibri" w:hAnsi="Calibri" w:eastAsia="Calibri"/>
                <w:b w:val="0"/>
                <w:color w:val="000000"/>
                <w:sz w:val="20"/>
              </w:rPr>
              <w:t>I.2</w:t>
            </w:r>
          </w:p>
        </w:tc>
        <w:tc>
          <w:tcPr>
            <w:tcW w:type="dxa" w:w="8063"/>
          </w:tcPr>
          <w:p>
            <w:pPr>
              <w:spacing w:before="0" w:after="40" w:line="252" w:lineRule="auto"/>
              <w:jc w:val="left"/>
            </w:pPr>
            <w:r>
              <w:rPr>
                <w:rFonts w:ascii="Calibri" w:hAnsi="Calibri" w:eastAsia="Calibri"/>
                <w:b w:val="0"/>
                <w:color w:val="000000"/>
                <w:sz w:val="20"/>
              </w:rPr>
              <w:t>Mô tả bài toán theo mô hình AI</w:t>
            </w:r>
          </w:p>
        </w:tc>
      </w:tr>
      <w:tr>
        <w:tc>
          <w:tcPr>
            <w:tcW w:type="dxa" w:w="1296"/>
          </w:tcPr>
          <w:p>
            <w:pPr>
              <w:spacing w:before="0" w:after="40" w:line="252" w:lineRule="auto"/>
              <w:jc w:val="left"/>
            </w:pPr>
            <w:r>
              <w:rPr>
                <w:rFonts w:ascii="Calibri" w:hAnsi="Calibri" w:eastAsia="Calibri"/>
                <w:b w:val="0"/>
                <w:color w:val="000000"/>
                <w:sz w:val="20"/>
              </w:rPr>
              <w:t>I.3</w:t>
            </w:r>
          </w:p>
        </w:tc>
        <w:tc>
          <w:tcPr>
            <w:tcW w:type="dxa" w:w="8063"/>
          </w:tcPr>
          <w:p>
            <w:pPr>
              <w:spacing w:before="0" w:after="40" w:line="252" w:lineRule="auto"/>
              <w:jc w:val="left"/>
            </w:pPr>
            <w:r>
              <w:rPr>
                <w:rFonts w:ascii="Calibri" w:hAnsi="Calibri" w:eastAsia="Calibri"/>
                <w:b w:val="0"/>
                <w:color w:val="000000"/>
                <w:sz w:val="20"/>
              </w:rPr>
              <w:t>PEAS của tác tử Cờ tướng AI</w:t>
            </w:r>
          </w:p>
        </w:tc>
      </w:tr>
      <w:tr>
        <w:tc>
          <w:tcPr>
            <w:tcW w:type="dxa" w:w="1296"/>
          </w:tcPr>
          <w:p>
            <w:pPr>
              <w:spacing w:before="0" w:after="40" w:line="252" w:lineRule="auto"/>
              <w:jc w:val="left"/>
            </w:pPr>
            <w:r>
              <w:rPr>
                <w:rFonts w:ascii="Calibri" w:hAnsi="Calibri" w:eastAsia="Calibri"/>
                <w:b w:val="0"/>
                <w:color w:val="000000"/>
                <w:sz w:val="20"/>
              </w:rPr>
              <w:t>I.4</w:t>
            </w:r>
          </w:p>
        </w:tc>
        <w:tc>
          <w:tcPr>
            <w:tcW w:type="dxa" w:w="8063"/>
          </w:tcPr>
          <w:p>
            <w:pPr>
              <w:spacing w:before="0" w:after="40" w:line="252" w:lineRule="auto"/>
              <w:jc w:val="left"/>
            </w:pPr>
            <w:r>
              <w:rPr>
                <w:rFonts w:ascii="Calibri" w:hAnsi="Calibri" w:eastAsia="Calibri"/>
                <w:b w:val="0"/>
                <w:color w:val="000000"/>
                <w:sz w:val="20"/>
              </w:rPr>
              <w:t>Ràng buộc luật chơi và biểu diễn trạng thái</w:t>
            </w:r>
          </w:p>
        </w:tc>
      </w:tr>
      <w:tr>
        <w:tc>
          <w:tcPr>
            <w:tcW w:type="dxa" w:w="1296"/>
          </w:tcPr>
          <w:p>
            <w:pPr>
              <w:spacing w:before="0" w:after="40" w:line="252" w:lineRule="auto"/>
              <w:jc w:val="left"/>
            </w:pPr>
            <w:r>
              <w:rPr>
                <w:rFonts w:ascii="Calibri" w:hAnsi="Calibri" w:eastAsia="Calibri"/>
                <w:b w:val="0"/>
                <w:color w:val="000000"/>
                <w:sz w:val="20"/>
              </w:rPr>
              <w:t>I.5</w:t>
            </w:r>
          </w:p>
        </w:tc>
        <w:tc>
          <w:tcPr>
            <w:tcW w:type="dxa" w:w="8063"/>
          </w:tcPr>
          <w:p>
            <w:pPr>
              <w:spacing w:before="0" w:after="40" w:line="252" w:lineRule="auto"/>
              <w:jc w:val="left"/>
            </w:pPr>
            <w:r>
              <w:rPr>
                <w:rFonts w:ascii="Calibri" w:hAnsi="Calibri" w:eastAsia="Calibri"/>
                <w:b w:val="0"/>
                <w:color w:val="000000"/>
                <w:sz w:val="20"/>
              </w:rPr>
              <w:t>Kiến trúc và luồng xử lý chương trình</w:t>
            </w:r>
          </w:p>
        </w:tc>
      </w:tr>
      <w:tr>
        <w:tc>
          <w:tcPr>
            <w:tcW w:type="dxa" w:w="1296"/>
          </w:tcPr>
          <w:p>
            <w:pPr>
              <w:spacing w:before="0" w:after="40" w:line="252" w:lineRule="auto"/>
              <w:jc w:val="left"/>
            </w:pPr>
            <w:r>
              <w:rPr>
                <w:rFonts w:ascii="Calibri" w:hAnsi="Calibri" w:eastAsia="Calibri"/>
                <w:b w:val="0"/>
                <w:color w:val="000000"/>
                <w:sz w:val="20"/>
              </w:rPr>
              <w:t>II</w:t>
            </w:r>
          </w:p>
        </w:tc>
        <w:tc>
          <w:tcPr>
            <w:tcW w:type="dxa" w:w="8063"/>
          </w:tcPr>
          <w:p>
            <w:pPr>
              <w:spacing w:before="0" w:after="40" w:line="252" w:lineRule="auto"/>
              <w:jc w:val="left"/>
            </w:pPr>
            <w:r>
              <w:rPr>
                <w:rFonts w:ascii="Calibri" w:hAnsi="Calibri" w:eastAsia="Calibri"/>
                <w:b w:val="0"/>
                <w:color w:val="000000"/>
                <w:sz w:val="20"/>
              </w:rPr>
              <w:t>Thuật toán áp dụng</w:t>
            </w:r>
          </w:p>
        </w:tc>
      </w:tr>
      <w:tr>
        <w:tc>
          <w:tcPr>
            <w:tcW w:type="dxa" w:w="1296"/>
          </w:tcPr>
          <w:p>
            <w:pPr>
              <w:spacing w:before="0" w:after="40" w:line="252" w:lineRule="auto"/>
              <w:jc w:val="left"/>
            </w:pPr>
            <w:r>
              <w:rPr>
                <w:rFonts w:ascii="Calibri" w:hAnsi="Calibri" w:eastAsia="Calibri"/>
                <w:b w:val="0"/>
                <w:color w:val="000000"/>
                <w:sz w:val="20"/>
              </w:rPr>
              <w:t>II.1</w:t>
            </w:r>
          </w:p>
        </w:tc>
        <w:tc>
          <w:tcPr>
            <w:tcW w:type="dxa" w:w="8063"/>
          </w:tcPr>
          <w:p>
            <w:pPr>
              <w:spacing w:before="0" w:after="40" w:line="252" w:lineRule="auto"/>
              <w:jc w:val="left"/>
            </w:pPr>
            <w:r>
              <w:rPr>
                <w:rFonts w:ascii="Calibri" w:hAnsi="Calibri" w:eastAsia="Calibri"/>
                <w:b w:val="0"/>
                <w:color w:val="000000"/>
                <w:sz w:val="20"/>
              </w:rPr>
              <w:t>Mô hình không gian trạng thái và hàm chuyển trạng thái</w:t>
            </w:r>
          </w:p>
        </w:tc>
      </w:tr>
      <w:tr>
        <w:tc>
          <w:tcPr>
            <w:tcW w:type="dxa" w:w="1296"/>
          </w:tcPr>
          <w:p>
            <w:pPr>
              <w:spacing w:before="0" w:after="40" w:line="252" w:lineRule="auto"/>
              <w:jc w:val="left"/>
            </w:pPr>
            <w:r>
              <w:rPr>
                <w:rFonts w:ascii="Calibri" w:hAnsi="Calibri" w:eastAsia="Calibri"/>
                <w:b w:val="0"/>
                <w:color w:val="000000"/>
                <w:sz w:val="20"/>
              </w:rPr>
              <w:t>II.2</w:t>
            </w:r>
          </w:p>
        </w:tc>
        <w:tc>
          <w:tcPr>
            <w:tcW w:type="dxa" w:w="8063"/>
          </w:tcPr>
          <w:p>
            <w:pPr>
              <w:spacing w:before="0" w:after="40" w:line="252" w:lineRule="auto"/>
              <w:jc w:val="left"/>
            </w:pPr>
            <w:r>
              <w:rPr>
                <w:rFonts w:ascii="Calibri" w:hAnsi="Calibri" w:eastAsia="Calibri"/>
                <w:b w:val="0"/>
                <w:color w:val="000000"/>
                <w:sz w:val="20"/>
              </w:rPr>
              <w:t>Sinh nước đi hợp lệ và kiểm tra trạng thái kết thúc</w:t>
            </w:r>
          </w:p>
        </w:tc>
      </w:tr>
      <w:tr>
        <w:tc>
          <w:tcPr>
            <w:tcW w:type="dxa" w:w="1296"/>
          </w:tcPr>
          <w:p>
            <w:pPr>
              <w:spacing w:before="0" w:after="40" w:line="252" w:lineRule="auto"/>
              <w:jc w:val="left"/>
            </w:pPr>
            <w:r>
              <w:rPr>
                <w:rFonts w:ascii="Calibri" w:hAnsi="Calibri" w:eastAsia="Calibri"/>
                <w:b w:val="0"/>
                <w:color w:val="000000"/>
                <w:sz w:val="20"/>
              </w:rPr>
              <w:t>II.3</w:t>
            </w:r>
          </w:p>
        </w:tc>
        <w:tc>
          <w:tcPr>
            <w:tcW w:type="dxa" w:w="8063"/>
          </w:tcPr>
          <w:p>
            <w:pPr>
              <w:spacing w:before="0" w:after="40" w:line="252" w:lineRule="auto"/>
              <w:jc w:val="left"/>
            </w:pPr>
            <w:r>
              <w:rPr>
                <w:rFonts w:ascii="Calibri" w:hAnsi="Calibri" w:eastAsia="Calibri"/>
                <w:b w:val="0"/>
                <w:color w:val="000000"/>
                <w:sz w:val="20"/>
              </w:rPr>
              <w:t>Hàm lượng giá trạng thái bàn cờ</w:t>
            </w:r>
          </w:p>
        </w:tc>
      </w:tr>
      <w:tr>
        <w:tc>
          <w:tcPr>
            <w:tcW w:type="dxa" w:w="1296"/>
          </w:tcPr>
          <w:p>
            <w:pPr>
              <w:spacing w:before="0" w:after="40" w:line="252" w:lineRule="auto"/>
              <w:jc w:val="left"/>
            </w:pPr>
            <w:r>
              <w:rPr>
                <w:rFonts w:ascii="Calibri" w:hAnsi="Calibri" w:eastAsia="Calibri"/>
                <w:b w:val="0"/>
                <w:color w:val="000000"/>
                <w:sz w:val="20"/>
              </w:rPr>
              <w:t>II.4</w:t>
            </w:r>
          </w:p>
        </w:tc>
        <w:tc>
          <w:tcPr>
            <w:tcW w:type="dxa" w:w="8063"/>
          </w:tcPr>
          <w:p>
            <w:pPr>
              <w:spacing w:before="0" w:after="40" w:line="252" w:lineRule="auto"/>
              <w:jc w:val="left"/>
            </w:pPr>
            <w:r>
              <w:rPr>
                <w:rFonts w:ascii="Calibri" w:hAnsi="Calibri" w:eastAsia="Calibri"/>
                <w:b w:val="0"/>
                <w:color w:val="000000"/>
                <w:sz w:val="20"/>
              </w:rPr>
              <w:t>Level 1: BFS, DFS, UCS</w:t>
            </w:r>
          </w:p>
        </w:tc>
      </w:tr>
      <w:tr>
        <w:tc>
          <w:tcPr>
            <w:tcW w:type="dxa" w:w="1296"/>
          </w:tcPr>
          <w:p>
            <w:pPr>
              <w:spacing w:before="0" w:after="40" w:line="252" w:lineRule="auto"/>
              <w:jc w:val="left"/>
            </w:pPr>
            <w:r>
              <w:rPr>
                <w:rFonts w:ascii="Calibri" w:hAnsi="Calibri" w:eastAsia="Calibri"/>
                <w:b w:val="0"/>
                <w:color w:val="000000"/>
                <w:sz w:val="20"/>
              </w:rPr>
              <w:t>II.5</w:t>
            </w:r>
          </w:p>
        </w:tc>
        <w:tc>
          <w:tcPr>
            <w:tcW w:type="dxa" w:w="8063"/>
          </w:tcPr>
          <w:p>
            <w:pPr>
              <w:spacing w:before="0" w:after="40" w:line="252" w:lineRule="auto"/>
              <w:jc w:val="left"/>
            </w:pPr>
            <w:r>
              <w:rPr>
                <w:rFonts w:ascii="Calibri" w:hAnsi="Calibri" w:eastAsia="Calibri"/>
                <w:b w:val="0"/>
                <w:color w:val="000000"/>
                <w:sz w:val="20"/>
              </w:rPr>
              <w:t>Level 2: Greedy, A*, IDA*</w:t>
            </w:r>
          </w:p>
        </w:tc>
      </w:tr>
      <w:tr>
        <w:tc>
          <w:tcPr>
            <w:tcW w:type="dxa" w:w="1296"/>
          </w:tcPr>
          <w:p>
            <w:pPr>
              <w:spacing w:before="0" w:after="40" w:line="252" w:lineRule="auto"/>
              <w:jc w:val="left"/>
            </w:pPr>
            <w:r>
              <w:rPr>
                <w:rFonts w:ascii="Calibri" w:hAnsi="Calibri" w:eastAsia="Calibri"/>
                <w:b w:val="0"/>
                <w:color w:val="000000"/>
                <w:sz w:val="20"/>
              </w:rPr>
              <w:t>II.6</w:t>
            </w:r>
          </w:p>
        </w:tc>
        <w:tc>
          <w:tcPr>
            <w:tcW w:type="dxa" w:w="8063"/>
          </w:tcPr>
          <w:p>
            <w:pPr>
              <w:spacing w:before="0" w:after="40" w:line="252" w:lineRule="auto"/>
              <w:jc w:val="left"/>
            </w:pPr>
            <w:r>
              <w:rPr>
                <w:rFonts w:ascii="Calibri" w:hAnsi="Calibri" w:eastAsia="Calibri"/>
                <w:b w:val="0"/>
                <w:color w:val="000000"/>
                <w:sz w:val="20"/>
              </w:rPr>
              <w:t>Level 3: Hill Climbing, Simulated Annealing, Beam Search</w:t>
            </w:r>
          </w:p>
        </w:tc>
      </w:tr>
      <w:tr>
        <w:tc>
          <w:tcPr>
            <w:tcW w:type="dxa" w:w="1296"/>
          </w:tcPr>
          <w:p>
            <w:pPr>
              <w:spacing w:before="0" w:after="40" w:line="252" w:lineRule="auto"/>
              <w:jc w:val="left"/>
            </w:pPr>
            <w:r>
              <w:rPr>
                <w:rFonts w:ascii="Calibri" w:hAnsi="Calibri" w:eastAsia="Calibri"/>
                <w:b w:val="0"/>
                <w:color w:val="000000"/>
                <w:sz w:val="20"/>
              </w:rPr>
              <w:t>II.7</w:t>
            </w:r>
          </w:p>
        </w:tc>
        <w:tc>
          <w:tcPr>
            <w:tcW w:type="dxa" w:w="8063"/>
          </w:tcPr>
          <w:p>
            <w:pPr>
              <w:spacing w:before="0" w:after="40" w:line="252" w:lineRule="auto"/>
              <w:jc w:val="left"/>
            </w:pPr>
            <w:r>
              <w:rPr>
                <w:rFonts w:ascii="Calibri" w:hAnsi="Calibri" w:eastAsia="Calibri"/>
                <w:b w:val="0"/>
                <w:color w:val="000000"/>
                <w:sz w:val="20"/>
              </w:rPr>
              <w:t>Level 4: Online Search, AND-OR Search, Belief State</w:t>
            </w:r>
          </w:p>
        </w:tc>
      </w:tr>
      <w:tr>
        <w:tc>
          <w:tcPr>
            <w:tcW w:type="dxa" w:w="1296"/>
          </w:tcPr>
          <w:p>
            <w:pPr>
              <w:spacing w:before="0" w:after="40" w:line="252" w:lineRule="auto"/>
              <w:jc w:val="left"/>
            </w:pPr>
            <w:r>
              <w:rPr>
                <w:rFonts w:ascii="Calibri" w:hAnsi="Calibri" w:eastAsia="Calibri"/>
                <w:b w:val="0"/>
                <w:color w:val="000000"/>
                <w:sz w:val="20"/>
              </w:rPr>
              <w:t>II.8</w:t>
            </w:r>
          </w:p>
        </w:tc>
        <w:tc>
          <w:tcPr>
            <w:tcW w:type="dxa" w:w="8063"/>
          </w:tcPr>
          <w:p>
            <w:pPr>
              <w:spacing w:before="0" w:after="40" w:line="252" w:lineRule="auto"/>
              <w:jc w:val="left"/>
            </w:pPr>
            <w:r>
              <w:rPr>
                <w:rFonts w:ascii="Calibri" w:hAnsi="Calibri" w:eastAsia="Calibri"/>
                <w:b w:val="0"/>
                <w:color w:val="000000"/>
                <w:sz w:val="20"/>
              </w:rPr>
              <w:t>Level 5: CSP, MRV, Min-Conflicts, AC-3</w:t>
            </w:r>
          </w:p>
        </w:tc>
      </w:tr>
      <w:tr>
        <w:tc>
          <w:tcPr>
            <w:tcW w:type="dxa" w:w="1296"/>
          </w:tcPr>
          <w:p>
            <w:pPr>
              <w:spacing w:before="0" w:after="40" w:line="252" w:lineRule="auto"/>
              <w:jc w:val="left"/>
            </w:pPr>
            <w:r>
              <w:rPr>
                <w:rFonts w:ascii="Calibri" w:hAnsi="Calibri" w:eastAsia="Calibri"/>
                <w:b w:val="0"/>
                <w:color w:val="000000"/>
                <w:sz w:val="20"/>
              </w:rPr>
              <w:t>II.9</w:t>
            </w:r>
          </w:p>
        </w:tc>
        <w:tc>
          <w:tcPr>
            <w:tcW w:type="dxa" w:w="8063"/>
          </w:tcPr>
          <w:p>
            <w:pPr>
              <w:spacing w:before="0" w:after="40" w:line="252" w:lineRule="auto"/>
              <w:jc w:val="left"/>
            </w:pPr>
            <w:r>
              <w:rPr>
                <w:rFonts w:ascii="Calibri" w:hAnsi="Calibri" w:eastAsia="Calibri"/>
                <w:b w:val="0"/>
                <w:color w:val="000000"/>
                <w:sz w:val="20"/>
              </w:rPr>
              <w:t>Level 6: Minimax, Alpha-Beta, Expectimax</w:t>
            </w:r>
          </w:p>
        </w:tc>
      </w:tr>
      <w:tr>
        <w:tc>
          <w:tcPr>
            <w:tcW w:type="dxa" w:w="1296"/>
          </w:tcPr>
          <w:p>
            <w:pPr>
              <w:spacing w:before="0" w:after="40" w:line="252" w:lineRule="auto"/>
              <w:jc w:val="left"/>
            </w:pPr>
            <w:r>
              <w:rPr>
                <w:rFonts w:ascii="Calibri" w:hAnsi="Calibri" w:eastAsia="Calibri"/>
                <w:b w:val="0"/>
                <w:color w:val="000000"/>
                <w:sz w:val="20"/>
              </w:rPr>
              <w:t>II.10</w:t>
            </w:r>
          </w:p>
        </w:tc>
        <w:tc>
          <w:tcPr>
            <w:tcW w:type="dxa" w:w="8063"/>
          </w:tcPr>
          <w:p>
            <w:pPr>
              <w:spacing w:before="0" w:after="40" w:line="252" w:lineRule="auto"/>
              <w:jc w:val="left"/>
            </w:pPr>
            <w:r>
              <w:rPr>
                <w:rFonts w:ascii="Calibri" w:hAnsi="Calibri" w:eastAsia="Calibri"/>
                <w:b w:val="0"/>
                <w:color w:val="000000"/>
                <w:sz w:val="20"/>
              </w:rPr>
              <w:t>Phân tích sâu thuật toán Alpha-Beta</w:t>
            </w:r>
          </w:p>
        </w:tc>
      </w:tr>
      <w:tr>
        <w:tc>
          <w:tcPr>
            <w:tcW w:type="dxa" w:w="1296"/>
          </w:tcPr>
          <w:p>
            <w:pPr>
              <w:spacing w:before="0" w:after="40" w:line="252" w:lineRule="auto"/>
              <w:jc w:val="left"/>
            </w:pPr>
            <w:r>
              <w:rPr>
                <w:rFonts w:ascii="Calibri" w:hAnsi="Calibri" w:eastAsia="Calibri"/>
                <w:b w:val="0"/>
                <w:color w:val="000000"/>
                <w:sz w:val="20"/>
              </w:rPr>
              <w:t>III</w:t>
            </w:r>
          </w:p>
        </w:tc>
        <w:tc>
          <w:tcPr>
            <w:tcW w:type="dxa" w:w="8063"/>
          </w:tcPr>
          <w:p>
            <w:pPr>
              <w:spacing w:before="0" w:after="40" w:line="252" w:lineRule="auto"/>
              <w:jc w:val="left"/>
            </w:pPr>
            <w:r>
              <w:rPr>
                <w:rFonts w:ascii="Calibri" w:hAnsi="Calibri" w:eastAsia="Calibri"/>
                <w:b w:val="0"/>
                <w:color w:val="000000"/>
                <w:sz w:val="20"/>
              </w:rPr>
              <w:t>Thực nghiệm và kết quả</w:t>
            </w:r>
          </w:p>
        </w:tc>
      </w:tr>
      <w:tr>
        <w:tc>
          <w:tcPr>
            <w:tcW w:type="dxa" w:w="1296"/>
          </w:tcPr>
          <w:p>
            <w:pPr>
              <w:spacing w:before="0" w:after="40" w:line="252" w:lineRule="auto"/>
              <w:jc w:val="left"/>
            </w:pPr>
            <w:r>
              <w:rPr>
                <w:rFonts w:ascii="Calibri" w:hAnsi="Calibri" w:eastAsia="Calibri"/>
                <w:b w:val="0"/>
                <w:color w:val="000000"/>
                <w:sz w:val="20"/>
              </w:rPr>
              <w:t>III.1</w:t>
            </w:r>
          </w:p>
        </w:tc>
        <w:tc>
          <w:tcPr>
            <w:tcW w:type="dxa" w:w="8063"/>
          </w:tcPr>
          <w:p>
            <w:pPr>
              <w:spacing w:before="0" w:after="40" w:line="252" w:lineRule="auto"/>
              <w:jc w:val="left"/>
            </w:pPr>
            <w:r>
              <w:rPr>
                <w:rFonts w:ascii="Calibri" w:hAnsi="Calibri" w:eastAsia="Calibri"/>
                <w:b w:val="0"/>
                <w:color w:val="000000"/>
                <w:sz w:val="20"/>
              </w:rPr>
              <w:t>Môi trường và phương pháp kiểm thử</w:t>
            </w:r>
          </w:p>
        </w:tc>
      </w:tr>
      <w:tr>
        <w:tc>
          <w:tcPr>
            <w:tcW w:type="dxa" w:w="1296"/>
          </w:tcPr>
          <w:p>
            <w:pPr>
              <w:spacing w:before="0" w:after="40" w:line="252" w:lineRule="auto"/>
              <w:jc w:val="left"/>
            </w:pPr>
            <w:r>
              <w:rPr>
                <w:rFonts w:ascii="Calibri" w:hAnsi="Calibri" w:eastAsia="Calibri"/>
                <w:b w:val="0"/>
                <w:color w:val="000000"/>
                <w:sz w:val="20"/>
              </w:rPr>
              <w:t>III.2</w:t>
            </w:r>
          </w:p>
        </w:tc>
        <w:tc>
          <w:tcPr>
            <w:tcW w:type="dxa" w:w="8063"/>
          </w:tcPr>
          <w:p>
            <w:pPr>
              <w:spacing w:before="0" w:after="40" w:line="252" w:lineRule="auto"/>
              <w:jc w:val="left"/>
            </w:pPr>
            <w:r>
              <w:rPr>
                <w:rFonts w:ascii="Calibri" w:hAnsi="Calibri" w:eastAsia="Calibri"/>
                <w:b w:val="0"/>
                <w:color w:val="000000"/>
                <w:sz w:val="20"/>
              </w:rPr>
              <w:t>Kịch bản kiểm thử luật chơi và AI</w:t>
            </w:r>
          </w:p>
        </w:tc>
      </w:tr>
      <w:tr>
        <w:tc>
          <w:tcPr>
            <w:tcW w:type="dxa" w:w="1296"/>
          </w:tcPr>
          <w:p>
            <w:pPr>
              <w:spacing w:before="0" w:after="40" w:line="252" w:lineRule="auto"/>
              <w:jc w:val="left"/>
            </w:pPr>
            <w:r>
              <w:rPr>
                <w:rFonts w:ascii="Calibri" w:hAnsi="Calibri" w:eastAsia="Calibri"/>
                <w:b w:val="0"/>
                <w:color w:val="000000"/>
                <w:sz w:val="20"/>
              </w:rPr>
              <w:t>III.3</w:t>
            </w:r>
          </w:p>
        </w:tc>
        <w:tc>
          <w:tcPr>
            <w:tcW w:type="dxa" w:w="8063"/>
          </w:tcPr>
          <w:p>
            <w:pPr>
              <w:spacing w:before="0" w:after="40" w:line="252" w:lineRule="auto"/>
              <w:jc w:val="left"/>
            </w:pPr>
            <w:r>
              <w:rPr>
                <w:rFonts w:ascii="Calibri" w:hAnsi="Calibri" w:eastAsia="Calibri"/>
                <w:b w:val="0"/>
                <w:color w:val="000000"/>
                <w:sz w:val="20"/>
              </w:rPr>
              <w:t>Kết quả và hình ảnh giao diện</w:t>
            </w:r>
          </w:p>
        </w:tc>
      </w:tr>
      <w:tr>
        <w:tc>
          <w:tcPr>
            <w:tcW w:type="dxa" w:w="1296"/>
          </w:tcPr>
          <w:p>
            <w:pPr>
              <w:spacing w:before="0" w:after="40" w:line="252" w:lineRule="auto"/>
              <w:jc w:val="left"/>
            </w:pPr>
            <w:r>
              <w:rPr>
                <w:rFonts w:ascii="Calibri" w:hAnsi="Calibri" w:eastAsia="Calibri"/>
                <w:b w:val="0"/>
                <w:color w:val="000000"/>
                <w:sz w:val="20"/>
              </w:rPr>
              <w:t>IV</w:t>
            </w:r>
          </w:p>
        </w:tc>
        <w:tc>
          <w:tcPr>
            <w:tcW w:type="dxa" w:w="8063"/>
          </w:tcPr>
          <w:p>
            <w:pPr>
              <w:spacing w:before="0" w:after="40" w:line="252" w:lineRule="auto"/>
              <w:jc w:val="left"/>
            </w:pPr>
            <w:r>
              <w:rPr>
                <w:rFonts w:ascii="Calibri" w:hAnsi="Calibri" w:eastAsia="Calibri"/>
                <w:b w:val="0"/>
                <w:color w:val="000000"/>
                <w:sz w:val="20"/>
              </w:rPr>
              <w:t>Đánh giá và thảo luận</w:t>
            </w:r>
          </w:p>
        </w:tc>
      </w:tr>
      <w:tr>
        <w:tc>
          <w:tcPr>
            <w:tcW w:type="dxa" w:w="1296"/>
          </w:tcPr>
          <w:p>
            <w:pPr>
              <w:spacing w:before="0" w:after="40" w:line="252" w:lineRule="auto"/>
              <w:jc w:val="left"/>
            </w:pPr>
            <w:r>
              <w:rPr>
                <w:rFonts w:ascii="Calibri" w:hAnsi="Calibri" w:eastAsia="Calibri"/>
                <w:b w:val="0"/>
                <w:color w:val="000000"/>
                <w:sz w:val="20"/>
              </w:rPr>
              <w:t>V</w:t>
            </w:r>
          </w:p>
        </w:tc>
        <w:tc>
          <w:tcPr>
            <w:tcW w:type="dxa" w:w="8063"/>
          </w:tcPr>
          <w:p>
            <w:pPr>
              <w:spacing w:before="0" w:after="40" w:line="252" w:lineRule="auto"/>
              <w:jc w:val="left"/>
            </w:pPr>
            <w:r>
              <w:rPr>
                <w:rFonts w:ascii="Calibri" w:hAnsi="Calibri" w:eastAsia="Calibri"/>
                <w:b w:val="0"/>
                <w:color w:val="000000"/>
                <w:sz w:val="20"/>
              </w:rPr>
              <w:t>Kết luận</w:t>
            </w:r>
          </w:p>
        </w:tc>
      </w:tr>
      <w:tr>
        <w:tc>
          <w:tcPr>
            <w:tcW w:type="dxa" w:w="1296"/>
          </w:tcPr>
          <w:p>
            <w:pPr>
              <w:spacing w:before="0" w:after="40" w:line="252" w:lineRule="auto"/>
              <w:jc w:val="left"/>
            </w:pPr>
            <w:r>
              <w:rPr>
                <w:rFonts w:ascii="Calibri" w:hAnsi="Calibri" w:eastAsia="Calibri"/>
                <w:b w:val="0"/>
                <w:color w:val="000000"/>
                <w:sz w:val="20"/>
              </w:rPr>
              <w:t>VI</w:t>
            </w:r>
          </w:p>
        </w:tc>
        <w:tc>
          <w:tcPr>
            <w:tcW w:type="dxa" w:w="8063"/>
          </w:tcPr>
          <w:p>
            <w:pPr>
              <w:spacing w:before="0" w:after="40" w:line="252" w:lineRule="auto"/>
              <w:jc w:val="left"/>
            </w:pPr>
            <w:r>
              <w:rPr>
                <w:rFonts w:ascii="Calibri" w:hAnsi="Calibri" w:eastAsia="Calibri"/>
                <w:b w:val="0"/>
                <w:color w:val="000000"/>
                <w:sz w:val="20"/>
              </w:rPr>
              <w:t>Tài liệu tham khảo và phụ lục</w:t>
            </w:r>
          </w:p>
        </w:tc>
      </w:tr>
    </w:tbl>
    <w:p>
      <w:r>
        <w:rPr>
          <w:rFonts w:ascii="Calibri" w:hAnsi="Calibri" w:eastAsia="Calibri"/>
          <w:b w:val="0"/>
          <w:i w:val="0"/>
          <w:color w:val="555555"/>
          <w:sz w:val="19"/>
        </w:rPr>
        <w:t>Ghi chú: mục lục được trình bày ở đầu tài liệu để thuận tiện khi nộp bản in. Các heading trong file vẫn dùng style Word để có thể tạo mục lục tự động nếu cần.</w:t>
      </w:r>
    </w:p>
    <w:p>
      <w:r>
        <w:br w:type="page"/>
      </w:r>
    </w:p>
    <w:p>
      <w:pPr>
        <w:pStyle w:val="Heading1"/>
        <w:keepNext/>
      </w:pPr>
      <w:r>
        <w:t>I. BÀI TOÁN ĐẶT RA</w:t>
      </w:r>
    </w:p>
    <w:p>
      <w:pPr>
        <w:pStyle w:val="Heading2"/>
        <w:keepNext/>
      </w:pPr>
      <w:r>
        <w:t>I.1. Bối cảnh và lý do chọn đề tài</w:t>
      </w:r>
    </w:p>
    <w:p>
      <w:r>
        <w:rPr>
          <w:rFonts w:ascii="Calibri" w:hAnsi="Calibri" w:eastAsia="Calibri"/>
          <w:b w:val="0"/>
          <w:i w:val="0"/>
          <w:color w:val="000000"/>
        </w:rPr>
        <w:t>Cờ tướng là trò chơi đối kháng có luật di chuyển riêng biệt, không gian trạng thái lớn và yêu cầu người chơi phải dự đoán phản ứng của đối thủ. Vì vậy, đây là môi trường phù hợp để minh họa nhiều nhóm thuật toán trong Trí tuệ nhân tạo: tìm kiếm mù, tìm kiếm có heuristic, tìm kiếm cục bộ, lập kế hoạch trong môi trường không chắc chắn, CSP và tìm kiếm đối kháng.</w:t>
      </w:r>
    </w:p>
    <w:p>
      <w:r>
        <w:rPr>
          <w:rFonts w:ascii="Calibri" w:hAnsi="Calibri" w:eastAsia="Calibri"/>
          <w:b w:val="0"/>
          <w:i w:val="0"/>
          <w:color w:val="000000"/>
        </w:rPr>
        <w:t>Dự án Chinese Chess AI không chỉ tạo một trò chơi có giao diện, mà còn biến bàn cờ thành phòng thí nghiệm nhỏ để so sánh hành vi của 18 thuật toán. Người dùng có thể chơi với bot, cho hai bot đấu với nhau, đổi thuật toán trong sidebar và quan sát nước đi/hint mà AI đề xuất.</w:t>
      </w:r>
    </w:p>
    <w:p>
      <w:pPr>
        <w:pStyle w:val="Heading2"/>
        <w:keepNext/>
      </w:pPr>
      <w:r>
        <w:t>I.2. Mô tả bài toán theo mô hình AI</w:t>
      </w:r>
    </w:p>
    <w:p>
      <w:r>
        <w:rPr>
          <w:rFonts w:ascii="Calibri" w:hAnsi="Calibri" w:eastAsia="Calibri"/>
          <w:b w:val="0"/>
          <w:i w:val="0"/>
          <w:color w:val="000000"/>
        </w:rPr>
        <w:t>Trạng thái của bài toán là ma trận 10 hàng x 9 cột, trong đó mỗi ô có thể rỗng hoặc chứa một quân cờ với thuộc tính loại quân, màu và vị trí. Hành động là một nước đi hợp lệ từ ô nguồn đến ô đích. Hàm chuyển trạng thái cập nhật ma trận, đổi lượt, ghi lịch sử và xử lý quân bị ăn. Trạng thái kết thúc xảy ra khi một bên không còn nước đi hợp lệ, bị chiếu bí, stalemate hoặc rơi vào điều kiện hòa do không còn quân có khả năng qua sông.</w:t>
      </w:r>
    </w:p>
    <w:tbl>
      <w:tblPr>
        <w:tblStyle w:val="TableGrid"/>
        <w:tblW w:type="dxa" w:w="9360"/>
        <w:jc w:val="left"/>
        <w:tblLook w:firstColumn="1" w:firstRow="1" w:lastColumn="0" w:lastRow="0" w:noHBand="0" w:noVBand="1" w:val="04A0"/>
        <w:tblInd w:w="120" w:type="dxa"/>
        <w:tblLayout w:type="fixed"/>
      </w:tblPr>
      <w:tblGrid>
        <w:gridCol w:w="2160"/>
        <w:gridCol w:w="7200"/>
      </w:tblGrid>
      <w:tr>
        <w:tc>
          <w:tcPr>
            <w:tcW w:type="dxa" w:w="216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Thành phần</w:t>
            </w:r>
          </w:p>
        </w:tc>
        <w:tc>
          <w:tcPr>
            <w:tcW w:type="dxa" w:w="720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Cách biểu diễn trong project</w:t>
            </w:r>
          </w:p>
        </w:tc>
      </w:tr>
      <w:tr>
        <w:tc>
          <w:tcPr>
            <w:tcW w:type="dxa" w:w="2160"/>
          </w:tcPr>
          <w:p>
            <w:pPr>
              <w:spacing w:before="0" w:after="40" w:line="252" w:lineRule="auto"/>
              <w:jc w:val="left"/>
            </w:pPr>
            <w:r>
              <w:rPr>
                <w:rFonts w:ascii="Calibri" w:hAnsi="Calibri" w:eastAsia="Calibri"/>
                <w:b w:val="0"/>
                <w:color w:val="000000"/>
                <w:sz w:val="18"/>
              </w:rPr>
              <w:t>State</w:t>
            </w:r>
          </w:p>
        </w:tc>
        <w:tc>
          <w:tcPr>
            <w:tcW w:type="dxa" w:w="7200"/>
          </w:tcPr>
          <w:p>
            <w:pPr>
              <w:spacing w:before="0" w:after="40" w:line="252" w:lineRule="auto"/>
              <w:jc w:val="left"/>
            </w:pPr>
            <w:r>
              <w:rPr>
                <w:rFonts w:ascii="Calibri" w:hAnsi="Calibri" w:eastAsia="Calibri"/>
                <w:b w:val="0"/>
                <w:color w:val="000000"/>
                <w:sz w:val="18"/>
              </w:rPr>
              <w:t>Board.matrix 10x9, lượt đi, lịch sử nước đi, danh sách trạng thái trước đó, thông tin quân cờ.</w:t>
            </w:r>
          </w:p>
        </w:tc>
      </w:tr>
      <w:tr>
        <w:tc>
          <w:tcPr>
            <w:tcW w:type="dxa" w:w="2160"/>
          </w:tcPr>
          <w:p>
            <w:pPr>
              <w:spacing w:before="0" w:after="40" w:line="252" w:lineRule="auto"/>
              <w:jc w:val="left"/>
            </w:pPr>
            <w:r>
              <w:rPr>
                <w:rFonts w:ascii="Calibri" w:hAnsi="Calibri" w:eastAsia="Calibri"/>
                <w:b w:val="0"/>
                <w:color w:val="000000"/>
                <w:sz w:val="18"/>
              </w:rPr>
              <w:t>Initial state</w:t>
            </w:r>
          </w:p>
        </w:tc>
        <w:tc>
          <w:tcPr>
            <w:tcW w:type="dxa" w:w="7200"/>
          </w:tcPr>
          <w:p>
            <w:pPr>
              <w:spacing w:before="0" w:after="40" w:line="252" w:lineRule="auto"/>
              <w:jc w:val="left"/>
            </w:pPr>
            <w:r>
              <w:rPr>
                <w:rFonts w:ascii="Calibri" w:hAnsi="Calibri" w:eastAsia="Calibri"/>
                <w:b w:val="0"/>
                <w:color w:val="000000"/>
                <w:sz w:val="18"/>
              </w:rPr>
              <w:t>Bàn cờ chuẩn: Đen ở hàng 0/2/3, Đỏ ở hàng 9/7/6, Đỏ đi trước.</w:t>
            </w:r>
          </w:p>
        </w:tc>
      </w:tr>
      <w:tr>
        <w:tc>
          <w:tcPr>
            <w:tcW w:type="dxa" w:w="2160"/>
          </w:tcPr>
          <w:p>
            <w:pPr>
              <w:spacing w:before="0" w:after="40" w:line="252" w:lineRule="auto"/>
              <w:jc w:val="left"/>
            </w:pPr>
            <w:r>
              <w:rPr>
                <w:rFonts w:ascii="Calibri" w:hAnsi="Calibri" w:eastAsia="Calibri"/>
                <w:b w:val="0"/>
                <w:color w:val="000000"/>
                <w:sz w:val="18"/>
              </w:rPr>
              <w:t>Actions</w:t>
            </w:r>
          </w:p>
        </w:tc>
        <w:tc>
          <w:tcPr>
            <w:tcW w:type="dxa" w:w="7200"/>
          </w:tcPr>
          <w:p>
            <w:pPr>
              <w:spacing w:before="0" w:after="40" w:line="252" w:lineRule="auto"/>
              <w:jc w:val="left"/>
            </w:pPr>
            <w:r>
              <w:rPr>
                <w:rFonts w:ascii="Calibri" w:hAnsi="Calibri" w:eastAsia="Calibri"/>
                <w:b w:val="0"/>
                <w:color w:val="000000"/>
                <w:sz w:val="18"/>
              </w:rPr>
              <w:t>Các cặp ((from_row, from_col), (to_row, to_col)) sinh từ get_all_legal_moves(color).</w:t>
            </w:r>
          </w:p>
        </w:tc>
      </w:tr>
      <w:tr>
        <w:tc>
          <w:tcPr>
            <w:tcW w:type="dxa" w:w="2160"/>
          </w:tcPr>
          <w:p>
            <w:pPr>
              <w:spacing w:before="0" w:after="40" w:line="252" w:lineRule="auto"/>
              <w:jc w:val="left"/>
            </w:pPr>
            <w:r>
              <w:rPr>
                <w:rFonts w:ascii="Calibri" w:hAnsi="Calibri" w:eastAsia="Calibri"/>
                <w:b w:val="0"/>
                <w:color w:val="000000"/>
                <w:sz w:val="18"/>
              </w:rPr>
              <w:t>Transition</w:t>
            </w:r>
          </w:p>
        </w:tc>
        <w:tc>
          <w:tcPr>
            <w:tcW w:type="dxa" w:w="7200"/>
          </w:tcPr>
          <w:p>
            <w:pPr>
              <w:spacing w:before="0" w:after="40" w:line="252" w:lineRule="auto"/>
              <w:jc w:val="left"/>
            </w:pPr>
            <w:r>
              <w:rPr>
                <w:rFonts w:ascii="Calibri" w:hAnsi="Calibri" w:eastAsia="Calibri"/>
                <w:b w:val="0"/>
                <w:color w:val="000000"/>
                <w:sz w:val="18"/>
              </w:rPr>
              <w:t>make_move sao chép quân theo cơ chế copy-on-write, cập nhật matrix, history, move_log và đổi lượt.</w:t>
            </w:r>
          </w:p>
        </w:tc>
      </w:tr>
      <w:tr>
        <w:tc>
          <w:tcPr>
            <w:tcW w:type="dxa" w:w="2160"/>
          </w:tcPr>
          <w:p>
            <w:pPr>
              <w:spacing w:before="0" w:after="40" w:line="252" w:lineRule="auto"/>
              <w:jc w:val="left"/>
            </w:pPr>
            <w:r>
              <w:rPr>
                <w:rFonts w:ascii="Calibri" w:hAnsi="Calibri" w:eastAsia="Calibri"/>
                <w:b w:val="0"/>
                <w:color w:val="000000"/>
                <w:sz w:val="18"/>
              </w:rPr>
              <w:t>Goal/terminal</w:t>
            </w:r>
          </w:p>
        </w:tc>
        <w:tc>
          <w:tcPr>
            <w:tcW w:type="dxa" w:w="7200"/>
          </w:tcPr>
          <w:p>
            <w:pPr>
              <w:spacing w:before="0" w:after="40" w:line="252" w:lineRule="auto"/>
              <w:jc w:val="left"/>
            </w:pPr>
            <w:r>
              <w:rPr>
                <w:rFonts w:ascii="Calibri" w:hAnsi="Calibri" w:eastAsia="Calibri"/>
                <w:b w:val="0"/>
                <w:color w:val="000000"/>
                <w:sz w:val="18"/>
              </w:rPr>
              <w:t>Chiếu bí, hết nước đi, stalemate hoặc điều kiện hòa khi không còn quân qua sông.</w:t>
            </w:r>
          </w:p>
        </w:tc>
      </w:tr>
      <w:tr>
        <w:tc>
          <w:tcPr>
            <w:tcW w:type="dxa" w:w="2160"/>
          </w:tcPr>
          <w:p>
            <w:pPr>
              <w:spacing w:before="0" w:after="40" w:line="252" w:lineRule="auto"/>
              <w:jc w:val="left"/>
            </w:pPr>
            <w:r>
              <w:rPr>
                <w:rFonts w:ascii="Calibri" w:hAnsi="Calibri" w:eastAsia="Calibri"/>
                <w:b w:val="0"/>
                <w:color w:val="000000"/>
                <w:sz w:val="18"/>
              </w:rPr>
              <w:t>Utility</w:t>
            </w:r>
          </w:p>
        </w:tc>
        <w:tc>
          <w:tcPr>
            <w:tcW w:type="dxa" w:w="7200"/>
          </w:tcPr>
          <w:p>
            <w:pPr>
              <w:spacing w:before="0" w:after="40" w:line="252" w:lineRule="auto"/>
              <w:jc w:val="left"/>
            </w:pPr>
            <w:r>
              <w:rPr>
                <w:rFonts w:ascii="Calibri" w:hAnsi="Calibri" w:eastAsia="Calibri"/>
                <w:b w:val="0"/>
                <w:color w:val="000000"/>
                <w:sz w:val="18"/>
              </w:rPr>
              <w:t>Điểm evaluate_board: Đỏ dương, Đen âm; các thuật toán chọn max/min tùy màu.</w:t>
            </w:r>
          </w:p>
        </w:tc>
      </w:tr>
    </w:tbl>
    <w:p>
      <w:pPr>
        <w:pStyle w:val="Heading2"/>
        <w:keepNext/>
      </w:pPr>
      <w:r>
        <w:t>I.3. PEAS của tác tử Cờ tướng AI</w:t>
      </w:r>
    </w:p>
    <w:tbl>
      <w:tblPr>
        <w:tblStyle w:val="TableGrid"/>
        <w:tblW w:type="dxa" w:w="9360"/>
        <w:jc w:val="left"/>
        <w:tblLook w:firstColumn="1" w:firstRow="1" w:lastColumn="0" w:lastRow="0" w:noHBand="0" w:noVBand="1" w:val="04A0"/>
        <w:tblInd w:w="120" w:type="dxa"/>
        <w:tblLayout w:type="fixed"/>
      </w:tblPr>
      <w:tblGrid>
        <w:gridCol w:w="2088"/>
        <w:gridCol w:w="7272"/>
      </w:tblGrid>
      <w:tr>
        <w:tc>
          <w:tcPr>
            <w:tcW w:type="dxa" w:w="208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PEAS</w:t>
            </w:r>
          </w:p>
        </w:tc>
        <w:tc>
          <w:tcPr>
            <w:tcW w:type="dxa" w:w="727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Chi tiết</w:t>
            </w:r>
          </w:p>
        </w:tc>
      </w:tr>
      <w:tr>
        <w:tc>
          <w:tcPr>
            <w:tcW w:type="dxa" w:w="2088"/>
          </w:tcPr>
          <w:p>
            <w:pPr>
              <w:spacing w:before="0" w:after="40" w:line="252" w:lineRule="auto"/>
              <w:jc w:val="left"/>
            </w:pPr>
            <w:r>
              <w:rPr>
                <w:rFonts w:ascii="Calibri" w:hAnsi="Calibri" w:eastAsia="Calibri"/>
                <w:b w:val="0"/>
                <w:color w:val="000000"/>
                <w:sz w:val="18"/>
              </w:rPr>
              <w:t>Performance measure</w:t>
            </w:r>
          </w:p>
        </w:tc>
        <w:tc>
          <w:tcPr>
            <w:tcW w:type="dxa" w:w="7272"/>
          </w:tcPr>
          <w:p>
            <w:pPr>
              <w:spacing w:before="0" w:after="40" w:line="252" w:lineRule="auto"/>
              <w:jc w:val="left"/>
            </w:pPr>
            <w:r>
              <w:rPr>
                <w:rFonts w:ascii="Calibri" w:hAnsi="Calibri" w:eastAsia="Calibri"/>
                <w:b w:val="0"/>
                <w:color w:val="000000"/>
                <w:sz w:val="18"/>
              </w:rPr>
              <w:t>Thắng ván; không tự đặt Tướng vào thế chiếu; bắt quân giá trị cao; giữ an toàn quân quan trọng; hạn chế lặp trạng thái; phản hồi nhanh để GUI không bị treo; tạo nước đi hợp lệ và có tính chiến thuật.</w:t>
            </w:r>
          </w:p>
        </w:tc>
      </w:tr>
      <w:tr>
        <w:tc>
          <w:tcPr>
            <w:tcW w:type="dxa" w:w="2088"/>
          </w:tcPr>
          <w:p>
            <w:pPr>
              <w:spacing w:before="0" w:after="40" w:line="252" w:lineRule="auto"/>
              <w:jc w:val="left"/>
            </w:pPr>
            <w:r>
              <w:rPr>
                <w:rFonts w:ascii="Calibri" w:hAnsi="Calibri" w:eastAsia="Calibri"/>
                <w:b w:val="0"/>
                <w:color w:val="000000"/>
                <w:sz w:val="18"/>
              </w:rPr>
              <w:t>Environment</w:t>
            </w:r>
          </w:p>
        </w:tc>
        <w:tc>
          <w:tcPr>
            <w:tcW w:type="dxa" w:w="7272"/>
          </w:tcPr>
          <w:p>
            <w:pPr>
              <w:spacing w:before="0" w:after="40" w:line="252" w:lineRule="auto"/>
              <w:jc w:val="left"/>
            </w:pPr>
            <w:r>
              <w:rPr>
                <w:rFonts w:ascii="Calibri" w:hAnsi="Calibri" w:eastAsia="Calibri"/>
                <w:b w:val="0"/>
                <w:color w:val="000000"/>
                <w:sz w:val="18"/>
              </w:rPr>
              <w:t>Bàn cờ Cờ tướng 9x10, hai phe Đỏ/Đen, luật cung cấm, luật qua sông, luật lộ mặt Tướng, quân cản chân Mã, cản mắt Tượng và ngòi Pháo.</w:t>
            </w:r>
          </w:p>
        </w:tc>
      </w:tr>
      <w:tr>
        <w:tc>
          <w:tcPr>
            <w:tcW w:type="dxa" w:w="2088"/>
          </w:tcPr>
          <w:p>
            <w:pPr>
              <w:spacing w:before="0" w:after="40" w:line="252" w:lineRule="auto"/>
              <w:jc w:val="left"/>
            </w:pPr>
            <w:r>
              <w:rPr>
                <w:rFonts w:ascii="Calibri" w:hAnsi="Calibri" w:eastAsia="Calibri"/>
                <w:b w:val="0"/>
                <w:color w:val="000000"/>
                <w:sz w:val="18"/>
              </w:rPr>
              <w:t>Actuators</w:t>
            </w:r>
          </w:p>
        </w:tc>
        <w:tc>
          <w:tcPr>
            <w:tcW w:type="dxa" w:w="7272"/>
          </w:tcPr>
          <w:p>
            <w:pPr>
              <w:spacing w:before="0" w:after="40" w:line="252" w:lineRule="auto"/>
              <w:jc w:val="left"/>
            </w:pPr>
            <w:r>
              <w:rPr>
                <w:rFonts w:ascii="Calibri" w:hAnsi="Calibri" w:eastAsia="Calibri"/>
                <w:b w:val="0"/>
                <w:color w:val="000000"/>
                <w:sz w:val="18"/>
              </w:rPr>
              <w:t>Chọn nước đi, thực thi di chuyển, ăn quân, hoàn nước, đề xuất hint, đổi thuật toán AI, đổi giao diện bàn/quân.</w:t>
            </w:r>
          </w:p>
        </w:tc>
      </w:tr>
      <w:tr>
        <w:tc>
          <w:tcPr>
            <w:tcW w:type="dxa" w:w="2088"/>
          </w:tcPr>
          <w:p>
            <w:pPr>
              <w:spacing w:before="0" w:after="40" w:line="252" w:lineRule="auto"/>
              <w:jc w:val="left"/>
            </w:pPr>
            <w:r>
              <w:rPr>
                <w:rFonts w:ascii="Calibri" w:hAnsi="Calibri" w:eastAsia="Calibri"/>
                <w:b w:val="0"/>
                <w:color w:val="000000"/>
                <w:sz w:val="18"/>
              </w:rPr>
              <w:t>Sensors</w:t>
            </w:r>
          </w:p>
        </w:tc>
        <w:tc>
          <w:tcPr>
            <w:tcW w:type="dxa" w:w="7272"/>
          </w:tcPr>
          <w:p>
            <w:pPr>
              <w:spacing w:before="0" w:after="40" w:line="252" w:lineRule="auto"/>
              <w:jc w:val="left"/>
            </w:pPr>
            <w:r>
              <w:rPr>
                <w:rFonts w:ascii="Calibri" w:hAnsi="Calibri" w:eastAsia="Calibri"/>
                <w:b w:val="0"/>
                <w:color w:val="000000"/>
                <w:sz w:val="18"/>
              </w:rPr>
              <w:t>Ma trận bàn cờ, quân đang tới lượt, nước đi hợp lệ, trạng thái chiếu, lịch sử nước đi, nước vừa đi của đối thủ, input chuột, trạng thái dropdown/GUI.</w:t>
            </w:r>
          </w:p>
        </w:tc>
      </w:tr>
    </w:tbl>
    <w:p>
      <w:pPr>
        <w:pStyle w:val="Heading2"/>
        <w:keepNext/>
      </w:pPr>
      <w:r>
        <w:t>I.4. Ràng buộc luật chơi và biểu diễn trạng thái</w:t>
      </w:r>
    </w:p>
    <w:p>
      <w:pPr>
        <w:pStyle w:val="ListBullet"/>
      </w:pPr>
      <w:r>
        <w:rPr>
          <w:rFonts w:ascii="Calibri" w:hAnsi="Calibri" w:eastAsia="Calibri"/>
          <w:sz w:val="22"/>
        </w:rPr>
        <w:t>Tướng chỉ đi trong cung 3x3; hai Tướng không được đối mặt trực tiếp trên cùng một cột nếu không có quân chắn.</w:t>
      </w:r>
    </w:p>
    <w:p>
      <w:pPr>
        <w:pStyle w:val="ListBullet"/>
      </w:pPr>
      <w:r>
        <w:rPr>
          <w:rFonts w:ascii="Calibri" w:hAnsi="Calibri" w:eastAsia="Calibri"/>
          <w:sz w:val="22"/>
        </w:rPr>
        <w:t>Sĩ đi chéo một ô và bị giới hạn trong cung.</w:t>
      </w:r>
    </w:p>
    <w:p>
      <w:pPr>
        <w:pStyle w:val="ListBullet"/>
      </w:pPr>
      <w:r>
        <w:rPr>
          <w:rFonts w:ascii="Calibri" w:hAnsi="Calibri" w:eastAsia="Calibri"/>
          <w:sz w:val="22"/>
        </w:rPr>
        <w:t>Tượng đi chéo hai ô, không qua sông và bị chặn nếu ô mắt Tượng có quân.</w:t>
      </w:r>
    </w:p>
    <w:p>
      <w:pPr>
        <w:pStyle w:val="ListBullet"/>
      </w:pPr>
      <w:r>
        <w:rPr>
          <w:rFonts w:ascii="Calibri" w:hAnsi="Calibri" w:eastAsia="Calibri"/>
          <w:sz w:val="22"/>
        </w:rPr>
        <w:t>Mã đi hình chữ L nhưng bị cản chân nếu ô cạnh hướng đi bị chiếm.</w:t>
      </w:r>
    </w:p>
    <w:p>
      <w:pPr>
        <w:pStyle w:val="ListBullet"/>
      </w:pPr>
      <w:r>
        <w:rPr>
          <w:rFonts w:ascii="Calibri" w:hAnsi="Calibri" w:eastAsia="Calibri"/>
          <w:sz w:val="22"/>
        </w:rPr>
        <w:t>Xe đi ngang/dọc không giới hạn cho đến khi gặp quân cản.</w:t>
      </w:r>
    </w:p>
    <w:p>
      <w:pPr>
        <w:pStyle w:val="ListBullet"/>
      </w:pPr>
      <w:r>
        <w:rPr>
          <w:rFonts w:ascii="Calibri" w:hAnsi="Calibri" w:eastAsia="Calibri"/>
          <w:sz w:val="22"/>
        </w:rPr>
        <w:t>Pháo đi như Xe khi không ăn; khi ăn phải nhảy qua đúng một quân làm ngòi.</w:t>
      </w:r>
    </w:p>
    <w:p>
      <w:pPr>
        <w:pStyle w:val="ListBullet"/>
      </w:pPr>
      <w:r>
        <w:rPr>
          <w:rFonts w:ascii="Calibri" w:hAnsi="Calibri" w:eastAsia="Calibri"/>
          <w:sz w:val="22"/>
        </w:rPr>
        <w:t>Tốt đi thẳng một ô; sau khi qua sông được đi ngang, nhưng không được đi lùi.</w:t>
      </w:r>
    </w:p>
    <w:p>
      <w:r>
        <w:rPr>
          <w:rFonts w:ascii="Calibri" w:hAnsi="Calibri" w:eastAsia="Calibri"/>
          <w:b w:val="0"/>
          <w:i w:val="0"/>
          <w:color w:val="000000"/>
        </w:rPr>
        <w:t>Trong code, Piece.get_raw_moves chỉ sinh nước đi pseudo-legal theo luật từng quân. Board.get_all_legal_moves sau đó mô phỏng từng nước đi, gọi is_in_check để loại bỏ nước khiến Tướng phe mình bị chiếu. Cách tách hai bước này giúp code dễ kiểm thử: test từng quân ở pieces.py và test trạng thái ván ở board.py/rules.py.</w:t>
      </w:r>
    </w:p>
    <w:p>
      <w:pPr>
        <w:pStyle w:val="Heading2"/>
        <w:keepNext/>
      </w:pPr>
      <w:r>
        <w:t>I.5. Kiến trúc và luồng xử lý chương trình</w:t>
      </w:r>
    </w:p>
    <w:tbl>
      <w:tblPr>
        <w:tblStyle w:val="TableGrid"/>
        <w:tblW w:type="dxa" w:w="9359"/>
        <w:jc w:val="left"/>
        <w:tblLook w:firstColumn="1" w:firstRow="1" w:lastColumn="0" w:lastRow="0" w:noHBand="0" w:noVBand="1" w:val="04A0"/>
        <w:tblInd w:w="120" w:type="dxa"/>
        <w:tblLayout w:type="fixed"/>
      </w:tblPr>
      <w:tblGrid>
        <w:gridCol w:w="2736"/>
        <w:gridCol w:w="6623"/>
      </w:tblGrid>
      <w:tr>
        <w:tc>
          <w:tcPr>
            <w:tcW w:type="dxa" w:w="2736"/>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Module</w:t>
            </w:r>
          </w:p>
        </w:tc>
        <w:tc>
          <w:tcPr>
            <w:tcW w:type="dxa" w:w="6623"/>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Vai trò</w:t>
            </w:r>
          </w:p>
        </w:tc>
      </w:tr>
      <w:tr>
        <w:tc>
          <w:tcPr>
            <w:tcW w:type="dxa" w:w="2736"/>
          </w:tcPr>
          <w:p>
            <w:pPr>
              <w:spacing w:before="0" w:after="40" w:line="252" w:lineRule="auto"/>
              <w:jc w:val="left"/>
            </w:pPr>
            <w:r>
              <w:rPr>
                <w:rFonts w:ascii="Calibri" w:hAnsi="Calibri" w:eastAsia="Calibri"/>
                <w:b w:val="0"/>
                <w:color w:val="000000"/>
                <w:sz w:val="18"/>
              </w:rPr>
              <w:t>game/pieces.py</w:t>
            </w:r>
          </w:p>
        </w:tc>
        <w:tc>
          <w:tcPr>
            <w:tcW w:type="dxa" w:w="6623"/>
          </w:tcPr>
          <w:p>
            <w:pPr>
              <w:spacing w:before="0" w:after="40" w:line="252" w:lineRule="auto"/>
              <w:jc w:val="left"/>
            </w:pPr>
            <w:r>
              <w:rPr>
                <w:rFonts w:ascii="Calibri" w:hAnsi="Calibri" w:eastAsia="Calibri"/>
                <w:b w:val="0"/>
                <w:color w:val="000000"/>
                <w:sz w:val="18"/>
              </w:rPr>
              <w:t>Mô hình quân cờ và luật di chuyển pseudo-legal cho 7 loại quân.</w:t>
            </w:r>
          </w:p>
        </w:tc>
      </w:tr>
      <w:tr>
        <w:tc>
          <w:tcPr>
            <w:tcW w:type="dxa" w:w="2736"/>
          </w:tcPr>
          <w:p>
            <w:pPr>
              <w:spacing w:before="0" w:after="40" w:line="252" w:lineRule="auto"/>
              <w:jc w:val="left"/>
            </w:pPr>
            <w:r>
              <w:rPr>
                <w:rFonts w:ascii="Calibri" w:hAnsi="Calibri" w:eastAsia="Calibri"/>
                <w:b w:val="0"/>
                <w:color w:val="000000"/>
                <w:sz w:val="18"/>
              </w:rPr>
              <w:t>game/board.py</w:t>
            </w:r>
          </w:p>
        </w:tc>
        <w:tc>
          <w:tcPr>
            <w:tcW w:type="dxa" w:w="6623"/>
          </w:tcPr>
          <w:p>
            <w:pPr>
              <w:spacing w:before="0" w:after="40" w:line="252" w:lineRule="auto"/>
              <w:jc w:val="left"/>
            </w:pPr>
            <w:r>
              <w:rPr>
                <w:rFonts w:ascii="Calibri" w:hAnsi="Calibri" w:eastAsia="Calibri"/>
                <w:b w:val="0"/>
                <w:color w:val="000000"/>
                <w:sz w:val="18"/>
              </w:rPr>
              <w:t>Ma trận bàn cờ, setup ban đầu, make/undo move, copy board, lịch sử, kiểm tra chiếu và nước đi hợp lệ.</w:t>
            </w:r>
          </w:p>
        </w:tc>
      </w:tr>
      <w:tr>
        <w:tc>
          <w:tcPr>
            <w:tcW w:type="dxa" w:w="2736"/>
          </w:tcPr>
          <w:p>
            <w:pPr>
              <w:spacing w:before="0" w:after="40" w:line="252" w:lineRule="auto"/>
              <w:jc w:val="left"/>
            </w:pPr>
            <w:r>
              <w:rPr>
                <w:rFonts w:ascii="Calibri" w:hAnsi="Calibri" w:eastAsia="Calibri"/>
                <w:b w:val="0"/>
                <w:color w:val="000000"/>
                <w:sz w:val="18"/>
              </w:rPr>
              <w:t>game/rules.py</w:t>
            </w:r>
          </w:p>
        </w:tc>
        <w:tc>
          <w:tcPr>
            <w:tcW w:type="dxa" w:w="6623"/>
          </w:tcPr>
          <w:p>
            <w:pPr>
              <w:spacing w:before="0" w:after="40" w:line="252" w:lineRule="auto"/>
              <w:jc w:val="left"/>
            </w:pPr>
            <w:r>
              <w:rPr>
                <w:rFonts w:ascii="Calibri" w:hAnsi="Calibri" w:eastAsia="Calibri"/>
                <w:b w:val="0"/>
                <w:color w:val="000000"/>
                <w:sz w:val="18"/>
              </w:rPr>
              <w:t>Kiểm tra has_lost, checkmate, stalemate, điều kiện hòa khi không còn quân qua sông.</w:t>
            </w:r>
          </w:p>
        </w:tc>
      </w:tr>
      <w:tr>
        <w:tc>
          <w:tcPr>
            <w:tcW w:type="dxa" w:w="2736"/>
          </w:tcPr>
          <w:p>
            <w:pPr>
              <w:spacing w:before="0" w:after="40" w:line="252" w:lineRule="auto"/>
              <w:jc w:val="left"/>
            </w:pPr>
            <w:r>
              <w:rPr>
                <w:rFonts w:ascii="Calibri" w:hAnsi="Calibri" w:eastAsia="Calibri"/>
                <w:b w:val="0"/>
                <w:color w:val="000000"/>
                <w:sz w:val="18"/>
              </w:rPr>
              <w:t>ai/eval.py</w:t>
            </w:r>
          </w:p>
        </w:tc>
        <w:tc>
          <w:tcPr>
            <w:tcW w:type="dxa" w:w="6623"/>
          </w:tcPr>
          <w:p>
            <w:pPr>
              <w:spacing w:before="0" w:after="40" w:line="252" w:lineRule="auto"/>
              <w:jc w:val="left"/>
            </w:pPr>
            <w:r>
              <w:rPr>
                <w:rFonts w:ascii="Calibri" w:hAnsi="Calibri" w:eastAsia="Calibri"/>
                <w:b w:val="0"/>
                <w:color w:val="000000"/>
                <w:sz w:val="18"/>
              </w:rPr>
              <w:t>Giá trị quân và bảng vị trí PST để chấm điểm trạng thái.</w:t>
            </w:r>
          </w:p>
        </w:tc>
      </w:tr>
      <w:tr>
        <w:tc>
          <w:tcPr>
            <w:tcW w:type="dxa" w:w="2736"/>
          </w:tcPr>
          <w:p>
            <w:pPr>
              <w:spacing w:before="0" w:after="40" w:line="252" w:lineRule="auto"/>
              <w:jc w:val="left"/>
            </w:pPr>
            <w:r>
              <w:rPr>
                <w:rFonts w:ascii="Calibri" w:hAnsi="Calibri" w:eastAsia="Calibri"/>
                <w:b w:val="0"/>
                <w:color w:val="000000"/>
                <w:sz w:val="18"/>
              </w:rPr>
              <w:t>ai/level1.py - level6.py</w:t>
            </w:r>
          </w:p>
        </w:tc>
        <w:tc>
          <w:tcPr>
            <w:tcW w:type="dxa" w:w="6623"/>
          </w:tcPr>
          <w:p>
            <w:pPr>
              <w:spacing w:before="0" w:after="40" w:line="252" w:lineRule="auto"/>
              <w:jc w:val="left"/>
            </w:pPr>
            <w:r>
              <w:rPr>
                <w:rFonts w:ascii="Calibri" w:hAnsi="Calibri" w:eastAsia="Calibri"/>
                <w:b w:val="0"/>
                <w:color w:val="000000"/>
                <w:sz w:val="18"/>
              </w:rPr>
              <w:t>18 thuật toán AI theo 6 nhóm level.</w:t>
            </w:r>
          </w:p>
        </w:tc>
      </w:tr>
      <w:tr>
        <w:tc>
          <w:tcPr>
            <w:tcW w:type="dxa" w:w="2736"/>
          </w:tcPr>
          <w:p>
            <w:pPr>
              <w:spacing w:before="0" w:after="40" w:line="252" w:lineRule="auto"/>
              <w:jc w:val="left"/>
            </w:pPr>
            <w:r>
              <w:rPr>
                <w:rFonts w:ascii="Calibri" w:hAnsi="Calibri" w:eastAsia="Calibri"/>
                <w:b w:val="0"/>
                <w:color w:val="000000"/>
                <w:sz w:val="18"/>
              </w:rPr>
              <w:t>ai/__init__.py</w:t>
            </w:r>
          </w:p>
        </w:tc>
        <w:tc>
          <w:tcPr>
            <w:tcW w:type="dxa" w:w="6623"/>
          </w:tcPr>
          <w:p>
            <w:pPr>
              <w:spacing w:before="0" w:after="40" w:line="252" w:lineRule="auto"/>
              <w:jc w:val="left"/>
            </w:pPr>
            <w:r>
              <w:rPr>
                <w:rFonts w:ascii="Calibri" w:hAnsi="Calibri" w:eastAsia="Calibri"/>
                <w:b w:val="0"/>
                <w:color w:val="000000"/>
                <w:sz w:val="18"/>
              </w:rPr>
              <w:t>AI_REGISTRY ánh xạ tên thuật toán với hàm xử lý nước đi.</w:t>
            </w:r>
          </w:p>
        </w:tc>
      </w:tr>
      <w:tr>
        <w:tc>
          <w:tcPr>
            <w:tcW w:type="dxa" w:w="2736"/>
          </w:tcPr>
          <w:p>
            <w:pPr>
              <w:spacing w:before="0" w:after="40" w:line="252" w:lineRule="auto"/>
              <w:jc w:val="left"/>
            </w:pPr>
            <w:r>
              <w:rPr>
                <w:rFonts w:ascii="Calibri" w:hAnsi="Calibri" w:eastAsia="Calibri"/>
                <w:b w:val="0"/>
                <w:color w:val="000000"/>
                <w:sz w:val="18"/>
              </w:rPr>
              <w:t>gui/menu.py</w:t>
            </w:r>
          </w:p>
        </w:tc>
        <w:tc>
          <w:tcPr>
            <w:tcW w:type="dxa" w:w="6623"/>
          </w:tcPr>
          <w:p>
            <w:pPr>
              <w:spacing w:before="0" w:after="40" w:line="252" w:lineRule="auto"/>
              <w:jc w:val="left"/>
            </w:pPr>
            <w:r>
              <w:rPr>
                <w:rFonts w:ascii="Calibri" w:hAnsi="Calibri" w:eastAsia="Calibri"/>
                <w:b w:val="0"/>
                <w:color w:val="000000"/>
                <w:sz w:val="18"/>
              </w:rPr>
              <w:t>Menu chọn chế độ và chọn level thuật toán.</w:t>
            </w:r>
          </w:p>
        </w:tc>
      </w:tr>
      <w:tr>
        <w:tc>
          <w:tcPr>
            <w:tcW w:type="dxa" w:w="2736"/>
          </w:tcPr>
          <w:p>
            <w:pPr>
              <w:spacing w:before="0" w:after="40" w:line="252" w:lineRule="auto"/>
              <w:jc w:val="left"/>
            </w:pPr>
            <w:r>
              <w:rPr>
                <w:rFonts w:ascii="Calibri" w:hAnsi="Calibri" w:eastAsia="Calibri"/>
                <w:b w:val="0"/>
                <w:color w:val="000000"/>
                <w:sz w:val="18"/>
              </w:rPr>
              <w:t>gui/renderer.py</w:t>
            </w:r>
          </w:p>
        </w:tc>
        <w:tc>
          <w:tcPr>
            <w:tcW w:type="dxa" w:w="6623"/>
          </w:tcPr>
          <w:p>
            <w:pPr>
              <w:spacing w:before="0" w:after="40" w:line="252" w:lineRule="auto"/>
              <w:jc w:val="left"/>
            </w:pPr>
            <w:r>
              <w:rPr>
                <w:rFonts w:ascii="Calibri" w:hAnsi="Calibri" w:eastAsia="Calibri"/>
                <w:b w:val="0"/>
                <w:color w:val="000000"/>
                <w:sz w:val="18"/>
              </w:rPr>
              <w:t>Vẽ bàn cờ, quân, tooltip luật quân, hiệu ứng chiếu/ăn quân.</w:t>
            </w:r>
          </w:p>
        </w:tc>
      </w:tr>
      <w:tr>
        <w:tc>
          <w:tcPr>
            <w:tcW w:type="dxa" w:w="2736"/>
          </w:tcPr>
          <w:p>
            <w:pPr>
              <w:spacing w:before="0" w:after="40" w:line="252" w:lineRule="auto"/>
              <w:jc w:val="left"/>
            </w:pPr>
            <w:r>
              <w:rPr>
                <w:rFonts w:ascii="Calibri" w:hAnsi="Calibri" w:eastAsia="Calibri"/>
                <w:b w:val="0"/>
                <w:color w:val="000000"/>
                <w:sz w:val="18"/>
              </w:rPr>
              <w:t>gui/sidebar.py</w:t>
            </w:r>
          </w:p>
        </w:tc>
        <w:tc>
          <w:tcPr>
            <w:tcW w:type="dxa" w:w="6623"/>
          </w:tcPr>
          <w:p>
            <w:pPr>
              <w:spacing w:before="0" w:after="40" w:line="252" w:lineRule="auto"/>
              <w:jc w:val="left"/>
            </w:pPr>
            <w:r>
              <w:rPr>
                <w:rFonts w:ascii="Calibri" w:hAnsi="Calibri" w:eastAsia="Calibri"/>
                <w:b w:val="0"/>
                <w:color w:val="000000"/>
                <w:sz w:val="18"/>
              </w:rPr>
              <w:t>Dropdown thuật toán, lịch sử nước đi, undo, hint, tốc độ bot.</w:t>
            </w:r>
          </w:p>
        </w:tc>
      </w:tr>
      <w:tr>
        <w:tc>
          <w:tcPr>
            <w:tcW w:type="dxa" w:w="2736"/>
          </w:tcPr>
          <w:p>
            <w:pPr>
              <w:spacing w:before="0" w:after="40" w:line="252" w:lineRule="auto"/>
              <w:jc w:val="left"/>
            </w:pPr>
            <w:r>
              <w:rPr>
                <w:rFonts w:ascii="Calibri" w:hAnsi="Calibri" w:eastAsia="Calibri"/>
                <w:b w:val="0"/>
                <w:color w:val="000000"/>
                <w:sz w:val="18"/>
              </w:rPr>
              <w:t>main.py</w:t>
            </w:r>
          </w:p>
        </w:tc>
        <w:tc>
          <w:tcPr>
            <w:tcW w:type="dxa" w:w="6623"/>
          </w:tcPr>
          <w:p>
            <w:pPr>
              <w:spacing w:before="0" w:after="40" w:line="252" w:lineRule="auto"/>
              <w:jc w:val="left"/>
            </w:pPr>
            <w:r>
              <w:rPr>
                <w:rFonts w:ascii="Calibri" w:hAnsi="Calibri" w:eastAsia="Calibri"/>
                <w:b w:val="0"/>
                <w:color w:val="000000"/>
                <w:sz w:val="18"/>
              </w:rPr>
              <w:t>GameController, vòng lặp Pygame, xử lý sự kiện, chạy AI nền và đồng bộ ai_result bằng Lock.</w:t>
            </w:r>
          </w:p>
        </w:tc>
      </w:tr>
    </w:tbl>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7F9FC"/>
          </w:tcPr>
          <w:p>
            <w:pPr>
              <w:spacing w:after="0"/>
            </w:pPr>
            <w:r>
              <w:rPr>
                <w:rFonts w:ascii="Consolas" w:hAnsi="Consolas" w:eastAsia="Consolas"/>
                <w:color w:val="2D2D2D"/>
                <w:sz w:val="17"/>
              </w:rPr>
              <w:t>Người chơi / Bot chọn thuật toán</w:t>
            </w:r>
          </w:p>
          <w:p>
            <w:pPr>
              <w:spacing w:after="0"/>
            </w:pPr>
            <w:r>
              <w:rPr>
                <w:rFonts w:ascii="Consolas" w:hAnsi="Consolas" w:eastAsia="Consolas"/>
                <w:color w:val="2D2D2D"/>
                <w:sz w:val="17"/>
              </w:rPr>
              <w:t xml:space="preserve">        ↓</w:t>
            </w:r>
          </w:p>
          <w:p>
            <w:pPr>
              <w:spacing w:after="0"/>
            </w:pPr>
            <w:r>
              <w:rPr>
                <w:rFonts w:ascii="Consolas" w:hAnsi="Consolas" w:eastAsia="Consolas"/>
                <w:color w:val="2D2D2D"/>
                <w:sz w:val="17"/>
              </w:rPr>
              <w:t>GameController đọc sự kiện hoặc lượt bot</w:t>
            </w:r>
          </w:p>
          <w:p>
            <w:pPr>
              <w:spacing w:after="0"/>
            </w:pPr>
            <w:r>
              <w:rPr>
                <w:rFonts w:ascii="Consolas" w:hAnsi="Consolas" w:eastAsia="Consolas"/>
                <w:color w:val="2D2D2D"/>
                <w:sz w:val="17"/>
              </w:rPr>
              <w:t xml:space="preserve">        ↓</w:t>
            </w:r>
          </w:p>
          <w:p>
            <w:pPr>
              <w:spacing w:after="0"/>
            </w:pPr>
            <w:r>
              <w:rPr>
                <w:rFonts w:ascii="Consolas" w:hAnsi="Consolas" w:eastAsia="Consolas"/>
                <w:color w:val="2D2D2D"/>
                <w:sz w:val="17"/>
              </w:rPr>
              <w:t>Board.get_all_legal_moves sinh nước đi hợp lệ</w:t>
            </w:r>
          </w:p>
          <w:p>
            <w:pPr>
              <w:spacing w:after="0"/>
            </w:pPr>
            <w:r>
              <w:rPr>
                <w:rFonts w:ascii="Consolas" w:hAnsi="Consolas" w:eastAsia="Consolas"/>
                <w:color w:val="2D2D2D"/>
                <w:sz w:val="17"/>
              </w:rPr>
              <w:t xml:space="preserve">        ↓</w:t>
            </w:r>
          </w:p>
          <w:p>
            <w:pPr>
              <w:spacing w:after="0"/>
            </w:pPr>
            <w:r>
              <w:rPr>
                <w:rFonts w:ascii="Consolas" w:hAnsi="Consolas" w:eastAsia="Consolas"/>
                <w:color w:val="2D2D2D"/>
                <w:sz w:val="17"/>
              </w:rPr>
              <w:t>AI_REGISTRY[ten_thuat_toan](board_copy) chọn best_move</w:t>
            </w:r>
          </w:p>
          <w:p>
            <w:pPr>
              <w:spacing w:after="0"/>
            </w:pPr>
            <w:r>
              <w:rPr>
                <w:rFonts w:ascii="Consolas" w:hAnsi="Consolas" w:eastAsia="Consolas"/>
                <w:color w:val="2D2D2D"/>
                <w:sz w:val="17"/>
              </w:rPr>
              <w:t xml:space="preserve">        ↓</w:t>
            </w:r>
          </w:p>
          <w:p>
            <w:pPr>
              <w:spacing w:after="0"/>
            </w:pPr>
            <w:r>
              <w:rPr>
                <w:rFonts w:ascii="Consolas" w:hAnsi="Consolas" w:eastAsia="Consolas"/>
                <w:color w:val="2D2D2D"/>
                <w:sz w:val="17"/>
              </w:rPr>
              <w:t>trigger_move_animation → Board.make_move → cập nhật GUI/history</w:t>
            </w:r>
          </w:p>
          <w:p>
            <w:pPr>
              <w:spacing w:after="0"/>
            </w:pPr>
            <w:r>
              <w:rPr>
                <w:rFonts w:ascii="Consolas" w:hAnsi="Consolas" w:eastAsia="Consolas"/>
                <w:color w:val="2D2D2D"/>
                <w:sz w:val="17"/>
              </w:rPr>
              <w:t xml:space="preserve">        ↓</w:t>
            </w:r>
          </w:p>
          <w:p>
            <w:pPr>
              <w:spacing w:after="0"/>
            </w:pPr>
            <w:r>
              <w:rPr>
                <w:rFonts w:ascii="Consolas" w:hAnsi="Consolas" w:eastAsia="Consolas"/>
                <w:color w:val="2D2D2D"/>
                <w:sz w:val="17"/>
              </w:rPr>
              <w:t>rules.py kiểm tra chiếu, chiếu bí, stalemate, hòa</w:t>
            </w:r>
          </w:p>
        </w:tc>
      </w:tr>
    </w:tbl>
    <w:p/>
    <w:p>
      <w:r>
        <w:br w:type="page"/>
      </w:r>
    </w:p>
    <w:p>
      <w:pPr>
        <w:pStyle w:val="Heading1"/>
        <w:keepNext/>
      </w:pPr>
      <w:r>
        <w:t>II. THUẬT TOÁN ÁP DỤNG</w:t>
      </w:r>
    </w:p>
    <w:p>
      <w:pPr>
        <w:pStyle w:val="Heading2"/>
        <w:keepNext/>
      </w:pPr>
      <w:r>
        <w:t>II.1. Mô hình không gian trạng thái và hàm chuyển trạng thái</w:t>
      </w:r>
    </w:p>
    <w:p>
      <w:r>
        <w:rPr>
          <w:rFonts w:ascii="Calibri" w:hAnsi="Calibri" w:eastAsia="Calibri"/>
          <w:b w:val="0"/>
          <w:i w:val="0"/>
          <w:color w:val="000000"/>
        </w:rPr>
        <w:t>Không gian trạng thái của Cờ tướng có độ phân nhánh lớn vì mỗi bên có nhiều quân và mỗi quân có nhiều hướng đi. Với mỗi node, chương trình cần sinh toàn bộ nước đi hợp lệ, mô phỏng nước đi, lượng giá hoặc mở rộng tiếp. Do đó các thuật toán đều dựa trên ba thao tác nền: copy board hoặc make/undo move, get_all_legal_moves và evaluate_board.</w:t>
      </w:r>
    </w:p>
    <w:p>
      <w:r>
        <w:rPr>
          <w:rFonts w:ascii="Calibri" w:hAnsi="Calibri" w:eastAsia="Calibri"/>
          <w:b w:val="0"/>
          <w:i w:val="0"/>
          <w:color w:val="000000"/>
        </w:rPr>
        <w:t>Một điểm quan trọng là evaluate_board luôn tính từ góc nhìn Đỏ. Vì vậy, các thuật toán đối kháng phải quy đổi đúng mục tiêu: Đỏ tối đa hóa điểm, Đen tối thiểu hóa điểm. Các thuật toán local search dùng get_perspective_score để đổi điểm về góc nhìn màu đang đi.</w:t>
      </w:r>
    </w:p>
    <w:p>
      <w:pPr>
        <w:pStyle w:val="Heading2"/>
        <w:keepNext/>
      </w:pPr>
      <w:r>
        <w:t>II.2. Sinh nước đi hợp lệ và kiểm tra trạng thái kết thúc</w:t>
      </w: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7F9FC"/>
          </w:tcPr>
          <w:p>
            <w:pPr>
              <w:spacing w:after="0"/>
            </w:pPr>
            <w:r>
              <w:rPr>
                <w:rFonts w:ascii="Consolas" w:hAnsi="Consolas" w:eastAsia="Consolas"/>
                <w:color w:val="2D2D2D"/>
                <w:sz w:val="17"/>
              </w:rPr>
              <w:t>get_all_legal_moves(color):</w:t>
            </w:r>
          </w:p>
          <w:p>
            <w:pPr>
              <w:spacing w:after="0"/>
            </w:pPr>
            <w:r>
              <w:rPr>
                <w:rFonts w:ascii="Consolas" w:hAnsi="Consolas" w:eastAsia="Consolas"/>
                <w:color w:val="2D2D2D"/>
                <w:sz w:val="17"/>
              </w:rPr>
              <w:t xml:space="preserve">    legal_moves = []</w:t>
            </w:r>
          </w:p>
          <w:p>
            <w:pPr>
              <w:spacing w:after="0"/>
            </w:pPr>
            <w:r>
              <w:rPr>
                <w:rFonts w:ascii="Consolas" w:hAnsi="Consolas" w:eastAsia="Consolas"/>
                <w:color w:val="2D2D2D"/>
                <w:sz w:val="17"/>
              </w:rPr>
              <w:t xml:space="preserve">    for mỗi quân p của color trên bàn:</w:t>
            </w:r>
          </w:p>
          <w:p>
            <w:pPr>
              <w:spacing w:after="0"/>
            </w:pPr>
            <w:r>
              <w:rPr>
                <w:rFonts w:ascii="Consolas" w:hAnsi="Consolas" w:eastAsia="Consolas"/>
                <w:color w:val="2D2D2D"/>
                <w:sz w:val="17"/>
              </w:rPr>
              <w:t xml:space="preserve">        raw_moves = p.get_raw_moves(matrix)</w:t>
            </w:r>
          </w:p>
          <w:p>
            <w:pPr>
              <w:spacing w:after="0"/>
            </w:pPr>
            <w:r>
              <w:rPr>
                <w:rFonts w:ascii="Consolas" w:hAnsi="Consolas" w:eastAsia="Consolas"/>
                <w:color w:val="2D2D2D"/>
                <w:sz w:val="17"/>
              </w:rPr>
              <w:t xml:space="preserve">        for mỗi ô đích trong raw_moves:</w:t>
            </w:r>
          </w:p>
          <w:p>
            <w:pPr>
              <w:spacing w:after="0"/>
            </w:pPr>
            <w:r>
              <w:rPr>
                <w:rFonts w:ascii="Consolas" w:hAnsi="Consolas" w:eastAsia="Consolas"/>
                <w:color w:val="2D2D2D"/>
                <w:sz w:val="17"/>
              </w:rPr>
              <w:t xml:space="preserve">            make_move(test_only=True)</w:t>
            </w:r>
          </w:p>
          <w:p>
            <w:pPr>
              <w:spacing w:after="0"/>
            </w:pPr>
            <w:r>
              <w:rPr>
                <w:rFonts w:ascii="Consolas" w:hAnsi="Consolas" w:eastAsia="Consolas"/>
                <w:color w:val="2D2D2D"/>
                <w:sz w:val="17"/>
              </w:rPr>
              <w:t xml:space="preserve">            nếu color không bị chiếu:</w:t>
            </w:r>
          </w:p>
          <w:p>
            <w:pPr>
              <w:spacing w:after="0"/>
            </w:pPr>
            <w:r>
              <w:rPr>
                <w:rFonts w:ascii="Consolas" w:hAnsi="Consolas" w:eastAsia="Consolas"/>
                <w:color w:val="2D2D2D"/>
                <w:sz w:val="17"/>
              </w:rPr>
              <w:t xml:space="preserve">                thêm nước đi vào legal_moves</w:t>
            </w:r>
          </w:p>
          <w:p>
            <w:pPr>
              <w:spacing w:after="0"/>
            </w:pPr>
            <w:r>
              <w:rPr>
                <w:rFonts w:ascii="Consolas" w:hAnsi="Consolas" w:eastAsia="Consolas"/>
                <w:color w:val="2D2D2D"/>
                <w:sz w:val="17"/>
              </w:rPr>
              <w:t xml:space="preserve">            undo_move(test_only=True)</w:t>
            </w:r>
          </w:p>
          <w:p>
            <w:pPr>
              <w:spacing w:after="0"/>
            </w:pPr>
            <w:r>
              <w:rPr>
                <w:rFonts w:ascii="Consolas" w:hAnsi="Consolas" w:eastAsia="Consolas"/>
                <w:color w:val="2D2D2D"/>
                <w:sz w:val="17"/>
              </w:rPr>
              <w:t xml:space="preserve">    nếu tránh lặp trạng thái:</w:t>
            </w:r>
          </w:p>
          <w:p>
            <w:pPr>
              <w:spacing w:after="0"/>
            </w:pPr>
            <w:r>
              <w:rPr>
                <w:rFonts w:ascii="Consolas" w:hAnsi="Consolas" w:eastAsia="Consolas"/>
                <w:color w:val="2D2D2D"/>
                <w:sz w:val="17"/>
              </w:rPr>
              <w:t xml:space="preserve">        loại nước đi dẫn tới trạng thái lặp nhiều lần</w:t>
            </w:r>
          </w:p>
          <w:p>
            <w:pPr>
              <w:spacing w:after="0"/>
            </w:pPr>
            <w:r>
              <w:rPr>
                <w:rFonts w:ascii="Consolas" w:hAnsi="Consolas" w:eastAsia="Consolas"/>
                <w:color w:val="2D2D2D"/>
                <w:sz w:val="17"/>
              </w:rPr>
              <w:t xml:space="preserve">    return legal_moves</w:t>
            </w:r>
          </w:p>
        </w:tc>
      </w:tr>
    </w:tbl>
    <w:p/>
    <w:p>
      <w:r>
        <w:rPr>
          <w:rFonts w:ascii="Calibri" w:hAnsi="Calibri" w:eastAsia="Calibri"/>
          <w:b w:val="0"/>
          <w:i w:val="0"/>
          <w:color w:val="000000"/>
        </w:rPr>
        <w:t>Cách kiểm tra bằng mô phỏng giúp xử lý các ràng buộc phức tạp như quân bị ghim, lộ mặt Tướng và nước đi khiến Tướng phe mình bị chiếu. Đây là nền tảng để các thuật toán AI không phải tự kiểm tra luật, chỉ cần làm việc trên danh sách nước đi hợp lệ.</w:t>
      </w:r>
    </w:p>
    <w:p>
      <w:pPr>
        <w:pStyle w:val="Heading2"/>
        <w:keepNext/>
      </w:pPr>
      <w:r>
        <w:t>II.3. Hàm lượng giá trạng thái bàn cờ</w:t>
      </w:r>
    </w:p>
    <w:p>
      <w:r>
        <w:rPr>
          <w:rFonts w:ascii="Calibri" w:hAnsi="Calibri" w:eastAsia="Calibri"/>
          <w:b w:val="0"/>
          <w:i w:val="0"/>
          <w:color w:val="000000"/>
        </w:rPr>
        <w:t>Hàm evaluate_board kết hợp hai lớp thông tin: vật chất và vị trí. Vật chất phản ánh giá trị cơ bản của quân; vị trí phản ánh sức mạnh chiến thuật phụ thuộc tọa độ, ví dụ Tốt sau khi qua sông mạnh hơn, Mã thích trung tâm, Xe thích đường mở, Sĩ/Tượng có giá trị phòng thủ quanh cung.</w:t>
      </w:r>
    </w:p>
    <w:tbl>
      <w:tblPr>
        <w:tblStyle w:val="TableGrid"/>
        <w:tblW w:type="dxa" w:w="9360"/>
        <w:jc w:val="left"/>
        <w:tblLook w:firstColumn="1" w:firstRow="1" w:lastColumn="0" w:lastRow="0" w:noHBand="0" w:noVBand="1" w:val="04A0"/>
        <w:tblInd w:w="120" w:type="dxa"/>
        <w:tblLayout w:type="fixed"/>
      </w:tblPr>
      <w:tblGrid>
        <w:gridCol w:w="1872"/>
        <w:gridCol w:w="1296"/>
        <w:gridCol w:w="6192"/>
      </w:tblGrid>
      <w:tr>
        <w:tc>
          <w:tcPr>
            <w:tcW w:type="dxa" w:w="187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Quân</w:t>
            </w:r>
          </w:p>
        </w:tc>
        <w:tc>
          <w:tcPr>
            <w:tcW w:type="dxa" w:w="1296"/>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Giá trị</w:t>
            </w:r>
          </w:p>
        </w:tc>
        <w:tc>
          <w:tcPr>
            <w:tcW w:type="dxa" w:w="619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Vai trò trong lượng giá</w:t>
            </w:r>
          </w:p>
        </w:tc>
      </w:tr>
      <w:tr>
        <w:tc>
          <w:tcPr>
            <w:tcW w:type="dxa" w:w="1872"/>
          </w:tcPr>
          <w:p>
            <w:pPr>
              <w:spacing w:before="0" w:after="40" w:line="252" w:lineRule="auto"/>
              <w:jc w:val="left"/>
            </w:pPr>
            <w:r>
              <w:rPr>
                <w:rFonts w:ascii="Calibri" w:hAnsi="Calibri" w:eastAsia="Calibri"/>
                <w:b w:val="0"/>
                <w:color w:val="000000"/>
                <w:sz w:val="18"/>
              </w:rPr>
              <w:t>G - Tướng</w:t>
            </w:r>
          </w:p>
        </w:tc>
        <w:tc>
          <w:tcPr>
            <w:tcW w:type="dxa" w:w="1296"/>
          </w:tcPr>
          <w:p>
            <w:pPr>
              <w:spacing w:before="0" w:after="40" w:line="252" w:lineRule="auto"/>
              <w:jc w:val="left"/>
            </w:pPr>
            <w:r>
              <w:rPr>
                <w:rFonts w:ascii="Calibri" w:hAnsi="Calibri" w:eastAsia="Calibri"/>
                <w:b w:val="0"/>
                <w:color w:val="000000"/>
                <w:sz w:val="18"/>
              </w:rPr>
              <w:t>10000</w:t>
            </w:r>
          </w:p>
        </w:tc>
        <w:tc>
          <w:tcPr>
            <w:tcW w:type="dxa" w:w="6192"/>
          </w:tcPr>
          <w:p>
            <w:pPr>
              <w:spacing w:before="0" w:after="40" w:line="252" w:lineRule="auto"/>
              <w:jc w:val="left"/>
            </w:pPr>
            <w:r>
              <w:rPr>
                <w:rFonts w:ascii="Calibri" w:hAnsi="Calibri" w:eastAsia="Calibri"/>
                <w:b w:val="0"/>
                <w:color w:val="000000"/>
                <w:sz w:val="18"/>
              </w:rPr>
              <w:t>Quân sống còn; mất Tướng đồng nghĩa thua.</w:t>
            </w:r>
          </w:p>
        </w:tc>
      </w:tr>
      <w:tr>
        <w:tc>
          <w:tcPr>
            <w:tcW w:type="dxa" w:w="1872"/>
          </w:tcPr>
          <w:p>
            <w:pPr>
              <w:spacing w:before="0" w:after="40" w:line="252" w:lineRule="auto"/>
              <w:jc w:val="left"/>
            </w:pPr>
            <w:r>
              <w:rPr>
                <w:rFonts w:ascii="Calibri" w:hAnsi="Calibri" w:eastAsia="Calibri"/>
                <w:b w:val="0"/>
                <w:color w:val="000000"/>
                <w:sz w:val="18"/>
              </w:rPr>
              <w:t>R - Xe</w:t>
            </w:r>
          </w:p>
        </w:tc>
        <w:tc>
          <w:tcPr>
            <w:tcW w:type="dxa" w:w="1296"/>
          </w:tcPr>
          <w:p>
            <w:pPr>
              <w:spacing w:before="0" w:after="40" w:line="252" w:lineRule="auto"/>
              <w:jc w:val="left"/>
            </w:pPr>
            <w:r>
              <w:rPr>
                <w:rFonts w:ascii="Calibri" w:hAnsi="Calibri" w:eastAsia="Calibri"/>
                <w:b w:val="0"/>
                <w:color w:val="000000"/>
                <w:sz w:val="18"/>
              </w:rPr>
              <w:t>900</w:t>
            </w:r>
          </w:p>
        </w:tc>
        <w:tc>
          <w:tcPr>
            <w:tcW w:type="dxa" w:w="6192"/>
          </w:tcPr>
          <w:p>
            <w:pPr>
              <w:spacing w:before="0" w:after="40" w:line="252" w:lineRule="auto"/>
              <w:jc w:val="left"/>
            </w:pPr>
            <w:r>
              <w:rPr>
                <w:rFonts w:ascii="Calibri" w:hAnsi="Calibri" w:eastAsia="Calibri"/>
                <w:b w:val="0"/>
                <w:color w:val="000000"/>
                <w:sz w:val="18"/>
              </w:rPr>
              <w:t>Quân tấn công mạnh nhất, kiểm soát hàng/cột.</w:t>
            </w:r>
          </w:p>
        </w:tc>
      </w:tr>
      <w:tr>
        <w:tc>
          <w:tcPr>
            <w:tcW w:type="dxa" w:w="1872"/>
          </w:tcPr>
          <w:p>
            <w:pPr>
              <w:spacing w:before="0" w:after="40" w:line="252" w:lineRule="auto"/>
              <w:jc w:val="left"/>
            </w:pPr>
            <w:r>
              <w:rPr>
                <w:rFonts w:ascii="Calibri" w:hAnsi="Calibri" w:eastAsia="Calibri"/>
                <w:b w:val="0"/>
                <w:color w:val="000000"/>
                <w:sz w:val="18"/>
              </w:rPr>
              <w:t>C - Pháo</w:t>
            </w:r>
          </w:p>
        </w:tc>
        <w:tc>
          <w:tcPr>
            <w:tcW w:type="dxa" w:w="1296"/>
          </w:tcPr>
          <w:p>
            <w:pPr>
              <w:spacing w:before="0" w:after="40" w:line="252" w:lineRule="auto"/>
              <w:jc w:val="left"/>
            </w:pPr>
            <w:r>
              <w:rPr>
                <w:rFonts w:ascii="Calibri" w:hAnsi="Calibri" w:eastAsia="Calibri"/>
                <w:b w:val="0"/>
                <w:color w:val="000000"/>
                <w:sz w:val="18"/>
              </w:rPr>
              <w:t>450</w:t>
            </w:r>
          </w:p>
        </w:tc>
        <w:tc>
          <w:tcPr>
            <w:tcW w:type="dxa" w:w="6192"/>
          </w:tcPr>
          <w:p>
            <w:pPr>
              <w:spacing w:before="0" w:after="40" w:line="252" w:lineRule="auto"/>
              <w:jc w:val="left"/>
            </w:pPr>
            <w:r>
              <w:rPr>
                <w:rFonts w:ascii="Calibri" w:hAnsi="Calibri" w:eastAsia="Calibri"/>
                <w:b w:val="0"/>
                <w:color w:val="000000"/>
                <w:sz w:val="18"/>
              </w:rPr>
              <w:t>Tấn công xa khi có ngòi, tạo áp lực chiến thuật.</w:t>
            </w:r>
          </w:p>
        </w:tc>
      </w:tr>
      <w:tr>
        <w:tc>
          <w:tcPr>
            <w:tcW w:type="dxa" w:w="1872"/>
          </w:tcPr>
          <w:p>
            <w:pPr>
              <w:spacing w:before="0" w:after="40" w:line="252" w:lineRule="auto"/>
              <w:jc w:val="left"/>
            </w:pPr>
            <w:r>
              <w:rPr>
                <w:rFonts w:ascii="Calibri" w:hAnsi="Calibri" w:eastAsia="Calibri"/>
                <w:b w:val="0"/>
                <w:color w:val="000000"/>
                <w:sz w:val="18"/>
              </w:rPr>
              <w:t>H - Mã</w:t>
            </w:r>
          </w:p>
        </w:tc>
        <w:tc>
          <w:tcPr>
            <w:tcW w:type="dxa" w:w="1296"/>
          </w:tcPr>
          <w:p>
            <w:pPr>
              <w:spacing w:before="0" w:after="40" w:line="252" w:lineRule="auto"/>
              <w:jc w:val="left"/>
            </w:pPr>
            <w:r>
              <w:rPr>
                <w:rFonts w:ascii="Calibri" w:hAnsi="Calibri" w:eastAsia="Calibri"/>
                <w:b w:val="0"/>
                <w:color w:val="000000"/>
                <w:sz w:val="18"/>
              </w:rPr>
              <w:t>300</w:t>
            </w:r>
          </w:p>
        </w:tc>
        <w:tc>
          <w:tcPr>
            <w:tcW w:type="dxa" w:w="6192"/>
          </w:tcPr>
          <w:p>
            <w:pPr>
              <w:spacing w:before="0" w:after="40" w:line="252" w:lineRule="auto"/>
              <w:jc w:val="left"/>
            </w:pPr>
            <w:r>
              <w:rPr>
                <w:rFonts w:ascii="Calibri" w:hAnsi="Calibri" w:eastAsia="Calibri"/>
                <w:b w:val="0"/>
                <w:color w:val="000000"/>
                <w:sz w:val="18"/>
              </w:rPr>
              <w:t>Linh hoạt nhưng phụ thuộc chân Mã.</w:t>
            </w:r>
          </w:p>
        </w:tc>
      </w:tr>
      <w:tr>
        <w:tc>
          <w:tcPr>
            <w:tcW w:type="dxa" w:w="1872"/>
          </w:tcPr>
          <w:p>
            <w:pPr>
              <w:spacing w:before="0" w:after="40" w:line="252" w:lineRule="auto"/>
              <w:jc w:val="left"/>
            </w:pPr>
            <w:r>
              <w:rPr>
                <w:rFonts w:ascii="Calibri" w:hAnsi="Calibri" w:eastAsia="Calibri"/>
                <w:b w:val="0"/>
                <w:color w:val="000000"/>
                <w:sz w:val="18"/>
              </w:rPr>
              <w:t>E - Tượng</w:t>
            </w:r>
          </w:p>
        </w:tc>
        <w:tc>
          <w:tcPr>
            <w:tcW w:type="dxa" w:w="1296"/>
          </w:tcPr>
          <w:p>
            <w:pPr>
              <w:spacing w:before="0" w:after="40" w:line="252" w:lineRule="auto"/>
              <w:jc w:val="left"/>
            </w:pPr>
            <w:r>
              <w:rPr>
                <w:rFonts w:ascii="Calibri" w:hAnsi="Calibri" w:eastAsia="Calibri"/>
                <w:b w:val="0"/>
                <w:color w:val="000000"/>
                <w:sz w:val="18"/>
              </w:rPr>
              <w:t>200</w:t>
            </w:r>
          </w:p>
        </w:tc>
        <w:tc>
          <w:tcPr>
            <w:tcW w:type="dxa" w:w="6192"/>
          </w:tcPr>
          <w:p>
            <w:pPr>
              <w:spacing w:before="0" w:after="40" w:line="252" w:lineRule="auto"/>
              <w:jc w:val="left"/>
            </w:pPr>
            <w:r>
              <w:rPr>
                <w:rFonts w:ascii="Calibri" w:hAnsi="Calibri" w:eastAsia="Calibri"/>
                <w:b w:val="0"/>
                <w:color w:val="000000"/>
                <w:sz w:val="18"/>
              </w:rPr>
              <w:t>Phòng thủ, giữ cấu trúc cánh nhà, không qua sông.</w:t>
            </w:r>
          </w:p>
        </w:tc>
      </w:tr>
      <w:tr>
        <w:tc>
          <w:tcPr>
            <w:tcW w:type="dxa" w:w="1872"/>
          </w:tcPr>
          <w:p>
            <w:pPr>
              <w:spacing w:before="0" w:after="40" w:line="252" w:lineRule="auto"/>
              <w:jc w:val="left"/>
            </w:pPr>
            <w:r>
              <w:rPr>
                <w:rFonts w:ascii="Calibri" w:hAnsi="Calibri" w:eastAsia="Calibri"/>
                <w:b w:val="0"/>
                <w:color w:val="000000"/>
                <w:sz w:val="18"/>
              </w:rPr>
              <w:t>A - Sĩ</w:t>
            </w:r>
          </w:p>
        </w:tc>
        <w:tc>
          <w:tcPr>
            <w:tcW w:type="dxa" w:w="1296"/>
          </w:tcPr>
          <w:p>
            <w:pPr>
              <w:spacing w:before="0" w:after="40" w:line="252" w:lineRule="auto"/>
              <w:jc w:val="left"/>
            </w:pPr>
            <w:r>
              <w:rPr>
                <w:rFonts w:ascii="Calibri" w:hAnsi="Calibri" w:eastAsia="Calibri"/>
                <w:b w:val="0"/>
                <w:color w:val="000000"/>
                <w:sz w:val="18"/>
              </w:rPr>
              <w:t>200</w:t>
            </w:r>
          </w:p>
        </w:tc>
        <w:tc>
          <w:tcPr>
            <w:tcW w:type="dxa" w:w="6192"/>
          </w:tcPr>
          <w:p>
            <w:pPr>
              <w:spacing w:before="0" w:after="40" w:line="252" w:lineRule="auto"/>
              <w:jc w:val="left"/>
            </w:pPr>
            <w:r>
              <w:rPr>
                <w:rFonts w:ascii="Calibri" w:hAnsi="Calibri" w:eastAsia="Calibri"/>
                <w:b w:val="0"/>
                <w:color w:val="000000"/>
                <w:sz w:val="18"/>
              </w:rPr>
              <w:t>Bảo vệ Tướng trong cung.</w:t>
            </w:r>
          </w:p>
        </w:tc>
      </w:tr>
      <w:tr>
        <w:tc>
          <w:tcPr>
            <w:tcW w:type="dxa" w:w="1872"/>
          </w:tcPr>
          <w:p>
            <w:pPr>
              <w:spacing w:before="0" w:after="40" w:line="252" w:lineRule="auto"/>
              <w:jc w:val="left"/>
            </w:pPr>
            <w:r>
              <w:rPr>
                <w:rFonts w:ascii="Calibri" w:hAnsi="Calibri" w:eastAsia="Calibri"/>
                <w:b w:val="0"/>
                <w:color w:val="000000"/>
                <w:sz w:val="18"/>
              </w:rPr>
              <w:t>P - Tốt</w:t>
            </w:r>
          </w:p>
        </w:tc>
        <w:tc>
          <w:tcPr>
            <w:tcW w:type="dxa" w:w="1296"/>
          </w:tcPr>
          <w:p>
            <w:pPr>
              <w:spacing w:before="0" w:after="40" w:line="252" w:lineRule="auto"/>
              <w:jc w:val="left"/>
            </w:pPr>
            <w:r>
              <w:rPr>
                <w:rFonts w:ascii="Calibri" w:hAnsi="Calibri" w:eastAsia="Calibri"/>
                <w:b w:val="0"/>
                <w:color w:val="000000"/>
                <w:sz w:val="18"/>
              </w:rPr>
              <w:t>100</w:t>
            </w:r>
          </w:p>
        </w:tc>
        <w:tc>
          <w:tcPr>
            <w:tcW w:type="dxa" w:w="6192"/>
          </w:tcPr>
          <w:p>
            <w:pPr>
              <w:spacing w:before="0" w:after="40" w:line="252" w:lineRule="auto"/>
              <w:jc w:val="left"/>
            </w:pPr>
            <w:r>
              <w:rPr>
                <w:rFonts w:ascii="Calibri" w:hAnsi="Calibri" w:eastAsia="Calibri"/>
                <w:b w:val="0"/>
                <w:color w:val="000000"/>
                <w:sz w:val="18"/>
              </w:rPr>
              <w:t>Tăng sức ép sau khi qua sông.</w:t>
            </w:r>
          </w:p>
        </w:tc>
      </w:tr>
    </w:tbl>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FF8E8"/>
          </w:tcPr>
          <w:p>
            <w:pPr>
              <w:spacing w:after="60"/>
            </w:pPr>
            <w:r>
              <w:rPr>
                <w:rFonts w:ascii="Calibri" w:hAnsi="Calibri" w:eastAsia="Calibri"/>
                <w:b/>
                <w:color w:val="1F4D78"/>
                <w:sz w:val="22"/>
              </w:rPr>
              <w:t>Công thức tổng quát</w:t>
            </w:r>
          </w:p>
          <w:p>
            <w:pPr>
              <w:spacing w:after="20"/>
            </w:pPr>
            <w:r>
              <w:rPr>
                <w:rFonts w:ascii="Calibri" w:hAnsi="Calibri" w:eastAsia="Calibri"/>
                <w:sz w:val="20"/>
              </w:rPr>
              <w:t>Score = (vật chất Đỏ + điểm vị trí Đỏ) - (vật chất Đen + điểm vị trí Đen). Nếu score &gt; 0 thì thế cờ nghiêng về Đỏ; nếu score &lt; 0 thì nghiêng về Đen.</w:t>
            </w:r>
          </w:p>
        </w:tc>
      </w:tr>
    </w:tbl>
    <w:p/>
    <w:p>
      <w:pPr>
        <w:pStyle w:val="Heading2"/>
        <w:keepNext/>
      </w:pPr>
      <w:r>
        <w:t>II.4. Level 1 - BFS, DFS, UCS</w:t>
      </w:r>
    </w:p>
    <w:p>
      <w:r>
        <w:rPr>
          <w:rFonts w:ascii="Calibri" w:hAnsi="Calibri" w:eastAsia="Calibri"/>
          <w:b w:val="0"/>
          <w:i w:val="0"/>
          <w:color w:val="000000"/>
        </w:rPr>
        <w:t>Level 1 dùng nhóm tìm kiếm mù thông tin. Trong project, BFS và DFS không còn chỉ chọn nước đầu/cuối; chúng đã được refactor thành tìm kiếm độ sâu giới hạn 2 ply và lan truyền điểm bằng logic minimax. UCS dùng chi phí dựa trên giá trị quân bị ăn để ưu tiên nước có lợi tức thời.</w:t>
      </w:r>
    </w:p>
    <w:tbl>
      <w:tblPr>
        <w:tblStyle w:val="TableGrid"/>
        <w:tblW w:type="dxa" w:w="9359"/>
        <w:jc w:val="left"/>
        <w:tblLook w:firstColumn="1" w:firstRow="1" w:lastColumn="0" w:lastRow="0" w:noHBand="0" w:noVBand="1" w:val="04A0"/>
        <w:tblInd w:w="120" w:type="dxa"/>
        <w:tblLayout w:type="fixed"/>
      </w:tblPr>
      <w:tblGrid>
        <w:gridCol w:w="1152"/>
        <w:gridCol w:w="2232"/>
        <w:gridCol w:w="2376"/>
        <w:gridCol w:w="1944"/>
        <w:gridCol w:w="1655"/>
      </w:tblGrid>
      <w:tr>
        <w:tc>
          <w:tcPr>
            <w:tcW w:type="dxa" w:w="115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6"/>
              </w:rPr>
              <w:t>Thuật toán</w:t>
            </w:r>
          </w:p>
        </w:tc>
        <w:tc>
          <w:tcPr>
            <w:tcW w:type="dxa" w:w="223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6"/>
              </w:rPr>
              <w:t>Cấu trúc dữ liệu</w:t>
            </w:r>
          </w:p>
        </w:tc>
        <w:tc>
          <w:tcPr>
            <w:tcW w:type="dxa" w:w="2376"/>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6"/>
              </w:rPr>
              <w:t>Cách hoạt động</w:t>
            </w:r>
          </w:p>
        </w:tc>
        <w:tc>
          <w:tcPr>
            <w:tcW w:type="dxa" w:w="194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6"/>
              </w:rPr>
              <w:t>Điểm mạnh</w:t>
            </w:r>
          </w:p>
        </w:tc>
        <w:tc>
          <w:tcPr>
            <w:tcW w:type="dxa" w:w="1655"/>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6"/>
              </w:rPr>
              <w:t>Hạn chế</w:t>
            </w:r>
          </w:p>
        </w:tc>
      </w:tr>
      <w:tr>
        <w:tc>
          <w:tcPr>
            <w:tcW w:type="dxa" w:w="1152"/>
          </w:tcPr>
          <w:p>
            <w:pPr>
              <w:spacing w:before="0" w:after="40" w:line="252" w:lineRule="auto"/>
              <w:jc w:val="left"/>
            </w:pPr>
            <w:r>
              <w:rPr>
                <w:rFonts w:ascii="Calibri" w:hAnsi="Calibri" w:eastAsia="Calibri"/>
                <w:b w:val="0"/>
                <w:color w:val="000000"/>
                <w:sz w:val="16"/>
              </w:rPr>
              <w:t>BFS</w:t>
            </w:r>
          </w:p>
        </w:tc>
        <w:tc>
          <w:tcPr>
            <w:tcW w:type="dxa" w:w="2232"/>
          </w:tcPr>
          <w:p>
            <w:pPr>
              <w:spacing w:before="0" w:after="40" w:line="252" w:lineRule="auto"/>
              <w:jc w:val="left"/>
            </w:pPr>
            <w:r>
              <w:rPr>
                <w:rFonts w:ascii="Calibri" w:hAnsi="Calibri" w:eastAsia="Calibri"/>
                <w:b w:val="0"/>
                <w:color w:val="000000"/>
                <w:sz w:val="16"/>
              </w:rPr>
              <w:t>deque, node có id, parent_id, root_move, board, depth, children, score</w:t>
            </w:r>
          </w:p>
        </w:tc>
        <w:tc>
          <w:tcPr>
            <w:tcW w:type="dxa" w:w="2376"/>
          </w:tcPr>
          <w:p>
            <w:pPr>
              <w:spacing w:before="0" w:after="40" w:line="252" w:lineRule="auto"/>
              <w:jc w:val="left"/>
            </w:pPr>
            <w:r>
              <w:rPr>
                <w:rFonts w:ascii="Calibri" w:hAnsi="Calibri" w:eastAsia="Calibri"/>
                <w:b w:val="0"/>
                <w:color w:val="000000"/>
                <w:sz w:val="16"/>
              </w:rPr>
              <w:t>Duyệt theo tầng đến depth=2, chấm điểm lá, lan truyền max/min về root.</w:t>
            </w:r>
          </w:p>
        </w:tc>
        <w:tc>
          <w:tcPr>
            <w:tcW w:type="dxa" w:w="1944"/>
          </w:tcPr>
          <w:p>
            <w:pPr>
              <w:spacing w:before="0" w:after="40" w:line="252" w:lineRule="auto"/>
              <w:jc w:val="left"/>
            </w:pPr>
            <w:r>
              <w:rPr>
                <w:rFonts w:ascii="Calibri" w:hAnsi="Calibri" w:eastAsia="Calibri"/>
                <w:b w:val="0"/>
                <w:color w:val="000000"/>
                <w:sz w:val="16"/>
              </w:rPr>
              <w:t>Nhìn được phản ứng gần của đối thủ, tránh bẫy ăn quân lớn bị bắt lại.</w:t>
            </w:r>
          </w:p>
        </w:tc>
        <w:tc>
          <w:tcPr>
            <w:tcW w:type="dxa" w:w="1655"/>
          </w:tcPr>
          <w:p>
            <w:pPr>
              <w:spacing w:before="0" w:after="40" w:line="252" w:lineRule="auto"/>
              <w:jc w:val="left"/>
            </w:pPr>
            <w:r>
              <w:rPr>
                <w:rFonts w:ascii="Calibri" w:hAnsi="Calibri" w:eastAsia="Calibri"/>
                <w:b w:val="0"/>
                <w:color w:val="000000"/>
                <w:sz w:val="16"/>
              </w:rPr>
              <w:t>Tốn bộ nhớ do giữ nhiều board copy.</w:t>
            </w:r>
          </w:p>
        </w:tc>
      </w:tr>
      <w:tr>
        <w:tc>
          <w:tcPr>
            <w:tcW w:type="dxa" w:w="1152"/>
          </w:tcPr>
          <w:p>
            <w:pPr>
              <w:spacing w:before="0" w:after="40" w:line="252" w:lineRule="auto"/>
              <w:jc w:val="left"/>
            </w:pPr>
            <w:r>
              <w:rPr>
                <w:rFonts w:ascii="Calibri" w:hAnsi="Calibri" w:eastAsia="Calibri"/>
                <w:b w:val="0"/>
                <w:color w:val="000000"/>
                <w:sz w:val="16"/>
              </w:rPr>
              <w:t>DFS</w:t>
            </w:r>
          </w:p>
        </w:tc>
        <w:tc>
          <w:tcPr>
            <w:tcW w:type="dxa" w:w="2232"/>
          </w:tcPr>
          <w:p>
            <w:pPr>
              <w:spacing w:before="0" w:after="40" w:line="252" w:lineRule="auto"/>
              <w:jc w:val="left"/>
            </w:pPr>
            <w:r>
              <w:rPr>
                <w:rFonts w:ascii="Calibri" w:hAnsi="Calibri" w:eastAsia="Calibri"/>
                <w:b w:val="0"/>
                <w:color w:val="000000"/>
                <w:sz w:val="16"/>
              </w:rPr>
              <w:t>Đệ quy make_move/undo_move</w:t>
            </w:r>
          </w:p>
        </w:tc>
        <w:tc>
          <w:tcPr>
            <w:tcW w:type="dxa" w:w="2376"/>
          </w:tcPr>
          <w:p>
            <w:pPr>
              <w:spacing w:before="0" w:after="40" w:line="252" w:lineRule="auto"/>
              <w:jc w:val="left"/>
            </w:pPr>
            <w:r>
              <w:rPr>
                <w:rFonts w:ascii="Calibri" w:hAnsi="Calibri" w:eastAsia="Calibri"/>
                <w:b w:val="0"/>
                <w:color w:val="000000"/>
                <w:sz w:val="16"/>
              </w:rPr>
              <w:t>Đi sâu từng nhánh, node Đỏ lấy max, node Đen lấy min.</w:t>
            </w:r>
          </w:p>
        </w:tc>
        <w:tc>
          <w:tcPr>
            <w:tcW w:type="dxa" w:w="1944"/>
          </w:tcPr>
          <w:p>
            <w:pPr>
              <w:spacing w:before="0" w:after="40" w:line="252" w:lineRule="auto"/>
              <w:jc w:val="left"/>
            </w:pPr>
            <w:r>
              <w:rPr>
                <w:rFonts w:ascii="Calibri" w:hAnsi="Calibri" w:eastAsia="Calibri"/>
                <w:b w:val="0"/>
                <w:color w:val="000000"/>
                <w:sz w:val="16"/>
              </w:rPr>
              <w:t>Tiết kiệm bộ nhớ hơn BFS, code gần với minimax.</w:t>
            </w:r>
          </w:p>
        </w:tc>
        <w:tc>
          <w:tcPr>
            <w:tcW w:type="dxa" w:w="1655"/>
          </w:tcPr>
          <w:p>
            <w:pPr>
              <w:spacing w:before="0" w:after="40" w:line="252" w:lineRule="auto"/>
              <w:jc w:val="left"/>
            </w:pPr>
            <w:r>
              <w:rPr>
                <w:rFonts w:ascii="Calibri" w:hAnsi="Calibri" w:eastAsia="Calibri"/>
                <w:b w:val="0"/>
                <w:color w:val="000000"/>
                <w:sz w:val="16"/>
              </w:rPr>
              <w:t>Thứ tự duyệt ảnh hưởng khi độ sâu nhỏ.</w:t>
            </w:r>
          </w:p>
        </w:tc>
      </w:tr>
      <w:tr>
        <w:tc>
          <w:tcPr>
            <w:tcW w:type="dxa" w:w="1152"/>
          </w:tcPr>
          <w:p>
            <w:pPr>
              <w:spacing w:before="0" w:after="40" w:line="252" w:lineRule="auto"/>
              <w:jc w:val="left"/>
            </w:pPr>
            <w:r>
              <w:rPr>
                <w:rFonts w:ascii="Calibri" w:hAnsi="Calibri" w:eastAsia="Calibri"/>
                <w:b w:val="0"/>
                <w:color w:val="000000"/>
                <w:sz w:val="16"/>
              </w:rPr>
              <w:t>UCS</w:t>
            </w:r>
          </w:p>
        </w:tc>
        <w:tc>
          <w:tcPr>
            <w:tcW w:type="dxa" w:w="2232"/>
          </w:tcPr>
          <w:p>
            <w:pPr>
              <w:spacing w:before="0" w:after="40" w:line="252" w:lineRule="auto"/>
              <w:jc w:val="left"/>
            </w:pPr>
            <w:r>
              <w:rPr>
                <w:rFonts w:ascii="Calibri" w:hAnsi="Calibri" w:eastAsia="Calibri"/>
                <w:b w:val="0"/>
                <w:color w:val="000000"/>
                <w:sz w:val="16"/>
              </w:rPr>
              <w:t>Chi phí 1000 - captured_piece_value</w:t>
            </w:r>
          </w:p>
        </w:tc>
        <w:tc>
          <w:tcPr>
            <w:tcW w:type="dxa" w:w="2376"/>
          </w:tcPr>
          <w:p>
            <w:pPr>
              <w:spacing w:before="0" w:after="40" w:line="252" w:lineRule="auto"/>
              <w:jc w:val="left"/>
            </w:pPr>
            <w:r>
              <w:rPr>
                <w:rFonts w:ascii="Calibri" w:hAnsi="Calibri" w:eastAsia="Calibri"/>
                <w:b w:val="0"/>
                <w:color w:val="000000"/>
                <w:sz w:val="16"/>
              </w:rPr>
              <w:t>Chọn nước có chi phí thấp nhất.</w:t>
            </w:r>
          </w:p>
        </w:tc>
        <w:tc>
          <w:tcPr>
            <w:tcW w:type="dxa" w:w="1944"/>
          </w:tcPr>
          <w:p>
            <w:pPr>
              <w:spacing w:before="0" w:after="40" w:line="252" w:lineRule="auto"/>
              <w:jc w:val="left"/>
            </w:pPr>
            <w:r>
              <w:rPr>
                <w:rFonts w:ascii="Calibri" w:hAnsi="Calibri" w:eastAsia="Calibri"/>
                <w:b w:val="0"/>
                <w:color w:val="000000"/>
                <w:sz w:val="16"/>
              </w:rPr>
              <w:t>Nhanh, dễ giải thích trong nhóm search cơ bản.</w:t>
            </w:r>
          </w:p>
        </w:tc>
        <w:tc>
          <w:tcPr>
            <w:tcW w:type="dxa" w:w="1655"/>
          </w:tcPr>
          <w:p>
            <w:pPr>
              <w:spacing w:before="0" w:after="40" w:line="252" w:lineRule="auto"/>
              <w:jc w:val="left"/>
            </w:pPr>
            <w:r>
              <w:rPr>
                <w:rFonts w:ascii="Calibri" w:hAnsi="Calibri" w:eastAsia="Calibri"/>
                <w:b w:val="0"/>
                <w:color w:val="000000"/>
                <w:sz w:val="16"/>
              </w:rPr>
              <w:t>Thiên về ăn quân tức thời, dễ bỏ qua phản công.</w:t>
            </w:r>
          </w:p>
        </w:tc>
      </w:tr>
    </w:tbl>
    <w:p>
      <w:pPr>
        <w:pStyle w:val="Heading3"/>
        <w:keepNext/>
      </w:pPr>
      <w:r>
        <w:t>Trạng thái đầu - mục tiêu - solution cho nhóm tìm kiếm mù</w:t>
      </w:r>
    </w:p>
    <w:p>
      <w:pPr>
        <w:pStyle w:val="ListNumber"/>
      </w:pPr>
      <w:r>
        <w:rPr>
          <w:rFonts w:ascii="Calibri" w:hAnsi="Calibri" w:eastAsia="Calibri"/>
          <w:sz w:val="22"/>
        </w:rPr>
        <w:t>Trạng thái đầu: bàn cờ hiện tại, lượt đi hiện tại và danh sách nước đi hợp lệ của bên tới lượt.</w:t>
      </w:r>
    </w:p>
    <w:p>
      <w:pPr>
        <w:pStyle w:val="ListNumber"/>
      </w:pPr>
      <w:r>
        <w:rPr>
          <w:rFonts w:ascii="Calibri" w:hAnsi="Calibri" w:eastAsia="Calibri"/>
          <w:sz w:val="22"/>
        </w:rPr>
        <w:t>Trạng thái mục tiêu: chọn được nước đi hợp lệ có điểm tốt nhất theo tiêu chí từng thuật toán.</w:t>
      </w:r>
    </w:p>
    <w:p>
      <w:pPr>
        <w:pStyle w:val="ListNumber"/>
      </w:pPr>
      <w:r>
        <w:rPr>
          <w:rFonts w:ascii="Calibri" w:hAnsi="Calibri" w:eastAsia="Calibri"/>
          <w:sz w:val="22"/>
        </w:rPr>
        <w:t>BFS/DFS: mở rộng cây nước đi đến độ sâu 2, lượng giá lá và truyền điểm ngược về nước gốc.</w:t>
      </w:r>
    </w:p>
    <w:p>
      <w:pPr>
        <w:pStyle w:val="ListNumber"/>
      </w:pPr>
      <w:r>
        <w:rPr>
          <w:rFonts w:ascii="Calibri" w:hAnsi="Calibri" w:eastAsia="Calibri"/>
          <w:sz w:val="22"/>
        </w:rPr>
        <w:t>UCS: gán chi phí cho mỗi nước đi, ưu tiên nước ăn quân giá trị cao nhất.</w:t>
      </w:r>
    </w:p>
    <w:p>
      <w:pPr>
        <w:pStyle w:val="ListNumber"/>
      </w:pPr>
      <w:r>
        <w:rPr>
          <w:rFonts w:ascii="Calibri" w:hAnsi="Calibri" w:eastAsia="Calibri"/>
          <w:sz w:val="22"/>
        </w:rPr>
        <w:t>Solution: trả về best_move dạng ((from_row, from_col), (to_row, to_col)) cho GameController thực thi.</w:t>
      </w:r>
    </w:p>
    <w:p>
      <w:pPr>
        <w:pStyle w:val="Heading2"/>
        <w:keepNext/>
      </w:pPr>
      <w:r>
        <w:t>II.5. Level 2 - Greedy, A*, IDA*</w:t>
      </w:r>
    </w:p>
    <w:p>
      <w:r>
        <w:rPr>
          <w:rFonts w:ascii="Calibri" w:hAnsi="Calibri" w:eastAsia="Calibri"/>
          <w:b w:val="0"/>
          <w:i w:val="0"/>
          <w:color w:val="000000"/>
        </w:rPr>
        <w:t>Level 2 chuyển từ tìm kiếm mù sang tìm kiếm có tri thức. Tri thức ở đây là heuristic về vật chất còn lại của đối thủ và giá trị quân bị ăn. Nhóm này vẫn chạy nhanh nhưng đã có cơ chế đánh giá trạng thái sau nước đi.</w:t>
      </w:r>
    </w:p>
    <w:tbl>
      <w:tblPr>
        <w:tblStyle w:val="TableGrid"/>
        <w:tblW w:type="dxa" w:w="9360"/>
        <w:jc w:val="left"/>
        <w:tblLook w:firstColumn="1" w:firstRow="1" w:lastColumn="0" w:lastRow="0" w:noHBand="0" w:noVBand="1" w:val="04A0"/>
        <w:tblInd w:w="120" w:type="dxa"/>
        <w:tblLayout w:type="fixed"/>
      </w:tblPr>
      <w:tblGrid>
        <w:gridCol w:w="1440"/>
        <w:gridCol w:w="3528"/>
        <w:gridCol w:w="2232"/>
        <w:gridCol w:w="2160"/>
      </w:tblGrid>
      <w:tr>
        <w:tc>
          <w:tcPr>
            <w:tcW w:type="dxa" w:w="144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Thuật toán</w:t>
            </w:r>
          </w:p>
        </w:tc>
        <w:tc>
          <w:tcPr>
            <w:tcW w:type="dxa" w:w="352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Cách cài đặt</w:t>
            </w:r>
          </w:p>
        </w:tc>
        <w:tc>
          <w:tcPr>
            <w:tcW w:type="dxa" w:w="223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Ưu điểm</w:t>
            </w:r>
          </w:p>
        </w:tc>
        <w:tc>
          <w:tcPr>
            <w:tcW w:type="dxa" w:w="216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Hạn chế</w:t>
            </w:r>
          </w:p>
        </w:tc>
      </w:tr>
      <w:tr>
        <w:tc>
          <w:tcPr>
            <w:tcW w:type="dxa" w:w="1440"/>
          </w:tcPr>
          <w:p>
            <w:pPr>
              <w:spacing w:before="0" w:after="40" w:line="252" w:lineRule="auto"/>
              <w:jc w:val="left"/>
            </w:pPr>
            <w:r>
              <w:rPr>
                <w:rFonts w:ascii="Calibri" w:hAnsi="Calibri" w:eastAsia="Calibri"/>
                <w:b w:val="0"/>
                <w:color w:val="000000"/>
                <w:sz w:val="17"/>
              </w:rPr>
              <w:t>Greedy</w:t>
            </w:r>
          </w:p>
        </w:tc>
        <w:tc>
          <w:tcPr>
            <w:tcW w:type="dxa" w:w="3528"/>
          </w:tcPr>
          <w:p>
            <w:pPr>
              <w:spacing w:before="0" w:after="40" w:line="252" w:lineRule="auto"/>
              <w:jc w:val="left"/>
            </w:pPr>
            <w:r>
              <w:rPr>
                <w:rFonts w:ascii="Calibri" w:hAnsi="Calibri" w:eastAsia="Calibri"/>
                <w:b w:val="0"/>
                <w:color w:val="000000"/>
                <w:sz w:val="17"/>
              </w:rPr>
              <w:t>Chọn nước ăn quân giá trị cao nhất; nếu không ăn thì chọn ngẫu nhiên.</w:t>
            </w:r>
          </w:p>
        </w:tc>
        <w:tc>
          <w:tcPr>
            <w:tcW w:type="dxa" w:w="2232"/>
          </w:tcPr>
          <w:p>
            <w:pPr>
              <w:spacing w:before="0" w:after="40" w:line="252" w:lineRule="auto"/>
              <w:jc w:val="left"/>
            </w:pPr>
            <w:r>
              <w:rPr>
                <w:rFonts w:ascii="Calibri" w:hAnsi="Calibri" w:eastAsia="Calibri"/>
                <w:b w:val="0"/>
                <w:color w:val="000000"/>
                <w:sz w:val="17"/>
              </w:rPr>
              <w:t>Rất nhanh, phù hợp bot dễ.</w:t>
            </w:r>
          </w:p>
        </w:tc>
        <w:tc>
          <w:tcPr>
            <w:tcW w:type="dxa" w:w="2160"/>
          </w:tcPr>
          <w:p>
            <w:pPr>
              <w:spacing w:before="0" w:after="40" w:line="252" w:lineRule="auto"/>
              <w:jc w:val="left"/>
            </w:pPr>
            <w:r>
              <w:rPr>
                <w:rFonts w:ascii="Calibri" w:hAnsi="Calibri" w:eastAsia="Calibri"/>
                <w:b w:val="0"/>
                <w:color w:val="000000"/>
                <w:sz w:val="17"/>
              </w:rPr>
              <w:t>Không nhìn phản ứng đối thủ.</w:t>
            </w:r>
          </w:p>
        </w:tc>
      </w:tr>
      <w:tr>
        <w:tc>
          <w:tcPr>
            <w:tcW w:type="dxa" w:w="1440"/>
          </w:tcPr>
          <w:p>
            <w:pPr>
              <w:spacing w:before="0" w:after="40" w:line="252" w:lineRule="auto"/>
              <w:jc w:val="left"/>
            </w:pPr>
            <w:r>
              <w:rPr>
                <w:rFonts w:ascii="Calibri" w:hAnsi="Calibri" w:eastAsia="Calibri"/>
                <w:b w:val="0"/>
                <w:color w:val="000000"/>
                <w:sz w:val="17"/>
              </w:rPr>
              <w:t>A*</w:t>
            </w:r>
          </w:p>
        </w:tc>
        <w:tc>
          <w:tcPr>
            <w:tcW w:type="dxa" w:w="3528"/>
          </w:tcPr>
          <w:p>
            <w:pPr>
              <w:spacing w:before="0" w:after="40" w:line="252" w:lineRule="auto"/>
              <w:jc w:val="left"/>
            </w:pPr>
            <w:r>
              <w:rPr>
                <w:rFonts w:ascii="Calibri" w:hAnsi="Calibri" w:eastAsia="Calibri"/>
                <w:b w:val="0"/>
                <w:color w:val="000000"/>
                <w:sz w:val="17"/>
              </w:rPr>
              <w:t>f(n)=g(n)+h(n); g=1000-giá trị quân bị ăn; h=tổng vật chất đối thủ còn lại.</w:t>
            </w:r>
          </w:p>
        </w:tc>
        <w:tc>
          <w:tcPr>
            <w:tcW w:type="dxa" w:w="2232"/>
          </w:tcPr>
          <w:p>
            <w:pPr>
              <w:spacing w:before="0" w:after="40" w:line="252" w:lineRule="auto"/>
              <w:jc w:val="left"/>
            </w:pPr>
            <w:r>
              <w:rPr>
                <w:rFonts w:ascii="Calibri" w:hAnsi="Calibri" w:eastAsia="Calibri"/>
                <w:b w:val="0"/>
                <w:color w:val="000000"/>
                <w:sz w:val="17"/>
              </w:rPr>
              <w:t>Có xét trạng thái sau nước đi.</w:t>
            </w:r>
          </w:p>
        </w:tc>
        <w:tc>
          <w:tcPr>
            <w:tcW w:type="dxa" w:w="2160"/>
          </w:tcPr>
          <w:p>
            <w:pPr>
              <w:spacing w:before="0" w:after="40" w:line="252" w:lineRule="auto"/>
              <w:jc w:val="left"/>
            </w:pPr>
            <w:r>
              <w:rPr>
                <w:rFonts w:ascii="Calibri" w:hAnsi="Calibri" w:eastAsia="Calibri"/>
                <w:b w:val="0"/>
                <w:color w:val="000000"/>
                <w:sz w:val="17"/>
              </w:rPr>
              <w:t>Heuristic vật chất còn đơn giản.</w:t>
            </w:r>
          </w:p>
        </w:tc>
      </w:tr>
      <w:tr>
        <w:tc>
          <w:tcPr>
            <w:tcW w:type="dxa" w:w="1440"/>
          </w:tcPr>
          <w:p>
            <w:pPr>
              <w:spacing w:before="0" w:after="40" w:line="252" w:lineRule="auto"/>
              <w:jc w:val="left"/>
            </w:pPr>
            <w:r>
              <w:rPr>
                <w:rFonts w:ascii="Calibri" w:hAnsi="Calibri" w:eastAsia="Calibri"/>
                <w:b w:val="0"/>
                <w:color w:val="000000"/>
                <w:sz w:val="17"/>
              </w:rPr>
              <w:t>IDA*</w:t>
            </w:r>
          </w:p>
        </w:tc>
        <w:tc>
          <w:tcPr>
            <w:tcW w:type="dxa" w:w="3528"/>
          </w:tcPr>
          <w:p>
            <w:pPr>
              <w:spacing w:before="0" w:after="40" w:line="252" w:lineRule="auto"/>
              <w:jc w:val="left"/>
            </w:pPr>
            <w:r>
              <w:rPr>
                <w:rFonts w:ascii="Calibri" w:hAnsi="Calibri" w:eastAsia="Calibri"/>
                <w:b w:val="0"/>
                <w:color w:val="000000"/>
                <w:sz w:val="17"/>
              </w:rPr>
              <w:t>Tăng dần ngưỡng f-cost, tìm sâu có giới hạn.</w:t>
            </w:r>
          </w:p>
        </w:tc>
        <w:tc>
          <w:tcPr>
            <w:tcW w:type="dxa" w:w="2232"/>
          </w:tcPr>
          <w:p>
            <w:pPr>
              <w:spacing w:before="0" w:after="40" w:line="252" w:lineRule="auto"/>
              <w:jc w:val="left"/>
            </w:pPr>
            <w:r>
              <w:rPr>
                <w:rFonts w:ascii="Calibri" w:hAnsi="Calibri" w:eastAsia="Calibri"/>
                <w:b w:val="0"/>
                <w:color w:val="000000"/>
                <w:sz w:val="17"/>
              </w:rPr>
              <w:t>Tiết kiệm bộ nhớ hơn A* cổ điển.</w:t>
            </w:r>
          </w:p>
        </w:tc>
        <w:tc>
          <w:tcPr>
            <w:tcW w:type="dxa" w:w="2160"/>
          </w:tcPr>
          <w:p>
            <w:pPr>
              <w:spacing w:before="0" w:after="40" w:line="252" w:lineRule="auto"/>
              <w:jc w:val="left"/>
            </w:pPr>
            <w:r>
              <w:rPr>
                <w:rFonts w:ascii="Calibri" w:hAnsi="Calibri" w:eastAsia="Calibri"/>
                <w:b w:val="0"/>
                <w:color w:val="000000"/>
                <w:sz w:val="17"/>
              </w:rPr>
              <w:t>Trong game đối kháng chỉ dùng độ sâu nhỏ để tránh chậm.</w:t>
            </w:r>
          </w:p>
        </w:tc>
      </w:tr>
    </w:tbl>
    <w:p>
      <w:pPr>
        <w:pStyle w:val="Heading2"/>
        <w:keepNext/>
      </w:pPr>
      <w:r>
        <w:t>II.6. Level 3 - Hill Climbing, Simulated Annealing, Beam Search</w:t>
      </w:r>
    </w:p>
    <w:p>
      <w:r>
        <w:rPr>
          <w:rFonts w:ascii="Calibri" w:hAnsi="Calibri" w:eastAsia="Calibri"/>
          <w:b w:val="0"/>
          <w:i w:val="0"/>
          <w:color w:val="000000"/>
        </w:rPr>
        <w:t>Level 3 xem mỗi nước đi hợp lệ như một trạng thái láng giềng của trạng thái hiện tại. Thay vì mở rộng cây sâu, thuật toán đánh giá một tập ứng viên gần và chọn hướng đi tốt nhất hoặc đủ tốt.</w:t>
      </w:r>
    </w:p>
    <w:tbl>
      <w:tblPr>
        <w:tblStyle w:val="TableGrid"/>
        <w:tblW w:type="dxa" w:w="9359"/>
        <w:jc w:val="left"/>
        <w:tblLook w:firstColumn="1" w:firstRow="1" w:lastColumn="0" w:lastRow="0" w:noHBand="0" w:noVBand="1" w:val="04A0"/>
        <w:tblInd w:w="120" w:type="dxa"/>
        <w:tblLayout w:type="fixed"/>
      </w:tblPr>
      <w:tblGrid>
        <w:gridCol w:w="1800"/>
        <w:gridCol w:w="3311"/>
        <w:gridCol w:w="1944"/>
        <w:gridCol w:w="2304"/>
      </w:tblGrid>
      <w:tr>
        <w:tc>
          <w:tcPr>
            <w:tcW w:type="dxa" w:w="180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Thuật toán</w:t>
            </w:r>
          </w:p>
        </w:tc>
        <w:tc>
          <w:tcPr>
            <w:tcW w:type="dxa" w:w="3311"/>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Cách cài đặt</w:t>
            </w:r>
          </w:p>
        </w:tc>
        <w:tc>
          <w:tcPr>
            <w:tcW w:type="dxa" w:w="194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Ưu điểm</w:t>
            </w:r>
          </w:p>
        </w:tc>
        <w:tc>
          <w:tcPr>
            <w:tcW w:type="dxa" w:w="230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Hạn chế</w:t>
            </w:r>
          </w:p>
        </w:tc>
      </w:tr>
      <w:tr>
        <w:tc>
          <w:tcPr>
            <w:tcW w:type="dxa" w:w="1800"/>
          </w:tcPr>
          <w:p>
            <w:pPr>
              <w:spacing w:before="0" w:after="40" w:line="252" w:lineRule="auto"/>
              <w:jc w:val="left"/>
            </w:pPr>
            <w:r>
              <w:rPr>
                <w:rFonts w:ascii="Calibri" w:hAnsi="Calibri" w:eastAsia="Calibri"/>
                <w:b w:val="0"/>
                <w:color w:val="000000"/>
                <w:sz w:val="17"/>
              </w:rPr>
              <w:t>Hill Climbing</w:t>
            </w:r>
          </w:p>
        </w:tc>
        <w:tc>
          <w:tcPr>
            <w:tcW w:type="dxa" w:w="3311"/>
          </w:tcPr>
          <w:p>
            <w:pPr>
              <w:spacing w:before="0" w:after="40" w:line="252" w:lineRule="auto"/>
              <w:jc w:val="left"/>
            </w:pPr>
            <w:r>
              <w:rPr>
                <w:rFonts w:ascii="Calibri" w:hAnsi="Calibri" w:eastAsia="Calibri"/>
                <w:b w:val="0"/>
                <w:color w:val="000000"/>
                <w:sz w:val="17"/>
              </w:rPr>
              <w:t>Chấm điểm tất cả nước đi một ply và chọn score cao nhất theo màu đang đi.</w:t>
            </w:r>
          </w:p>
        </w:tc>
        <w:tc>
          <w:tcPr>
            <w:tcW w:type="dxa" w:w="1944"/>
          </w:tcPr>
          <w:p>
            <w:pPr>
              <w:spacing w:before="0" w:after="40" w:line="252" w:lineRule="auto"/>
              <w:jc w:val="left"/>
            </w:pPr>
            <w:r>
              <w:rPr>
                <w:rFonts w:ascii="Calibri" w:hAnsi="Calibri" w:eastAsia="Calibri"/>
                <w:b w:val="0"/>
                <w:color w:val="000000"/>
                <w:sz w:val="17"/>
              </w:rPr>
              <w:t>Ổn định, dễ hiểu.</w:t>
            </w:r>
          </w:p>
        </w:tc>
        <w:tc>
          <w:tcPr>
            <w:tcW w:type="dxa" w:w="2304"/>
          </w:tcPr>
          <w:p>
            <w:pPr>
              <w:spacing w:before="0" w:after="40" w:line="252" w:lineRule="auto"/>
              <w:jc w:val="left"/>
            </w:pPr>
            <w:r>
              <w:rPr>
                <w:rFonts w:ascii="Calibri" w:hAnsi="Calibri" w:eastAsia="Calibri"/>
                <w:b w:val="0"/>
                <w:color w:val="000000"/>
                <w:sz w:val="17"/>
              </w:rPr>
              <w:t>Kẹt tại tối ưu cục bộ.</w:t>
            </w:r>
          </w:p>
        </w:tc>
      </w:tr>
      <w:tr>
        <w:tc>
          <w:tcPr>
            <w:tcW w:type="dxa" w:w="1800"/>
          </w:tcPr>
          <w:p>
            <w:pPr>
              <w:spacing w:before="0" w:after="40" w:line="252" w:lineRule="auto"/>
              <w:jc w:val="left"/>
            </w:pPr>
            <w:r>
              <w:rPr>
                <w:rFonts w:ascii="Calibri" w:hAnsi="Calibri" w:eastAsia="Calibri"/>
                <w:b w:val="0"/>
                <w:color w:val="000000"/>
                <w:sz w:val="17"/>
              </w:rPr>
              <w:t>Simulated Annealing</w:t>
            </w:r>
          </w:p>
        </w:tc>
        <w:tc>
          <w:tcPr>
            <w:tcW w:type="dxa" w:w="3311"/>
          </w:tcPr>
          <w:p>
            <w:pPr>
              <w:spacing w:before="0" w:after="40" w:line="252" w:lineRule="auto"/>
              <w:jc w:val="left"/>
            </w:pPr>
            <w:r>
              <w:rPr>
                <w:rFonts w:ascii="Calibri" w:hAnsi="Calibri" w:eastAsia="Calibri"/>
                <w:b w:val="0"/>
                <w:color w:val="000000"/>
                <w:sz w:val="17"/>
              </w:rPr>
              <w:t>Chọn ứng viên ngẫu nhiên, chấp nhận nước kém hơn theo xác suất exp(delta/T).</w:t>
            </w:r>
          </w:p>
        </w:tc>
        <w:tc>
          <w:tcPr>
            <w:tcW w:type="dxa" w:w="1944"/>
          </w:tcPr>
          <w:p>
            <w:pPr>
              <w:spacing w:before="0" w:after="40" w:line="252" w:lineRule="auto"/>
              <w:jc w:val="left"/>
            </w:pPr>
            <w:r>
              <w:rPr>
                <w:rFonts w:ascii="Calibri" w:hAnsi="Calibri" w:eastAsia="Calibri"/>
                <w:b w:val="0"/>
                <w:color w:val="000000"/>
                <w:sz w:val="17"/>
              </w:rPr>
              <w:t>Có thể thoát local optimum.</w:t>
            </w:r>
          </w:p>
        </w:tc>
        <w:tc>
          <w:tcPr>
            <w:tcW w:type="dxa" w:w="2304"/>
          </w:tcPr>
          <w:p>
            <w:pPr>
              <w:spacing w:before="0" w:after="40" w:line="252" w:lineRule="auto"/>
              <w:jc w:val="left"/>
            </w:pPr>
            <w:r>
              <w:rPr>
                <w:rFonts w:ascii="Calibri" w:hAnsi="Calibri" w:eastAsia="Calibri"/>
                <w:b w:val="0"/>
                <w:color w:val="000000"/>
                <w:sz w:val="17"/>
              </w:rPr>
              <w:t>Kết quả có tính ngẫu nhiên.</w:t>
            </w:r>
          </w:p>
        </w:tc>
      </w:tr>
      <w:tr>
        <w:tc>
          <w:tcPr>
            <w:tcW w:type="dxa" w:w="1800"/>
          </w:tcPr>
          <w:p>
            <w:pPr>
              <w:spacing w:before="0" w:after="40" w:line="252" w:lineRule="auto"/>
              <w:jc w:val="left"/>
            </w:pPr>
            <w:r>
              <w:rPr>
                <w:rFonts w:ascii="Calibri" w:hAnsi="Calibri" w:eastAsia="Calibri"/>
                <w:b w:val="0"/>
                <w:color w:val="000000"/>
                <w:sz w:val="17"/>
              </w:rPr>
              <w:t>Beam Search</w:t>
            </w:r>
          </w:p>
        </w:tc>
        <w:tc>
          <w:tcPr>
            <w:tcW w:type="dxa" w:w="3311"/>
          </w:tcPr>
          <w:p>
            <w:pPr>
              <w:spacing w:before="0" w:after="40" w:line="252" w:lineRule="auto"/>
              <w:jc w:val="left"/>
            </w:pPr>
            <w:r>
              <w:rPr>
                <w:rFonts w:ascii="Calibri" w:hAnsi="Calibri" w:eastAsia="Calibri"/>
                <w:b w:val="0"/>
                <w:color w:val="000000"/>
                <w:sz w:val="17"/>
              </w:rPr>
              <w:t>Giữ k nước tốt nhất, xét phản ứng xấu nhất của đối thủ cho từng candidate.</w:t>
            </w:r>
          </w:p>
        </w:tc>
        <w:tc>
          <w:tcPr>
            <w:tcW w:type="dxa" w:w="1944"/>
          </w:tcPr>
          <w:p>
            <w:pPr>
              <w:spacing w:before="0" w:after="40" w:line="252" w:lineRule="auto"/>
              <w:jc w:val="left"/>
            </w:pPr>
            <w:r>
              <w:rPr>
                <w:rFonts w:ascii="Calibri" w:hAnsi="Calibri" w:eastAsia="Calibri"/>
                <w:b w:val="0"/>
                <w:color w:val="000000"/>
                <w:sz w:val="17"/>
              </w:rPr>
              <w:t>Cân bằng tốc độ và phòng bẫy.</w:t>
            </w:r>
          </w:p>
        </w:tc>
        <w:tc>
          <w:tcPr>
            <w:tcW w:type="dxa" w:w="2304"/>
          </w:tcPr>
          <w:p>
            <w:pPr>
              <w:spacing w:before="0" w:after="40" w:line="252" w:lineRule="auto"/>
              <w:jc w:val="left"/>
            </w:pPr>
            <w:r>
              <w:rPr>
                <w:rFonts w:ascii="Calibri" w:hAnsi="Calibri" w:eastAsia="Calibri"/>
                <w:b w:val="0"/>
                <w:color w:val="000000"/>
                <w:sz w:val="17"/>
              </w:rPr>
              <w:t>Nếu k nhỏ có thể bỏ sót nhánh tốt.</w:t>
            </w:r>
          </w:p>
        </w:tc>
      </w:tr>
    </w:tbl>
    <w:p>
      <w:pPr>
        <w:pStyle w:val="Heading2"/>
        <w:keepNext/>
      </w:pPr>
      <w:r>
        <w:t>II.7. Level 4 - Online Search, AND-OR Search, Belief State</w:t>
      </w:r>
    </w:p>
    <w:p>
      <w:r>
        <w:rPr>
          <w:rFonts w:ascii="Calibri" w:hAnsi="Calibri" w:eastAsia="Calibri"/>
          <w:b w:val="0"/>
          <w:i w:val="0"/>
          <w:color w:val="000000"/>
        </w:rPr>
        <w:t>Level 4 thử nghiệm các cách ra quyết định khi môi trường hoặc đối thủ không hoàn toàn cố định. Online Search thay đổi trọng số theo trạng thái an toàn của Tướng; AND-OR coi lượt AI là OR node và lượt đối thủ là AND node; Belief State ước lượng phong cách đối thủ qua nước vừa đi.</w:t>
      </w:r>
    </w:p>
    <w:tbl>
      <w:tblPr>
        <w:tblStyle w:val="TableGrid"/>
        <w:tblW w:type="dxa" w:w="9360"/>
        <w:jc w:val="left"/>
        <w:tblLook w:firstColumn="1" w:firstRow="1" w:lastColumn="0" w:lastRow="0" w:noHBand="0" w:noVBand="1" w:val="04A0"/>
        <w:tblInd w:w="120" w:type="dxa"/>
        <w:tblLayout w:type="fixed"/>
      </w:tblPr>
      <w:tblGrid>
        <w:gridCol w:w="1800"/>
        <w:gridCol w:w="3384"/>
        <w:gridCol w:w="1944"/>
        <w:gridCol w:w="2232"/>
      </w:tblGrid>
      <w:tr>
        <w:tc>
          <w:tcPr>
            <w:tcW w:type="dxa" w:w="180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Thuật toán</w:t>
            </w:r>
          </w:p>
        </w:tc>
        <w:tc>
          <w:tcPr>
            <w:tcW w:type="dxa" w:w="3384"/>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Cách cài đặt</w:t>
            </w:r>
          </w:p>
        </w:tc>
        <w:tc>
          <w:tcPr>
            <w:tcW w:type="dxa" w:w="1944"/>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Ưu điểm</w:t>
            </w:r>
          </w:p>
        </w:tc>
        <w:tc>
          <w:tcPr>
            <w:tcW w:type="dxa" w:w="223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Hạn chế</w:t>
            </w:r>
          </w:p>
        </w:tc>
      </w:tr>
      <w:tr>
        <w:tc>
          <w:tcPr>
            <w:tcW w:type="dxa" w:w="1800"/>
          </w:tcPr>
          <w:p>
            <w:pPr>
              <w:spacing w:before="0" w:after="40" w:line="252" w:lineRule="auto"/>
              <w:jc w:val="left"/>
            </w:pPr>
            <w:r>
              <w:rPr>
                <w:rFonts w:ascii="Calibri" w:hAnsi="Calibri" w:eastAsia="Calibri"/>
                <w:b w:val="0"/>
                <w:color w:val="000000"/>
                <w:sz w:val="17"/>
              </w:rPr>
              <w:t>Online Search</w:t>
            </w:r>
          </w:p>
        </w:tc>
        <w:tc>
          <w:tcPr>
            <w:tcW w:type="dxa" w:w="3384"/>
          </w:tcPr>
          <w:p>
            <w:pPr>
              <w:spacing w:before="0" w:after="40" w:line="252" w:lineRule="auto"/>
              <w:jc w:val="left"/>
            </w:pPr>
            <w:r>
              <w:rPr>
                <w:rFonts w:ascii="Calibri" w:hAnsi="Calibri" w:eastAsia="Calibri"/>
                <w:b w:val="0"/>
                <w:color w:val="000000"/>
                <w:sz w:val="17"/>
              </w:rPr>
              <w:t>Nếu đang bị chiếu, tăng trọng số Sĩ/Tượng; nếu an toàn, tăng trọng số Xe/Pháo/Mã.</w:t>
            </w:r>
          </w:p>
        </w:tc>
        <w:tc>
          <w:tcPr>
            <w:tcW w:type="dxa" w:w="1944"/>
          </w:tcPr>
          <w:p>
            <w:pPr>
              <w:spacing w:before="0" w:after="40" w:line="252" w:lineRule="auto"/>
              <w:jc w:val="left"/>
            </w:pPr>
            <w:r>
              <w:rPr>
                <w:rFonts w:ascii="Calibri" w:hAnsi="Calibri" w:eastAsia="Calibri"/>
                <w:b w:val="0"/>
                <w:color w:val="000000"/>
                <w:sz w:val="17"/>
              </w:rPr>
              <w:t>Thích nghi theo tình huống.</w:t>
            </w:r>
          </w:p>
        </w:tc>
        <w:tc>
          <w:tcPr>
            <w:tcW w:type="dxa" w:w="2232"/>
          </w:tcPr>
          <w:p>
            <w:pPr>
              <w:spacing w:before="0" w:after="40" w:line="252" w:lineRule="auto"/>
              <w:jc w:val="left"/>
            </w:pPr>
            <w:r>
              <w:rPr>
                <w:rFonts w:ascii="Calibri" w:hAnsi="Calibri" w:eastAsia="Calibri"/>
                <w:b w:val="0"/>
                <w:color w:val="000000"/>
                <w:sz w:val="17"/>
              </w:rPr>
              <w:t>Chưa học trọng số từ dữ liệu.</w:t>
            </w:r>
          </w:p>
        </w:tc>
      </w:tr>
      <w:tr>
        <w:tc>
          <w:tcPr>
            <w:tcW w:type="dxa" w:w="1800"/>
          </w:tcPr>
          <w:p>
            <w:pPr>
              <w:spacing w:before="0" w:after="40" w:line="252" w:lineRule="auto"/>
              <w:jc w:val="left"/>
            </w:pPr>
            <w:r>
              <w:rPr>
                <w:rFonts w:ascii="Calibri" w:hAnsi="Calibri" w:eastAsia="Calibri"/>
                <w:b w:val="0"/>
                <w:color w:val="000000"/>
                <w:sz w:val="17"/>
              </w:rPr>
              <w:t>AND-OR Search</w:t>
            </w:r>
          </w:p>
        </w:tc>
        <w:tc>
          <w:tcPr>
            <w:tcW w:type="dxa" w:w="3384"/>
          </w:tcPr>
          <w:p>
            <w:pPr>
              <w:spacing w:before="0" w:after="40" w:line="252" w:lineRule="auto"/>
              <w:jc w:val="left"/>
            </w:pPr>
            <w:r>
              <w:rPr>
                <w:rFonts w:ascii="Calibri" w:hAnsi="Calibri" w:eastAsia="Calibri"/>
                <w:b w:val="0"/>
                <w:color w:val="000000"/>
                <w:sz w:val="17"/>
              </w:rPr>
              <w:t>AI chọn nước tốt nhất, sau đó xét mọi phản ứng bất lợi của đối thủ.</w:t>
            </w:r>
          </w:p>
        </w:tc>
        <w:tc>
          <w:tcPr>
            <w:tcW w:type="dxa" w:w="1944"/>
          </w:tcPr>
          <w:p>
            <w:pPr>
              <w:spacing w:before="0" w:after="40" w:line="252" w:lineRule="auto"/>
              <w:jc w:val="left"/>
            </w:pPr>
            <w:r>
              <w:rPr>
                <w:rFonts w:ascii="Calibri" w:hAnsi="Calibri" w:eastAsia="Calibri"/>
                <w:b w:val="0"/>
                <w:color w:val="000000"/>
                <w:sz w:val="17"/>
              </w:rPr>
              <w:t>Giảm nguy cơ rơi vào bẫy phản công.</w:t>
            </w:r>
          </w:p>
        </w:tc>
        <w:tc>
          <w:tcPr>
            <w:tcW w:type="dxa" w:w="2232"/>
          </w:tcPr>
          <w:p>
            <w:pPr>
              <w:spacing w:before="0" w:after="40" w:line="252" w:lineRule="auto"/>
              <w:jc w:val="left"/>
            </w:pPr>
            <w:r>
              <w:rPr>
                <w:rFonts w:ascii="Calibri" w:hAnsi="Calibri" w:eastAsia="Calibri"/>
                <w:b w:val="0"/>
                <w:color w:val="000000"/>
                <w:sz w:val="17"/>
              </w:rPr>
              <w:t>Tốn thời gian nên có giới hạn số nước xét.</w:t>
            </w:r>
          </w:p>
        </w:tc>
      </w:tr>
      <w:tr>
        <w:tc>
          <w:tcPr>
            <w:tcW w:type="dxa" w:w="1800"/>
          </w:tcPr>
          <w:p>
            <w:pPr>
              <w:spacing w:before="0" w:after="40" w:line="252" w:lineRule="auto"/>
              <w:jc w:val="left"/>
            </w:pPr>
            <w:r>
              <w:rPr>
                <w:rFonts w:ascii="Calibri" w:hAnsi="Calibri" w:eastAsia="Calibri"/>
                <w:b w:val="0"/>
                <w:color w:val="000000"/>
                <w:sz w:val="17"/>
              </w:rPr>
              <w:t>Belief State</w:t>
            </w:r>
          </w:p>
        </w:tc>
        <w:tc>
          <w:tcPr>
            <w:tcW w:type="dxa" w:w="3384"/>
          </w:tcPr>
          <w:p>
            <w:pPr>
              <w:spacing w:before="0" w:after="40" w:line="252" w:lineRule="auto"/>
              <w:jc w:val="left"/>
            </w:pPr>
            <w:r>
              <w:rPr>
                <w:rFonts w:ascii="Calibri" w:hAnsi="Calibri" w:eastAsia="Calibri"/>
                <w:b w:val="0"/>
                <w:color w:val="000000"/>
                <w:sz w:val="17"/>
              </w:rPr>
              <w:t>Mô hình hóa đối thủ aggressive/defensive/positional với xác suất khác nhau.</w:t>
            </w:r>
          </w:p>
        </w:tc>
        <w:tc>
          <w:tcPr>
            <w:tcW w:type="dxa" w:w="1944"/>
          </w:tcPr>
          <w:p>
            <w:pPr>
              <w:spacing w:before="0" w:after="40" w:line="252" w:lineRule="auto"/>
              <w:jc w:val="left"/>
            </w:pPr>
            <w:r>
              <w:rPr>
                <w:rFonts w:ascii="Calibri" w:hAnsi="Calibri" w:eastAsia="Calibri"/>
                <w:b w:val="0"/>
                <w:color w:val="000000"/>
                <w:sz w:val="17"/>
              </w:rPr>
              <w:t>Phù hợp môi trường không chắc chắn.</w:t>
            </w:r>
          </w:p>
        </w:tc>
        <w:tc>
          <w:tcPr>
            <w:tcW w:type="dxa" w:w="2232"/>
          </w:tcPr>
          <w:p>
            <w:pPr>
              <w:spacing w:before="0" w:after="40" w:line="252" w:lineRule="auto"/>
              <w:jc w:val="left"/>
            </w:pPr>
            <w:r>
              <w:rPr>
                <w:rFonts w:ascii="Calibri" w:hAnsi="Calibri" w:eastAsia="Calibri"/>
                <w:b w:val="0"/>
                <w:color w:val="000000"/>
                <w:sz w:val="17"/>
              </w:rPr>
              <w:t>Xác suất còn thủ công.</w:t>
            </w:r>
          </w:p>
        </w:tc>
      </w:tr>
    </w:tbl>
    <w:p>
      <w:pPr>
        <w:pStyle w:val="Heading2"/>
        <w:keepNext/>
      </w:pPr>
      <w:r>
        <w:t>II.8. Level 5 - CSP, MRV, Min-Conflicts, AC-3</w:t>
      </w:r>
    </w:p>
    <w:p>
      <w:r>
        <w:rPr>
          <w:rFonts w:ascii="Calibri" w:hAnsi="Calibri" w:eastAsia="Calibri"/>
          <w:b w:val="0"/>
          <w:i w:val="0"/>
          <w:color w:val="000000"/>
        </w:rPr>
        <w:t>Ở Level 5, bài toán chọn nước đi được nhìn như bài toán thỏa mãn ràng buộc. Biến là quân có thể di chuyển, miền giá trị là ô đích hợp lệ, ràng buộc là không làm Tướng bị chiếu, hạn chế xung đột và tránh trao đổi bất lợi.</w:t>
      </w:r>
    </w:p>
    <w:tbl>
      <w:tblPr>
        <w:tblStyle w:val="TableGrid"/>
        <w:tblW w:type="dxa" w:w="9360"/>
        <w:jc w:val="left"/>
        <w:tblLook w:firstColumn="1" w:firstRow="1" w:lastColumn="0" w:lastRow="0" w:noHBand="0" w:noVBand="1" w:val="04A0"/>
        <w:tblInd w:w="120" w:type="dxa"/>
        <w:tblLayout w:type="fixed"/>
      </w:tblPr>
      <w:tblGrid>
        <w:gridCol w:w="1800"/>
        <w:gridCol w:w="3384"/>
        <w:gridCol w:w="1944"/>
        <w:gridCol w:w="2232"/>
      </w:tblGrid>
      <w:tr>
        <w:tc>
          <w:tcPr>
            <w:tcW w:type="dxa" w:w="180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Thuật toán</w:t>
            </w:r>
          </w:p>
        </w:tc>
        <w:tc>
          <w:tcPr>
            <w:tcW w:type="dxa" w:w="338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Cách cài đặt</w:t>
            </w:r>
          </w:p>
        </w:tc>
        <w:tc>
          <w:tcPr>
            <w:tcW w:type="dxa" w:w="194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Ưu điểm</w:t>
            </w:r>
          </w:p>
        </w:tc>
        <w:tc>
          <w:tcPr>
            <w:tcW w:type="dxa" w:w="223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Hạn chế</w:t>
            </w:r>
          </w:p>
        </w:tc>
      </w:tr>
      <w:tr>
        <w:tc>
          <w:tcPr>
            <w:tcW w:type="dxa" w:w="1800"/>
          </w:tcPr>
          <w:p>
            <w:pPr>
              <w:spacing w:before="0" w:after="40" w:line="252" w:lineRule="auto"/>
              <w:jc w:val="left"/>
            </w:pPr>
            <w:r>
              <w:rPr>
                <w:rFonts w:ascii="Calibri" w:hAnsi="Calibri" w:eastAsia="Calibri"/>
                <w:b w:val="0"/>
                <w:color w:val="000000"/>
                <w:sz w:val="17"/>
              </w:rPr>
              <w:t>Backtracking MRV</w:t>
            </w:r>
          </w:p>
        </w:tc>
        <w:tc>
          <w:tcPr>
            <w:tcW w:type="dxa" w:w="3384"/>
          </w:tcPr>
          <w:p>
            <w:pPr>
              <w:spacing w:before="0" w:after="40" w:line="252" w:lineRule="auto"/>
              <w:jc w:val="left"/>
            </w:pPr>
            <w:r>
              <w:rPr>
                <w:rFonts w:ascii="Calibri" w:hAnsi="Calibri" w:eastAsia="Calibri"/>
                <w:b w:val="0"/>
                <w:color w:val="000000"/>
                <w:sz w:val="17"/>
              </w:rPr>
              <w:t>Chọn quân có ít miền giá trị nhất, rồi chọn ô đến có điểm đánh giá cao.</w:t>
            </w:r>
          </w:p>
        </w:tc>
        <w:tc>
          <w:tcPr>
            <w:tcW w:type="dxa" w:w="1944"/>
          </w:tcPr>
          <w:p>
            <w:pPr>
              <w:spacing w:before="0" w:after="40" w:line="252" w:lineRule="auto"/>
              <w:jc w:val="left"/>
            </w:pPr>
            <w:r>
              <w:rPr>
                <w:rFonts w:ascii="Calibri" w:hAnsi="Calibri" w:eastAsia="Calibri"/>
                <w:b w:val="0"/>
                <w:color w:val="000000"/>
                <w:sz w:val="17"/>
              </w:rPr>
              <w:t>Giảm độ phân nhánh.</w:t>
            </w:r>
          </w:p>
        </w:tc>
        <w:tc>
          <w:tcPr>
            <w:tcW w:type="dxa" w:w="2232"/>
          </w:tcPr>
          <w:p>
            <w:pPr>
              <w:spacing w:before="0" w:after="40" w:line="252" w:lineRule="auto"/>
              <w:jc w:val="left"/>
            </w:pPr>
            <w:r>
              <w:rPr>
                <w:rFonts w:ascii="Calibri" w:hAnsi="Calibri" w:eastAsia="Calibri"/>
                <w:b w:val="0"/>
                <w:color w:val="000000"/>
                <w:sz w:val="17"/>
              </w:rPr>
              <w:t>Có thể quá bảo thủ.</w:t>
            </w:r>
          </w:p>
        </w:tc>
      </w:tr>
      <w:tr>
        <w:tc>
          <w:tcPr>
            <w:tcW w:type="dxa" w:w="1800"/>
          </w:tcPr>
          <w:p>
            <w:pPr>
              <w:spacing w:before="0" w:after="40" w:line="252" w:lineRule="auto"/>
              <w:jc w:val="left"/>
            </w:pPr>
            <w:r>
              <w:rPr>
                <w:rFonts w:ascii="Calibri" w:hAnsi="Calibri" w:eastAsia="Calibri"/>
                <w:b w:val="0"/>
                <w:color w:val="000000"/>
                <w:sz w:val="17"/>
              </w:rPr>
              <w:t>Min-Conflicts</w:t>
            </w:r>
          </w:p>
        </w:tc>
        <w:tc>
          <w:tcPr>
            <w:tcW w:type="dxa" w:w="3384"/>
          </w:tcPr>
          <w:p>
            <w:pPr>
              <w:spacing w:before="0" w:after="40" w:line="252" w:lineRule="auto"/>
              <w:jc w:val="left"/>
            </w:pPr>
            <w:r>
              <w:rPr>
                <w:rFonts w:ascii="Calibri" w:hAnsi="Calibri" w:eastAsia="Calibri"/>
                <w:b w:val="0"/>
                <w:color w:val="000000"/>
                <w:sz w:val="17"/>
              </w:rPr>
              <w:t>Đếm số quân của mình đang bị đe dọa; chọn nước giảm conflicts.</w:t>
            </w:r>
          </w:p>
        </w:tc>
        <w:tc>
          <w:tcPr>
            <w:tcW w:type="dxa" w:w="1944"/>
          </w:tcPr>
          <w:p>
            <w:pPr>
              <w:spacing w:before="0" w:after="40" w:line="252" w:lineRule="auto"/>
              <w:jc w:val="left"/>
            </w:pPr>
            <w:r>
              <w:rPr>
                <w:rFonts w:ascii="Calibri" w:hAnsi="Calibri" w:eastAsia="Calibri"/>
                <w:b w:val="0"/>
                <w:color w:val="000000"/>
                <w:sz w:val="17"/>
              </w:rPr>
              <w:t>Mạnh về phòng thủ.</w:t>
            </w:r>
          </w:p>
        </w:tc>
        <w:tc>
          <w:tcPr>
            <w:tcW w:type="dxa" w:w="2232"/>
          </w:tcPr>
          <w:p>
            <w:pPr>
              <w:spacing w:before="0" w:after="40" w:line="252" w:lineRule="auto"/>
              <w:jc w:val="left"/>
            </w:pPr>
            <w:r>
              <w:rPr>
                <w:rFonts w:ascii="Calibri" w:hAnsi="Calibri" w:eastAsia="Calibri"/>
                <w:b w:val="0"/>
                <w:color w:val="000000"/>
                <w:sz w:val="17"/>
              </w:rPr>
              <w:t>Có thể thiếu sức tấn công.</w:t>
            </w:r>
          </w:p>
        </w:tc>
      </w:tr>
      <w:tr>
        <w:tc>
          <w:tcPr>
            <w:tcW w:type="dxa" w:w="1800"/>
          </w:tcPr>
          <w:p>
            <w:pPr>
              <w:spacing w:before="0" w:after="40" w:line="252" w:lineRule="auto"/>
              <w:jc w:val="left"/>
            </w:pPr>
            <w:r>
              <w:rPr>
                <w:rFonts w:ascii="Calibri" w:hAnsi="Calibri" w:eastAsia="Calibri"/>
                <w:b w:val="0"/>
                <w:color w:val="000000"/>
                <w:sz w:val="17"/>
              </w:rPr>
              <w:t>AC-3</w:t>
            </w:r>
          </w:p>
        </w:tc>
        <w:tc>
          <w:tcPr>
            <w:tcW w:type="dxa" w:w="3384"/>
          </w:tcPr>
          <w:p>
            <w:pPr>
              <w:spacing w:before="0" w:after="40" w:line="252" w:lineRule="auto"/>
              <w:jc w:val="left"/>
            </w:pPr>
            <w:r>
              <w:rPr>
                <w:rFonts w:ascii="Calibri" w:hAnsi="Calibri" w:eastAsia="Calibri"/>
                <w:b w:val="0"/>
                <w:color w:val="000000"/>
                <w:sz w:val="17"/>
              </w:rPr>
              <w:t>Loại nước khiến quân giá trị cao bị quân rẻ hơn của đối thủ bắt.</w:t>
            </w:r>
          </w:p>
        </w:tc>
        <w:tc>
          <w:tcPr>
            <w:tcW w:type="dxa" w:w="1944"/>
          </w:tcPr>
          <w:p>
            <w:pPr>
              <w:spacing w:before="0" w:after="40" w:line="252" w:lineRule="auto"/>
              <w:jc w:val="left"/>
            </w:pPr>
            <w:r>
              <w:rPr>
                <w:rFonts w:ascii="Calibri" w:hAnsi="Calibri" w:eastAsia="Calibri"/>
                <w:b w:val="0"/>
                <w:color w:val="000000"/>
                <w:sz w:val="17"/>
              </w:rPr>
              <w:t>Lọc trao đổi bất lợi.</w:t>
            </w:r>
          </w:p>
        </w:tc>
        <w:tc>
          <w:tcPr>
            <w:tcW w:type="dxa" w:w="2232"/>
          </w:tcPr>
          <w:p>
            <w:pPr>
              <w:spacing w:before="0" w:after="40" w:line="252" w:lineRule="auto"/>
              <w:jc w:val="left"/>
            </w:pPr>
            <w:r>
              <w:rPr>
                <w:rFonts w:ascii="Calibri" w:hAnsi="Calibri" w:eastAsia="Calibri"/>
                <w:b w:val="0"/>
                <w:color w:val="000000"/>
                <w:sz w:val="17"/>
              </w:rPr>
              <w:t>Chưa xét chuỗi chiến thuật dài.</w:t>
            </w:r>
          </w:p>
        </w:tc>
      </w:tr>
    </w:tbl>
    <w:p>
      <w:pPr>
        <w:pStyle w:val="Heading2"/>
        <w:keepNext/>
      </w:pPr>
      <w:r>
        <w:t>II.9. Level 6 - Minimax, Alpha-Beta, Expectimax</w:t>
      </w:r>
    </w:p>
    <w:p>
      <w:r>
        <w:rPr>
          <w:rFonts w:ascii="Calibri" w:hAnsi="Calibri" w:eastAsia="Calibri"/>
          <w:b w:val="0"/>
          <w:i w:val="0"/>
          <w:color w:val="000000"/>
        </w:rPr>
        <w:t>Level 6 là nhóm phù hợp nhất với bản chất đối kháng của Cờ tướng. Minimax giả định hai bên chơi tối ưu; Alpha-Beta giữ nguyên kết quả Minimax nhưng cắt nhánh không cần thiết; Expectimax giả định đối thủ có xác suất đi không tối ưu nên dùng kỳ vọng thay vì min/max tuyệt đối ở node đối thủ.</w:t>
      </w:r>
    </w:p>
    <w:tbl>
      <w:tblPr>
        <w:tblStyle w:val="TableGrid"/>
        <w:tblW w:type="dxa" w:w="9359"/>
        <w:jc w:val="left"/>
        <w:tblLook w:firstColumn="1" w:firstRow="1" w:lastColumn="0" w:lastRow="0" w:noHBand="0" w:noVBand="1" w:val="04A0"/>
        <w:tblInd w:w="120" w:type="dxa"/>
        <w:tblLayout w:type="fixed"/>
      </w:tblPr>
      <w:tblGrid>
        <w:gridCol w:w="1655"/>
        <w:gridCol w:w="3384"/>
        <w:gridCol w:w="2088"/>
        <w:gridCol w:w="2232"/>
      </w:tblGrid>
      <w:tr>
        <w:tc>
          <w:tcPr>
            <w:tcW w:type="dxa" w:w="1655"/>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Thuật toán</w:t>
            </w:r>
          </w:p>
        </w:tc>
        <w:tc>
          <w:tcPr>
            <w:tcW w:type="dxa" w:w="3384"/>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Cách cài đặt</w:t>
            </w:r>
          </w:p>
        </w:tc>
        <w:tc>
          <w:tcPr>
            <w:tcW w:type="dxa" w:w="208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Ưu điểm</w:t>
            </w:r>
          </w:p>
        </w:tc>
        <w:tc>
          <w:tcPr>
            <w:tcW w:type="dxa" w:w="223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Hạn chế</w:t>
            </w:r>
          </w:p>
        </w:tc>
      </w:tr>
      <w:tr>
        <w:tc>
          <w:tcPr>
            <w:tcW w:type="dxa" w:w="1655"/>
          </w:tcPr>
          <w:p>
            <w:pPr>
              <w:spacing w:before="0" w:after="40" w:line="252" w:lineRule="auto"/>
              <w:jc w:val="left"/>
            </w:pPr>
            <w:r>
              <w:rPr>
                <w:rFonts w:ascii="Calibri" w:hAnsi="Calibri" w:eastAsia="Calibri"/>
                <w:b w:val="0"/>
                <w:color w:val="000000"/>
                <w:sz w:val="17"/>
              </w:rPr>
              <w:t>Minimax</w:t>
            </w:r>
          </w:p>
        </w:tc>
        <w:tc>
          <w:tcPr>
            <w:tcW w:type="dxa" w:w="3384"/>
          </w:tcPr>
          <w:p>
            <w:pPr>
              <w:spacing w:before="0" w:after="40" w:line="252" w:lineRule="auto"/>
              <w:jc w:val="left"/>
            </w:pPr>
            <w:r>
              <w:rPr>
                <w:rFonts w:ascii="Calibri" w:hAnsi="Calibri" w:eastAsia="Calibri"/>
                <w:b w:val="0"/>
                <w:color w:val="000000"/>
                <w:sz w:val="17"/>
              </w:rPr>
              <w:t>Tìm kiếm độ sâu 3, giới hạn nhánh và thời gian.</w:t>
            </w:r>
          </w:p>
        </w:tc>
        <w:tc>
          <w:tcPr>
            <w:tcW w:type="dxa" w:w="2088"/>
          </w:tcPr>
          <w:p>
            <w:pPr>
              <w:spacing w:before="0" w:after="40" w:line="252" w:lineRule="auto"/>
              <w:jc w:val="left"/>
            </w:pPr>
            <w:r>
              <w:rPr>
                <w:rFonts w:ascii="Calibri" w:hAnsi="Calibri" w:eastAsia="Calibri"/>
                <w:b w:val="0"/>
                <w:color w:val="000000"/>
                <w:sz w:val="17"/>
              </w:rPr>
              <w:t>Mô hình đúng trò chơi hai người.</w:t>
            </w:r>
          </w:p>
        </w:tc>
        <w:tc>
          <w:tcPr>
            <w:tcW w:type="dxa" w:w="2232"/>
          </w:tcPr>
          <w:p>
            <w:pPr>
              <w:spacing w:before="0" w:after="40" w:line="252" w:lineRule="auto"/>
              <w:jc w:val="left"/>
            </w:pPr>
            <w:r>
              <w:rPr>
                <w:rFonts w:ascii="Calibri" w:hAnsi="Calibri" w:eastAsia="Calibri"/>
                <w:b w:val="0"/>
                <w:color w:val="000000"/>
                <w:sz w:val="17"/>
              </w:rPr>
              <w:t>Tốn thời gian khi branching lớn.</w:t>
            </w:r>
          </w:p>
        </w:tc>
      </w:tr>
      <w:tr>
        <w:tc>
          <w:tcPr>
            <w:tcW w:type="dxa" w:w="1655"/>
          </w:tcPr>
          <w:p>
            <w:pPr>
              <w:spacing w:before="0" w:after="40" w:line="252" w:lineRule="auto"/>
              <w:jc w:val="left"/>
            </w:pPr>
            <w:r>
              <w:rPr>
                <w:rFonts w:ascii="Calibri" w:hAnsi="Calibri" w:eastAsia="Calibri"/>
                <w:b w:val="0"/>
                <w:color w:val="000000"/>
                <w:sz w:val="17"/>
              </w:rPr>
              <w:t>Alpha-Beta</w:t>
            </w:r>
          </w:p>
        </w:tc>
        <w:tc>
          <w:tcPr>
            <w:tcW w:type="dxa" w:w="3384"/>
          </w:tcPr>
          <w:p>
            <w:pPr>
              <w:spacing w:before="0" w:after="40" w:line="252" w:lineRule="auto"/>
              <w:jc w:val="left"/>
            </w:pPr>
            <w:r>
              <w:rPr>
                <w:rFonts w:ascii="Calibri" w:hAnsi="Calibri" w:eastAsia="Calibri"/>
                <w:b w:val="0"/>
                <w:color w:val="000000"/>
                <w:sz w:val="17"/>
              </w:rPr>
              <w:t>Thêm alpha/beta, sắp xếp nước ăn quân trước, depth mặc định 4.</w:t>
            </w:r>
          </w:p>
        </w:tc>
        <w:tc>
          <w:tcPr>
            <w:tcW w:type="dxa" w:w="2088"/>
          </w:tcPr>
          <w:p>
            <w:pPr>
              <w:spacing w:before="0" w:after="40" w:line="252" w:lineRule="auto"/>
              <w:jc w:val="left"/>
            </w:pPr>
            <w:r>
              <w:rPr>
                <w:rFonts w:ascii="Calibri" w:hAnsi="Calibri" w:eastAsia="Calibri"/>
                <w:b w:val="0"/>
                <w:color w:val="000000"/>
                <w:sz w:val="17"/>
              </w:rPr>
              <w:t>Cắt tỉa nhánh, tìm sâu hơn.</w:t>
            </w:r>
          </w:p>
        </w:tc>
        <w:tc>
          <w:tcPr>
            <w:tcW w:type="dxa" w:w="2232"/>
          </w:tcPr>
          <w:p>
            <w:pPr>
              <w:spacing w:before="0" w:after="40" w:line="252" w:lineRule="auto"/>
              <w:jc w:val="left"/>
            </w:pPr>
            <w:r>
              <w:rPr>
                <w:rFonts w:ascii="Calibri" w:hAnsi="Calibri" w:eastAsia="Calibri"/>
                <w:b w:val="0"/>
                <w:color w:val="000000"/>
                <w:sz w:val="17"/>
              </w:rPr>
              <w:t>Hiệu quả phụ thuộc thứ tự nước đi và heuristic.</w:t>
            </w:r>
          </w:p>
        </w:tc>
      </w:tr>
      <w:tr>
        <w:tc>
          <w:tcPr>
            <w:tcW w:type="dxa" w:w="1655"/>
          </w:tcPr>
          <w:p>
            <w:pPr>
              <w:spacing w:before="0" w:after="40" w:line="252" w:lineRule="auto"/>
              <w:jc w:val="left"/>
            </w:pPr>
            <w:r>
              <w:rPr>
                <w:rFonts w:ascii="Calibri" w:hAnsi="Calibri" w:eastAsia="Calibri"/>
                <w:b w:val="0"/>
                <w:color w:val="000000"/>
                <w:sz w:val="17"/>
              </w:rPr>
              <w:t>Expectimax</w:t>
            </w:r>
          </w:p>
        </w:tc>
        <w:tc>
          <w:tcPr>
            <w:tcW w:type="dxa" w:w="3384"/>
          </w:tcPr>
          <w:p>
            <w:pPr>
              <w:spacing w:before="0" w:after="40" w:line="252" w:lineRule="auto"/>
              <w:jc w:val="left"/>
            </w:pPr>
            <w:r>
              <w:rPr>
                <w:rFonts w:ascii="Calibri" w:hAnsi="Calibri" w:eastAsia="Calibri"/>
                <w:b w:val="0"/>
                <w:color w:val="000000"/>
                <w:sz w:val="17"/>
              </w:rPr>
              <w:t>Đối thủ 70% chọn nước tốt nhất, 30% theo trung bình các nước còn lại.</w:t>
            </w:r>
          </w:p>
        </w:tc>
        <w:tc>
          <w:tcPr>
            <w:tcW w:type="dxa" w:w="2088"/>
          </w:tcPr>
          <w:p>
            <w:pPr>
              <w:spacing w:before="0" w:after="40" w:line="252" w:lineRule="auto"/>
              <w:jc w:val="left"/>
            </w:pPr>
            <w:r>
              <w:rPr>
                <w:rFonts w:ascii="Calibri" w:hAnsi="Calibri" w:eastAsia="Calibri"/>
                <w:b w:val="0"/>
                <w:color w:val="000000"/>
                <w:sz w:val="17"/>
              </w:rPr>
              <w:t>Mô phỏng đối thủ không hoàn hảo.</w:t>
            </w:r>
          </w:p>
        </w:tc>
        <w:tc>
          <w:tcPr>
            <w:tcW w:type="dxa" w:w="2232"/>
          </w:tcPr>
          <w:p>
            <w:pPr>
              <w:spacing w:before="0" w:after="40" w:line="252" w:lineRule="auto"/>
              <w:jc w:val="left"/>
            </w:pPr>
            <w:r>
              <w:rPr>
                <w:rFonts w:ascii="Calibri" w:hAnsi="Calibri" w:eastAsia="Calibri"/>
                <w:b w:val="0"/>
                <w:color w:val="000000"/>
                <w:sz w:val="17"/>
              </w:rPr>
              <w:t>Cần giả định xác suất thực tế hơn.</w:t>
            </w:r>
          </w:p>
        </w:tc>
      </w:tr>
    </w:tbl>
    <w:p>
      <w:pPr>
        <w:pStyle w:val="Heading2"/>
        <w:keepNext/>
      </w:pPr>
      <w:r>
        <w:t>II.10. Phân tích sâu thuật toán Alpha-Beta</w:t>
      </w:r>
    </w:p>
    <w:p>
      <w:r>
        <w:rPr>
          <w:rFonts w:ascii="Calibri" w:hAnsi="Calibri" w:eastAsia="Calibri"/>
          <w:b w:val="0"/>
          <w:i w:val="0"/>
          <w:color w:val="000000"/>
        </w:rPr>
        <w:t>Alpha-Beta được chọn để đi sâu vì đây là thuật toán mạnh và phù hợp nhất cho Cờ tướng trong project. Nó dựa trên Minimax nhưng lưu hai ngưỡng: alpha là giá trị tốt nhất mà phe maximize đã đảm bảo, beta là giá trị tốt nhất mà phe minimize đã đảm bảo. Khi beta &lt;= alpha, nhánh hiện tại bị cắt vì không thể thay đổi quyết định ở tầng trên.</w:t>
      </w:r>
    </w:p>
    <w:p>
      <w:pPr>
        <w:pStyle w:val="ListNumber"/>
      </w:pPr>
      <w:r>
        <w:rPr>
          <w:rFonts w:ascii="Calibri" w:hAnsi="Calibri" w:eastAsia="Calibri"/>
          <w:sz w:val="22"/>
        </w:rPr>
        <w:t>Lấy màu đang đi và danh sách nước đi hợp lệ.</w:t>
      </w:r>
    </w:p>
    <w:p>
      <w:pPr>
        <w:pStyle w:val="ListNumber"/>
      </w:pPr>
      <w:r>
        <w:rPr>
          <w:rFonts w:ascii="Calibri" w:hAnsi="Calibri" w:eastAsia="Calibri"/>
          <w:sz w:val="22"/>
        </w:rPr>
        <w:t>Sắp xếp nước đi bằng sort_moves: nước ăn quân được xét trước để tăng khả năng cắt tỉa.</w:t>
      </w:r>
    </w:p>
    <w:p>
      <w:pPr>
        <w:pStyle w:val="ListNumber"/>
      </w:pPr>
      <w:r>
        <w:rPr>
          <w:rFonts w:ascii="Calibri" w:hAnsi="Calibri" w:eastAsia="Calibri"/>
          <w:sz w:val="22"/>
        </w:rPr>
        <w:t>Mô phỏng từng nước gốc bằng make_move(test_only=True).</w:t>
      </w:r>
    </w:p>
    <w:p>
      <w:pPr>
        <w:pStyle w:val="ListNumber"/>
      </w:pPr>
      <w:r>
        <w:rPr>
          <w:rFonts w:ascii="Calibri" w:hAnsi="Calibri" w:eastAsia="Calibri"/>
          <w:sz w:val="22"/>
        </w:rPr>
        <w:t>Gọi hàm search với depth còn lại, alpha=-∞ và beta=+∞.</w:t>
      </w:r>
    </w:p>
    <w:p>
      <w:pPr>
        <w:pStyle w:val="ListNumber"/>
      </w:pPr>
      <w:r>
        <w:rPr>
          <w:rFonts w:ascii="Calibri" w:hAnsi="Calibri" w:eastAsia="Calibri"/>
          <w:sz w:val="22"/>
        </w:rPr>
        <w:t>Nếu hết độ sâu, hết nước đi hoặc vượt giới hạn thời gian, trả về evaluate_board.</w:t>
      </w:r>
    </w:p>
    <w:p>
      <w:pPr>
        <w:pStyle w:val="ListNumber"/>
      </w:pPr>
      <w:r>
        <w:rPr>
          <w:rFonts w:ascii="Calibri" w:hAnsi="Calibri" w:eastAsia="Calibri"/>
          <w:sz w:val="22"/>
        </w:rPr>
        <w:t>Ở node Đỏ/maximize, cập nhật max_val và alpha.</w:t>
      </w:r>
    </w:p>
    <w:p>
      <w:pPr>
        <w:pStyle w:val="ListNumber"/>
      </w:pPr>
      <w:r>
        <w:rPr>
          <w:rFonts w:ascii="Calibri" w:hAnsi="Calibri" w:eastAsia="Calibri"/>
          <w:sz w:val="22"/>
        </w:rPr>
        <w:t>Ở node Đen/minimize, cập nhật min_val và beta.</w:t>
      </w:r>
    </w:p>
    <w:p>
      <w:pPr>
        <w:pStyle w:val="ListNumber"/>
      </w:pPr>
      <w:r>
        <w:rPr>
          <w:rFonts w:ascii="Calibri" w:hAnsi="Calibri" w:eastAsia="Calibri"/>
          <w:sz w:val="22"/>
        </w:rPr>
        <w:t>Nếu beta &lt;= alpha, dừng xét các nước còn lại của node đó.</w:t>
      </w:r>
    </w:p>
    <w:p>
      <w:pPr>
        <w:pStyle w:val="ListNumber"/>
      </w:pPr>
      <w:r>
        <w:rPr>
          <w:rFonts w:ascii="Calibri" w:hAnsi="Calibri" w:eastAsia="Calibri"/>
          <w:sz w:val="22"/>
        </w:rPr>
        <w:t>Undo nước đi và trả về best_move tốt nhất tại root.</w:t>
      </w: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7F9FC"/>
          </w:tcPr>
          <w:p>
            <w:pPr>
              <w:spacing w:after="0"/>
            </w:pPr>
            <w:r>
              <w:rPr>
                <w:rFonts w:ascii="Consolas" w:hAnsi="Consolas" w:eastAsia="Consolas"/>
                <w:color w:val="2D2D2D"/>
                <w:sz w:val="17"/>
              </w:rPr>
              <w:t>alpha_beta(board, depth, alpha, beta, maximizing):</w:t>
            </w:r>
          </w:p>
          <w:p>
            <w:pPr>
              <w:spacing w:after="0"/>
            </w:pPr>
            <w:r>
              <w:rPr>
                <w:rFonts w:ascii="Consolas" w:hAnsi="Consolas" w:eastAsia="Consolas"/>
                <w:color w:val="2D2D2D"/>
                <w:sz w:val="17"/>
              </w:rPr>
              <w:t xml:space="preserve">    if depth == 0 or timeout:</w:t>
            </w:r>
          </w:p>
          <w:p>
            <w:pPr>
              <w:spacing w:after="0"/>
            </w:pPr>
            <w:r>
              <w:rPr>
                <w:rFonts w:ascii="Consolas" w:hAnsi="Consolas" w:eastAsia="Consolas"/>
                <w:color w:val="2D2D2D"/>
                <w:sz w:val="17"/>
              </w:rPr>
              <w:t xml:space="preserve">        return evaluate_board(board)</w:t>
            </w:r>
          </w:p>
          <w:p>
            <w:pPr>
              <w:spacing w:after="0"/>
            </w:pPr>
            <w:r>
              <w:rPr>
                <w:rFonts w:ascii="Consolas" w:hAnsi="Consolas" w:eastAsia="Consolas"/>
                <w:color w:val="2D2D2D"/>
                <w:sz w:val="17"/>
              </w:rPr>
            </w:r>
          </w:p>
          <w:p>
            <w:pPr>
              <w:spacing w:after="0"/>
            </w:pPr>
            <w:r>
              <w:rPr>
                <w:rFonts w:ascii="Consolas" w:hAnsi="Consolas" w:eastAsia="Consolas"/>
                <w:color w:val="2D2D2D"/>
                <w:sz w:val="17"/>
              </w:rPr>
              <w:t xml:space="preserve">    moves = sort_moves(board, legal_moves(board.turn))</w:t>
            </w:r>
          </w:p>
          <w:p>
            <w:pPr>
              <w:spacing w:after="0"/>
            </w:pPr>
            <w:r>
              <w:rPr>
                <w:rFonts w:ascii="Consolas" w:hAnsi="Consolas" w:eastAsia="Consolas"/>
                <w:color w:val="2D2D2D"/>
                <w:sz w:val="17"/>
              </w:rPr>
              <w:t xml:space="preserve">    if maximizing:</w:t>
            </w:r>
          </w:p>
          <w:p>
            <w:pPr>
              <w:spacing w:after="0"/>
            </w:pPr>
            <w:r>
              <w:rPr>
                <w:rFonts w:ascii="Consolas" w:hAnsi="Consolas" w:eastAsia="Consolas"/>
                <w:color w:val="2D2D2D"/>
                <w:sz w:val="17"/>
              </w:rPr>
              <w:t xml:space="preserve">        value = -infinity</w:t>
            </w:r>
          </w:p>
          <w:p>
            <w:pPr>
              <w:spacing w:after="0"/>
            </w:pPr>
            <w:r>
              <w:rPr>
                <w:rFonts w:ascii="Consolas" w:hAnsi="Consolas" w:eastAsia="Consolas"/>
                <w:color w:val="2D2D2D"/>
                <w:sz w:val="17"/>
              </w:rPr>
              <w:t xml:space="preserve">        for move in moves:</w:t>
            </w:r>
          </w:p>
          <w:p>
            <w:pPr>
              <w:spacing w:after="0"/>
            </w:pPr>
            <w:r>
              <w:rPr>
                <w:rFonts w:ascii="Consolas" w:hAnsi="Consolas" w:eastAsia="Consolas"/>
                <w:color w:val="2D2D2D"/>
                <w:sz w:val="17"/>
              </w:rPr>
              <w:t xml:space="preserve">            apply(move)</w:t>
            </w:r>
          </w:p>
          <w:p>
            <w:pPr>
              <w:spacing w:after="0"/>
            </w:pPr>
            <w:r>
              <w:rPr>
                <w:rFonts w:ascii="Consolas" w:hAnsi="Consolas" w:eastAsia="Consolas"/>
                <w:color w:val="2D2D2D"/>
                <w:sz w:val="17"/>
              </w:rPr>
              <w:t xml:space="preserve">            value = max(value, alpha_beta(board, depth - 1, alpha, beta, False))</w:t>
            </w:r>
          </w:p>
          <w:p>
            <w:pPr>
              <w:spacing w:after="0"/>
            </w:pPr>
            <w:r>
              <w:rPr>
                <w:rFonts w:ascii="Consolas" w:hAnsi="Consolas" w:eastAsia="Consolas"/>
                <w:color w:val="2D2D2D"/>
                <w:sz w:val="17"/>
              </w:rPr>
              <w:t xml:space="preserve">            undo(move)</w:t>
            </w:r>
          </w:p>
          <w:p>
            <w:pPr>
              <w:spacing w:after="0"/>
            </w:pPr>
            <w:r>
              <w:rPr>
                <w:rFonts w:ascii="Consolas" w:hAnsi="Consolas" w:eastAsia="Consolas"/>
                <w:color w:val="2D2D2D"/>
                <w:sz w:val="17"/>
              </w:rPr>
              <w:t xml:space="preserve">            alpha = max(alpha, value)</w:t>
            </w:r>
          </w:p>
          <w:p>
            <w:pPr>
              <w:spacing w:after="0"/>
            </w:pPr>
            <w:r>
              <w:rPr>
                <w:rFonts w:ascii="Consolas" w:hAnsi="Consolas" w:eastAsia="Consolas"/>
                <w:color w:val="2D2D2D"/>
                <w:sz w:val="17"/>
              </w:rPr>
              <w:t xml:space="preserve">            if beta &lt;= alpha:</w:t>
            </w:r>
          </w:p>
          <w:p>
            <w:pPr>
              <w:spacing w:after="0"/>
            </w:pPr>
            <w:r>
              <w:rPr>
                <w:rFonts w:ascii="Consolas" w:hAnsi="Consolas" w:eastAsia="Consolas"/>
                <w:color w:val="2D2D2D"/>
                <w:sz w:val="17"/>
              </w:rPr>
              <w:t xml:space="preserve">                break</w:t>
            </w:r>
          </w:p>
          <w:p>
            <w:pPr>
              <w:spacing w:after="0"/>
            </w:pPr>
            <w:r>
              <w:rPr>
                <w:rFonts w:ascii="Consolas" w:hAnsi="Consolas" w:eastAsia="Consolas"/>
                <w:color w:val="2D2D2D"/>
                <w:sz w:val="17"/>
              </w:rPr>
              <w:t xml:space="preserve">        return value</w:t>
            </w:r>
          </w:p>
          <w:p>
            <w:pPr>
              <w:spacing w:after="0"/>
            </w:pPr>
            <w:r>
              <w:rPr>
                <w:rFonts w:ascii="Consolas" w:hAnsi="Consolas" w:eastAsia="Consolas"/>
                <w:color w:val="2D2D2D"/>
                <w:sz w:val="17"/>
              </w:rPr>
              <w:t xml:space="preserve">    else:</w:t>
            </w:r>
          </w:p>
          <w:p>
            <w:pPr>
              <w:spacing w:after="0"/>
            </w:pPr>
            <w:r>
              <w:rPr>
                <w:rFonts w:ascii="Consolas" w:hAnsi="Consolas" w:eastAsia="Consolas"/>
                <w:color w:val="2D2D2D"/>
                <w:sz w:val="17"/>
              </w:rPr>
              <w:t xml:space="preserve">        value = +infinity</w:t>
            </w:r>
          </w:p>
          <w:p>
            <w:pPr>
              <w:spacing w:after="0"/>
            </w:pPr>
            <w:r>
              <w:rPr>
                <w:rFonts w:ascii="Consolas" w:hAnsi="Consolas" w:eastAsia="Consolas"/>
                <w:color w:val="2D2D2D"/>
                <w:sz w:val="17"/>
              </w:rPr>
              <w:t xml:space="preserve">        for move in moves:</w:t>
            </w:r>
          </w:p>
          <w:p>
            <w:pPr>
              <w:spacing w:after="0"/>
            </w:pPr>
            <w:r>
              <w:rPr>
                <w:rFonts w:ascii="Consolas" w:hAnsi="Consolas" w:eastAsia="Consolas"/>
                <w:color w:val="2D2D2D"/>
                <w:sz w:val="17"/>
              </w:rPr>
              <w:t xml:space="preserve">            apply(move)</w:t>
            </w:r>
          </w:p>
          <w:p>
            <w:pPr>
              <w:spacing w:after="0"/>
            </w:pPr>
            <w:r>
              <w:rPr>
                <w:rFonts w:ascii="Consolas" w:hAnsi="Consolas" w:eastAsia="Consolas"/>
                <w:color w:val="2D2D2D"/>
                <w:sz w:val="17"/>
              </w:rPr>
              <w:t xml:space="preserve">            value = min(value, alpha_beta(board, depth - 1, alpha, beta, True))</w:t>
            </w:r>
          </w:p>
          <w:p>
            <w:pPr>
              <w:spacing w:after="0"/>
            </w:pPr>
            <w:r>
              <w:rPr>
                <w:rFonts w:ascii="Consolas" w:hAnsi="Consolas" w:eastAsia="Consolas"/>
                <w:color w:val="2D2D2D"/>
                <w:sz w:val="17"/>
              </w:rPr>
              <w:t xml:space="preserve">            undo(move)</w:t>
            </w:r>
          </w:p>
          <w:p>
            <w:pPr>
              <w:spacing w:after="0"/>
            </w:pPr>
            <w:r>
              <w:rPr>
                <w:rFonts w:ascii="Consolas" w:hAnsi="Consolas" w:eastAsia="Consolas"/>
                <w:color w:val="2D2D2D"/>
                <w:sz w:val="17"/>
              </w:rPr>
              <w:t xml:space="preserve">            beta = min(beta, value)</w:t>
            </w:r>
          </w:p>
          <w:p>
            <w:pPr>
              <w:spacing w:after="0"/>
            </w:pPr>
            <w:r>
              <w:rPr>
                <w:rFonts w:ascii="Consolas" w:hAnsi="Consolas" w:eastAsia="Consolas"/>
                <w:color w:val="2D2D2D"/>
                <w:sz w:val="17"/>
              </w:rPr>
              <w:t xml:space="preserve">            if beta &lt;= alpha:</w:t>
            </w:r>
          </w:p>
          <w:p>
            <w:pPr>
              <w:spacing w:after="0"/>
            </w:pPr>
            <w:r>
              <w:rPr>
                <w:rFonts w:ascii="Consolas" w:hAnsi="Consolas" w:eastAsia="Consolas"/>
                <w:color w:val="2D2D2D"/>
                <w:sz w:val="17"/>
              </w:rPr>
              <w:t xml:space="preserve">                break</w:t>
            </w:r>
          </w:p>
          <w:p>
            <w:pPr>
              <w:spacing w:after="0"/>
            </w:pPr>
            <w:r>
              <w:rPr>
                <w:rFonts w:ascii="Consolas" w:hAnsi="Consolas" w:eastAsia="Consolas"/>
                <w:color w:val="2D2D2D"/>
                <w:sz w:val="17"/>
              </w:rPr>
              <w:t xml:space="preserve">        return value</w:t>
            </w:r>
          </w:p>
        </w:tc>
      </w:tr>
    </w:tbl>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FF8E8"/>
          </w:tcPr>
          <w:p>
            <w:pPr>
              <w:spacing w:after="60"/>
            </w:pPr>
            <w:r>
              <w:rPr>
                <w:rFonts w:ascii="Calibri" w:hAnsi="Calibri" w:eastAsia="Calibri"/>
                <w:b/>
                <w:color w:val="1F4D78"/>
                <w:sz w:val="22"/>
              </w:rPr>
              <w:t>Nhận xét kỹ thuật</w:t>
            </w:r>
          </w:p>
          <w:p>
            <w:pPr>
              <w:spacing w:after="20"/>
            </w:pPr>
            <w:r>
              <w:rPr>
                <w:rFonts w:ascii="Calibri" w:hAnsi="Calibri" w:eastAsia="Calibri"/>
                <w:sz w:val="20"/>
              </w:rPr>
              <w:t>Trong Cờ tướng, độ phân nhánh có thể rất lớn. Nếu không cắt tỉa, Minimax dễ bị chậm. Alpha-Beta cộng với sắp xếp nước đi giúp bot có thể tìm sâu hơn trong cùng giới hạn thời gian, nên project dùng Alpha-Beta cho tính năng Hint.</w:t>
            </w:r>
          </w:p>
        </w:tc>
      </w:tr>
    </w:tbl>
    <w:p/>
    <w:p>
      <w:r>
        <w:br w:type="page"/>
      </w:r>
    </w:p>
    <w:p>
      <w:pPr>
        <w:pStyle w:val="Heading1"/>
        <w:keepNext/>
      </w:pPr>
      <w:r>
        <w:t>III. THỰC NGHIỆM VÀ KẾT QUẢ</w:t>
      </w:r>
    </w:p>
    <w:p>
      <w:pPr>
        <w:pStyle w:val="Heading2"/>
        <w:keepNext/>
      </w:pPr>
      <w:r>
        <w:t>III.1. Môi trường và phương pháp kiểm thử</w:t>
      </w:r>
    </w:p>
    <w:tbl>
      <w:tblPr>
        <w:tblStyle w:val="TableGrid"/>
        <w:tblW w:type="dxa" w:w="9360"/>
        <w:jc w:val="left"/>
        <w:tblLook w:firstColumn="1" w:firstRow="1" w:lastColumn="0" w:lastRow="0" w:noHBand="0" w:noVBand="1" w:val="04A0"/>
        <w:tblInd w:w="120" w:type="dxa"/>
        <w:tblLayout w:type="fixed"/>
      </w:tblPr>
      <w:tblGrid>
        <w:gridCol w:w="2448"/>
        <w:gridCol w:w="6912"/>
      </w:tblGrid>
      <w:tr>
        <w:tc>
          <w:tcPr>
            <w:tcW w:type="dxa" w:w="244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Hạng mục</w:t>
            </w:r>
          </w:p>
        </w:tc>
        <w:tc>
          <w:tcPr>
            <w:tcW w:type="dxa" w:w="691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Thông tin</w:t>
            </w:r>
          </w:p>
        </w:tc>
      </w:tr>
      <w:tr>
        <w:tc>
          <w:tcPr>
            <w:tcW w:type="dxa" w:w="2448"/>
          </w:tcPr>
          <w:p>
            <w:pPr>
              <w:spacing w:before="0" w:after="40" w:line="252" w:lineRule="auto"/>
              <w:jc w:val="left"/>
            </w:pPr>
            <w:r>
              <w:rPr>
                <w:rFonts w:ascii="Calibri" w:hAnsi="Calibri" w:eastAsia="Calibri"/>
                <w:b w:val="0"/>
                <w:color w:val="000000"/>
                <w:sz w:val="18"/>
              </w:rPr>
              <w:t>Thư mục dự án</w:t>
            </w:r>
          </w:p>
        </w:tc>
        <w:tc>
          <w:tcPr>
            <w:tcW w:type="dxa" w:w="6912"/>
          </w:tcPr>
          <w:p>
            <w:pPr>
              <w:spacing w:before="0" w:after="40" w:line="252" w:lineRule="auto"/>
              <w:jc w:val="left"/>
            </w:pPr>
            <w:r>
              <w:rPr>
                <w:rFonts w:ascii="Calibri" w:hAnsi="Calibri" w:eastAsia="Calibri"/>
                <w:b w:val="0"/>
                <w:color w:val="000000"/>
                <w:sz w:val="18"/>
              </w:rPr>
              <w:t>C:\Users\ADMIN\Documents\MyProject\chinese_chess</w:t>
            </w:r>
          </w:p>
        </w:tc>
      </w:tr>
      <w:tr>
        <w:tc>
          <w:tcPr>
            <w:tcW w:type="dxa" w:w="2448"/>
          </w:tcPr>
          <w:p>
            <w:pPr>
              <w:spacing w:before="0" w:after="40" w:line="252" w:lineRule="auto"/>
              <w:jc w:val="left"/>
            </w:pPr>
            <w:r>
              <w:rPr>
                <w:rFonts w:ascii="Calibri" w:hAnsi="Calibri" w:eastAsia="Calibri"/>
                <w:b w:val="0"/>
                <w:color w:val="000000"/>
                <w:sz w:val="18"/>
              </w:rPr>
              <w:t>Python test</w:t>
            </w:r>
          </w:p>
        </w:tc>
        <w:tc>
          <w:tcPr>
            <w:tcW w:type="dxa" w:w="6912"/>
          </w:tcPr>
          <w:p>
            <w:pPr>
              <w:spacing w:before="0" w:after="40" w:line="252" w:lineRule="auto"/>
              <w:jc w:val="left"/>
            </w:pPr>
            <w:r>
              <w:rPr>
                <w:rFonts w:ascii="Calibri" w:hAnsi="Calibri" w:eastAsia="Calibri"/>
                <w:b w:val="0"/>
                <w:color w:val="000000"/>
                <w:sz w:val="18"/>
              </w:rPr>
              <w:t>Python 3.13.14 trong venv của project</w:t>
            </w:r>
          </w:p>
        </w:tc>
      </w:tr>
      <w:tr>
        <w:tc>
          <w:tcPr>
            <w:tcW w:type="dxa" w:w="2448"/>
          </w:tcPr>
          <w:p>
            <w:pPr>
              <w:spacing w:before="0" w:after="40" w:line="252" w:lineRule="auto"/>
              <w:jc w:val="left"/>
            </w:pPr>
            <w:r>
              <w:rPr>
                <w:rFonts w:ascii="Calibri" w:hAnsi="Calibri" w:eastAsia="Calibri"/>
                <w:b w:val="0"/>
                <w:color w:val="000000"/>
                <w:sz w:val="18"/>
              </w:rPr>
              <w:t>Thư viện đồ họa</w:t>
            </w:r>
          </w:p>
        </w:tc>
        <w:tc>
          <w:tcPr>
            <w:tcW w:type="dxa" w:w="6912"/>
          </w:tcPr>
          <w:p>
            <w:pPr>
              <w:spacing w:before="0" w:after="40" w:line="252" w:lineRule="auto"/>
              <w:jc w:val="left"/>
            </w:pPr>
            <w:r>
              <w:rPr>
                <w:rFonts w:ascii="Calibri" w:hAnsi="Calibri" w:eastAsia="Calibri"/>
                <w:b w:val="0"/>
                <w:color w:val="000000"/>
                <w:sz w:val="18"/>
              </w:rPr>
              <w:t>Pygame 2.6.1</w:t>
            </w:r>
          </w:p>
        </w:tc>
      </w:tr>
      <w:tr>
        <w:tc>
          <w:tcPr>
            <w:tcW w:type="dxa" w:w="2448"/>
          </w:tcPr>
          <w:p>
            <w:pPr>
              <w:spacing w:before="0" w:after="40" w:line="252" w:lineRule="auto"/>
              <w:jc w:val="left"/>
            </w:pPr>
            <w:r>
              <w:rPr>
                <w:rFonts w:ascii="Calibri" w:hAnsi="Calibri" w:eastAsia="Calibri"/>
                <w:b w:val="0"/>
                <w:color w:val="000000"/>
                <w:sz w:val="18"/>
              </w:rPr>
              <w:t>Lệnh kiểm thử</w:t>
            </w:r>
          </w:p>
        </w:tc>
        <w:tc>
          <w:tcPr>
            <w:tcW w:type="dxa" w:w="6912"/>
          </w:tcPr>
          <w:p>
            <w:pPr>
              <w:spacing w:before="0" w:after="40" w:line="252" w:lineRule="auto"/>
              <w:jc w:val="left"/>
            </w:pPr>
            <w:r>
              <w:rPr>
                <w:rFonts w:ascii="Calibri" w:hAnsi="Calibri" w:eastAsia="Calibri"/>
                <w:b w:val="0"/>
                <w:color w:val="000000"/>
                <w:sz w:val="18"/>
              </w:rPr>
              <w:t>venv\Scripts\python.exe -m unittest discover -s tests -p test_*.py</w:t>
            </w:r>
          </w:p>
        </w:tc>
      </w:tr>
      <w:tr>
        <w:tc>
          <w:tcPr>
            <w:tcW w:type="dxa" w:w="2448"/>
          </w:tcPr>
          <w:p>
            <w:pPr>
              <w:spacing w:before="0" w:after="40" w:line="252" w:lineRule="auto"/>
              <w:jc w:val="left"/>
            </w:pPr>
            <w:r>
              <w:rPr>
                <w:rFonts w:ascii="Calibri" w:hAnsi="Calibri" w:eastAsia="Calibri"/>
                <w:b w:val="0"/>
                <w:color w:val="000000"/>
                <w:sz w:val="18"/>
              </w:rPr>
              <w:t>Kết quả lần chạy 25/06/2026</w:t>
            </w:r>
          </w:p>
        </w:tc>
        <w:tc>
          <w:tcPr>
            <w:tcW w:type="dxa" w:w="6912"/>
          </w:tcPr>
          <w:p>
            <w:pPr>
              <w:spacing w:before="0" w:after="40" w:line="252" w:lineRule="auto"/>
              <w:jc w:val="left"/>
            </w:pPr>
            <w:r>
              <w:rPr>
                <w:rFonts w:ascii="Calibri" w:hAnsi="Calibri" w:eastAsia="Calibri"/>
                <w:b w:val="0"/>
                <w:color w:val="000000"/>
                <w:sz w:val="18"/>
              </w:rPr>
              <w:t>47 tests, OK, 0.766s</w:t>
            </w:r>
          </w:p>
        </w:tc>
      </w:tr>
    </w:tbl>
    <w:p>
      <w:pPr>
        <w:pStyle w:val="Heading2"/>
        <w:keepNext/>
      </w:pPr>
      <w:r>
        <w:t>III.2. Kịch bản kiểm thử luật chơi và AI</w:t>
      </w:r>
    </w:p>
    <w:tbl>
      <w:tblPr>
        <w:tblStyle w:val="TableGrid"/>
        <w:tblW w:type="dxa" w:w="9360"/>
        <w:jc w:val="left"/>
        <w:tblLook w:firstColumn="1" w:firstRow="1" w:lastColumn="0" w:lastRow="0" w:noHBand="0" w:noVBand="1" w:val="04A0"/>
        <w:tblInd w:w="120" w:type="dxa"/>
        <w:tblLayout w:type="fixed"/>
      </w:tblPr>
      <w:tblGrid>
        <w:gridCol w:w="1728"/>
        <w:gridCol w:w="2232"/>
        <w:gridCol w:w="4464"/>
        <w:gridCol w:w="936"/>
      </w:tblGrid>
      <w:tr>
        <w:tc>
          <w:tcPr>
            <w:tcW w:type="dxa" w:w="1728"/>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6"/>
              </w:rPr>
              <w:t>Nhóm</w:t>
            </w:r>
          </w:p>
        </w:tc>
        <w:tc>
          <w:tcPr>
            <w:tcW w:type="dxa" w:w="223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6"/>
              </w:rPr>
              <w:t>Đối tượng</w:t>
            </w:r>
          </w:p>
        </w:tc>
        <w:tc>
          <w:tcPr>
            <w:tcW w:type="dxa" w:w="446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6"/>
              </w:rPr>
              <w:t>Ý nghĩa</w:t>
            </w:r>
          </w:p>
        </w:tc>
        <w:tc>
          <w:tcPr>
            <w:tcW w:type="dxa" w:w="936"/>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6"/>
              </w:rPr>
              <w:t>Kết quả</w:t>
            </w:r>
          </w:p>
        </w:tc>
      </w:tr>
      <w:tr>
        <w:tc>
          <w:tcPr>
            <w:tcW w:type="dxa" w:w="1728"/>
          </w:tcPr>
          <w:p>
            <w:pPr>
              <w:spacing w:before="0" w:after="40" w:line="252" w:lineRule="auto"/>
              <w:jc w:val="left"/>
            </w:pPr>
            <w:r>
              <w:rPr>
                <w:rFonts w:ascii="Calibri" w:hAnsi="Calibri" w:eastAsia="Calibri"/>
                <w:b w:val="0"/>
                <w:color w:val="000000"/>
                <w:sz w:val="16"/>
              </w:rPr>
              <w:t>Luật từng quân</w:t>
            </w:r>
          </w:p>
        </w:tc>
        <w:tc>
          <w:tcPr>
            <w:tcW w:type="dxa" w:w="2232"/>
          </w:tcPr>
          <w:p>
            <w:pPr>
              <w:spacing w:before="0" w:after="40" w:line="252" w:lineRule="auto"/>
              <w:jc w:val="left"/>
            </w:pPr>
            <w:r>
              <w:rPr>
                <w:rFonts w:ascii="Calibri" w:hAnsi="Calibri" w:eastAsia="Calibri"/>
                <w:b w:val="0"/>
                <w:color w:val="000000"/>
                <w:sz w:val="16"/>
              </w:rPr>
              <w:t>Tướng, Sĩ, Tượng, Mã, Xe, Pháo, Tốt</w:t>
            </w:r>
          </w:p>
        </w:tc>
        <w:tc>
          <w:tcPr>
            <w:tcW w:type="dxa" w:w="4464"/>
          </w:tcPr>
          <w:p>
            <w:pPr>
              <w:spacing w:before="0" w:after="40" w:line="252" w:lineRule="auto"/>
              <w:jc w:val="left"/>
            </w:pPr>
            <w:r>
              <w:rPr>
                <w:rFonts w:ascii="Calibri" w:hAnsi="Calibri" w:eastAsia="Calibri"/>
                <w:b w:val="0"/>
                <w:color w:val="000000"/>
                <w:sz w:val="16"/>
              </w:rPr>
              <w:t>Kiểm tra biên cung, qua sông, cản chân, cản mắt, ngòi Pháo, chặn bởi quân mình, ăn quân đối thủ.</w:t>
            </w:r>
          </w:p>
        </w:tc>
        <w:tc>
          <w:tcPr>
            <w:tcW w:type="dxa" w:w="936"/>
          </w:tcPr>
          <w:p>
            <w:pPr>
              <w:spacing w:before="0" w:after="40" w:line="252" w:lineRule="auto"/>
              <w:jc w:val="left"/>
            </w:pPr>
            <w:r>
              <w:rPr>
                <w:rFonts w:ascii="Calibri" w:hAnsi="Calibri" w:eastAsia="Calibri"/>
                <w:b w:val="0"/>
                <w:color w:val="000000"/>
                <w:sz w:val="16"/>
              </w:rPr>
              <w:t>PASS</w:t>
            </w:r>
          </w:p>
        </w:tc>
      </w:tr>
      <w:tr>
        <w:tc>
          <w:tcPr>
            <w:tcW w:type="dxa" w:w="1728"/>
          </w:tcPr>
          <w:p>
            <w:pPr>
              <w:spacing w:before="0" w:after="40" w:line="252" w:lineRule="auto"/>
              <w:jc w:val="left"/>
            </w:pPr>
            <w:r>
              <w:rPr>
                <w:rFonts w:ascii="Calibri" w:hAnsi="Calibri" w:eastAsia="Calibri"/>
                <w:b w:val="0"/>
                <w:color w:val="000000"/>
                <w:sz w:val="16"/>
              </w:rPr>
              <w:t>Luật trạng thái ván</w:t>
            </w:r>
          </w:p>
        </w:tc>
        <w:tc>
          <w:tcPr>
            <w:tcW w:type="dxa" w:w="2232"/>
          </w:tcPr>
          <w:p>
            <w:pPr>
              <w:spacing w:before="0" w:after="40" w:line="252" w:lineRule="auto"/>
              <w:jc w:val="left"/>
            </w:pPr>
            <w:r>
              <w:rPr>
                <w:rFonts w:ascii="Calibri" w:hAnsi="Calibri" w:eastAsia="Calibri"/>
                <w:b w:val="0"/>
                <w:color w:val="000000"/>
                <w:sz w:val="16"/>
              </w:rPr>
              <w:t>check, checkmate, stalemate, self-check, lộ mặt Tướng, hòa không còn quân qua sông</w:t>
            </w:r>
          </w:p>
        </w:tc>
        <w:tc>
          <w:tcPr>
            <w:tcW w:type="dxa" w:w="4464"/>
          </w:tcPr>
          <w:p>
            <w:pPr>
              <w:spacing w:before="0" w:after="40" w:line="252" w:lineRule="auto"/>
              <w:jc w:val="left"/>
            </w:pPr>
            <w:r>
              <w:rPr>
                <w:rFonts w:ascii="Calibri" w:hAnsi="Calibri" w:eastAsia="Calibri"/>
                <w:b w:val="0"/>
                <w:color w:val="000000"/>
                <w:sz w:val="16"/>
              </w:rPr>
              <w:t>Đảm bảo nước đi hợp lệ không để Tướng phe mình bị chiếu.</w:t>
            </w:r>
          </w:p>
        </w:tc>
        <w:tc>
          <w:tcPr>
            <w:tcW w:type="dxa" w:w="936"/>
          </w:tcPr>
          <w:p>
            <w:pPr>
              <w:spacing w:before="0" w:after="40" w:line="252" w:lineRule="auto"/>
              <w:jc w:val="left"/>
            </w:pPr>
            <w:r>
              <w:rPr>
                <w:rFonts w:ascii="Calibri" w:hAnsi="Calibri" w:eastAsia="Calibri"/>
                <w:b w:val="0"/>
                <w:color w:val="000000"/>
                <w:sz w:val="16"/>
              </w:rPr>
              <w:t>PASS</w:t>
            </w:r>
          </w:p>
        </w:tc>
      </w:tr>
      <w:tr>
        <w:tc>
          <w:tcPr>
            <w:tcW w:type="dxa" w:w="1728"/>
          </w:tcPr>
          <w:p>
            <w:pPr>
              <w:spacing w:before="0" w:after="40" w:line="252" w:lineRule="auto"/>
              <w:jc w:val="left"/>
            </w:pPr>
            <w:r>
              <w:rPr>
                <w:rFonts w:ascii="Calibri" w:hAnsi="Calibri" w:eastAsia="Calibri"/>
                <w:b w:val="0"/>
                <w:color w:val="000000"/>
                <w:sz w:val="16"/>
              </w:rPr>
              <w:t>AI Level 1</w:t>
            </w:r>
          </w:p>
        </w:tc>
        <w:tc>
          <w:tcPr>
            <w:tcW w:type="dxa" w:w="2232"/>
          </w:tcPr>
          <w:p>
            <w:pPr>
              <w:spacing w:before="0" w:after="40" w:line="252" w:lineRule="auto"/>
              <w:jc w:val="left"/>
            </w:pPr>
            <w:r>
              <w:rPr>
                <w:rFonts w:ascii="Calibri" w:hAnsi="Calibri" w:eastAsia="Calibri"/>
                <w:b w:val="0"/>
                <w:color w:val="000000"/>
                <w:sz w:val="16"/>
              </w:rPr>
              <w:t>BFS/DFS ở độ sâu 2</w:t>
            </w:r>
          </w:p>
        </w:tc>
        <w:tc>
          <w:tcPr>
            <w:tcW w:type="dxa" w:w="4464"/>
          </w:tcPr>
          <w:p>
            <w:pPr>
              <w:spacing w:before="0" w:after="40" w:line="252" w:lineRule="auto"/>
              <w:jc w:val="left"/>
            </w:pPr>
            <w:r>
              <w:rPr>
                <w:rFonts w:ascii="Calibri" w:hAnsi="Calibri" w:eastAsia="Calibri"/>
                <w:b w:val="0"/>
                <w:color w:val="000000"/>
                <w:sz w:val="16"/>
              </w:rPr>
              <w:t>Trong kịch bản bẫy, bot chọn ăn Tốt an toàn thay vì ăn Xe rồi bị bắt lại.</w:t>
            </w:r>
          </w:p>
        </w:tc>
        <w:tc>
          <w:tcPr>
            <w:tcW w:type="dxa" w:w="936"/>
          </w:tcPr>
          <w:p>
            <w:pPr>
              <w:spacing w:before="0" w:after="40" w:line="252" w:lineRule="auto"/>
              <w:jc w:val="left"/>
            </w:pPr>
            <w:r>
              <w:rPr>
                <w:rFonts w:ascii="Calibri" w:hAnsi="Calibri" w:eastAsia="Calibri"/>
                <w:b w:val="0"/>
                <w:color w:val="000000"/>
                <w:sz w:val="16"/>
              </w:rPr>
              <w:t>PASS</w:t>
            </w:r>
          </w:p>
        </w:tc>
      </w:tr>
      <w:tr>
        <w:tc>
          <w:tcPr>
            <w:tcW w:type="dxa" w:w="1728"/>
          </w:tcPr>
          <w:p>
            <w:pPr>
              <w:spacing w:before="0" w:after="40" w:line="252" w:lineRule="auto"/>
              <w:jc w:val="left"/>
            </w:pPr>
            <w:r>
              <w:rPr>
                <w:rFonts w:ascii="Calibri" w:hAnsi="Calibri" w:eastAsia="Calibri"/>
                <w:b w:val="0"/>
                <w:color w:val="000000"/>
                <w:sz w:val="16"/>
              </w:rPr>
              <w:t>AI Level 3</w:t>
            </w:r>
          </w:p>
        </w:tc>
        <w:tc>
          <w:tcPr>
            <w:tcW w:type="dxa" w:w="2232"/>
          </w:tcPr>
          <w:p>
            <w:pPr>
              <w:spacing w:before="0" w:after="40" w:line="252" w:lineRule="auto"/>
              <w:jc w:val="left"/>
            </w:pPr>
            <w:r>
              <w:rPr>
                <w:rFonts w:ascii="Calibri" w:hAnsi="Calibri" w:eastAsia="Calibri"/>
                <w:b w:val="0"/>
                <w:color w:val="000000"/>
                <w:sz w:val="16"/>
              </w:rPr>
              <w:t>Beam Search</w:t>
            </w:r>
          </w:p>
        </w:tc>
        <w:tc>
          <w:tcPr>
            <w:tcW w:type="dxa" w:w="4464"/>
          </w:tcPr>
          <w:p>
            <w:pPr>
              <w:spacing w:before="0" w:after="40" w:line="252" w:lineRule="auto"/>
              <w:jc w:val="left"/>
            </w:pPr>
            <w:r>
              <w:rPr>
                <w:rFonts w:ascii="Calibri" w:hAnsi="Calibri" w:eastAsia="Calibri"/>
                <w:b w:val="0"/>
                <w:color w:val="000000"/>
                <w:sz w:val="16"/>
              </w:rPr>
              <w:t>Không bỏ sót phản ứng ăn lại của đối thủ trong danh sách nước đi dài.</w:t>
            </w:r>
          </w:p>
        </w:tc>
        <w:tc>
          <w:tcPr>
            <w:tcW w:type="dxa" w:w="936"/>
          </w:tcPr>
          <w:p>
            <w:pPr>
              <w:spacing w:before="0" w:after="40" w:line="252" w:lineRule="auto"/>
              <w:jc w:val="left"/>
            </w:pPr>
            <w:r>
              <w:rPr>
                <w:rFonts w:ascii="Calibri" w:hAnsi="Calibri" w:eastAsia="Calibri"/>
                <w:b w:val="0"/>
                <w:color w:val="000000"/>
                <w:sz w:val="16"/>
              </w:rPr>
              <w:t>PASS</w:t>
            </w:r>
          </w:p>
        </w:tc>
      </w:tr>
      <w:tr>
        <w:tc>
          <w:tcPr>
            <w:tcW w:type="dxa" w:w="1728"/>
          </w:tcPr>
          <w:p>
            <w:pPr>
              <w:spacing w:before="0" w:after="40" w:line="252" w:lineRule="auto"/>
              <w:jc w:val="left"/>
            </w:pPr>
            <w:r>
              <w:rPr>
                <w:rFonts w:ascii="Calibri" w:hAnsi="Calibri" w:eastAsia="Calibri"/>
                <w:b w:val="0"/>
                <w:color w:val="000000"/>
                <w:sz w:val="16"/>
              </w:rPr>
              <w:t>AI Level 4</w:t>
            </w:r>
          </w:p>
        </w:tc>
        <w:tc>
          <w:tcPr>
            <w:tcW w:type="dxa" w:w="2232"/>
          </w:tcPr>
          <w:p>
            <w:pPr>
              <w:spacing w:before="0" w:after="40" w:line="252" w:lineRule="auto"/>
              <w:jc w:val="left"/>
            </w:pPr>
            <w:r>
              <w:rPr>
                <w:rFonts w:ascii="Calibri" w:hAnsi="Calibri" w:eastAsia="Calibri"/>
                <w:b w:val="0"/>
                <w:color w:val="000000"/>
                <w:sz w:val="16"/>
              </w:rPr>
              <w:t>AND-OR Search</w:t>
            </w:r>
          </w:p>
        </w:tc>
        <w:tc>
          <w:tcPr>
            <w:tcW w:type="dxa" w:w="4464"/>
          </w:tcPr>
          <w:p>
            <w:pPr>
              <w:spacing w:before="0" w:after="40" w:line="252" w:lineRule="auto"/>
              <w:jc w:val="left"/>
            </w:pPr>
            <w:r>
              <w:rPr>
                <w:rFonts w:ascii="Calibri" w:hAnsi="Calibri" w:eastAsia="Calibri"/>
                <w:b w:val="0"/>
                <w:color w:val="000000"/>
                <w:sz w:val="16"/>
              </w:rPr>
              <w:t>Xét phản ứng bất lợi của đối thủ để tránh bẫy.</w:t>
            </w:r>
          </w:p>
        </w:tc>
        <w:tc>
          <w:tcPr>
            <w:tcW w:type="dxa" w:w="936"/>
          </w:tcPr>
          <w:p>
            <w:pPr>
              <w:spacing w:before="0" w:after="40" w:line="252" w:lineRule="auto"/>
              <w:jc w:val="left"/>
            </w:pPr>
            <w:r>
              <w:rPr>
                <w:rFonts w:ascii="Calibri" w:hAnsi="Calibri" w:eastAsia="Calibri"/>
                <w:b w:val="0"/>
                <w:color w:val="000000"/>
                <w:sz w:val="16"/>
              </w:rPr>
              <w:t>PASS</w:t>
            </w:r>
          </w:p>
        </w:tc>
      </w:tr>
      <w:tr>
        <w:tc>
          <w:tcPr>
            <w:tcW w:type="dxa" w:w="1728"/>
          </w:tcPr>
          <w:p>
            <w:pPr>
              <w:spacing w:before="0" w:after="40" w:line="252" w:lineRule="auto"/>
              <w:jc w:val="left"/>
            </w:pPr>
            <w:r>
              <w:rPr>
                <w:rFonts w:ascii="Calibri" w:hAnsi="Calibri" w:eastAsia="Calibri"/>
                <w:b w:val="0"/>
                <w:color w:val="000000"/>
                <w:sz w:val="16"/>
              </w:rPr>
              <w:t>AI Level 6</w:t>
            </w:r>
          </w:p>
        </w:tc>
        <w:tc>
          <w:tcPr>
            <w:tcW w:type="dxa" w:w="2232"/>
          </w:tcPr>
          <w:p>
            <w:pPr>
              <w:spacing w:before="0" w:after="40" w:line="252" w:lineRule="auto"/>
              <w:jc w:val="left"/>
            </w:pPr>
            <w:r>
              <w:rPr>
                <w:rFonts w:ascii="Calibri" w:hAnsi="Calibri" w:eastAsia="Calibri"/>
                <w:b w:val="0"/>
                <w:color w:val="000000"/>
                <w:sz w:val="16"/>
              </w:rPr>
              <w:t>Expectimax cho lượt Đen</w:t>
            </w:r>
          </w:p>
        </w:tc>
        <w:tc>
          <w:tcPr>
            <w:tcW w:type="dxa" w:w="4464"/>
          </w:tcPr>
          <w:p>
            <w:pPr>
              <w:spacing w:before="0" w:after="40" w:line="252" w:lineRule="auto"/>
              <w:jc w:val="left"/>
            </w:pPr>
            <w:r>
              <w:rPr>
                <w:rFonts w:ascii="Calibri" w:hAnsi="Calibri" w:eastAsia="Calibri"/>
                <w:b w:val="0"/>
                <w:color w:val="000000"/>
                <w:sz w:val="16"/>
              </w:rPr>
              <w:t>Trả về nước hợp lệ và chọn nước giảm điểm của Đỏ.</w:t>
            </w:r>
          </w:p>
        </w:tc>
        <w:tc>
          <w:tcPr>
            <w:tcW w:type="dxa" w:w="936"/>
          </w:tcPr>
          <w:p>
            <w:pPr>
              <w:spacing w:before="0" w:after="40" w:line="252" w:lineRule="auto"/>
              <w:jc w:val="left"/>
            </w:pPr>
            <w:r>
              <w:rPr>
                <w:rFonts w:ascii="Calibri" w:hAnsi="Calibri" w:eastAsia="Calibri"/>
                <w:b w:val="0"/>
                <w:color w:val="000000"/>
                <w:sz w:val="16"/>
              </w:rPr>
              <w:t>PASS</w:t>
            </w:r>
          </w:p>
        </w:tc>
      </w:tr>
      <w:tr>
        <w:tc>
          <w:tcPr>
            <w:tcW w:type="dxa" w:w="1728"/>
          </w:tcPr>
          <w:p>
            <w:pPr>
              <w:spacing w:before="0" w:after="40" w:line="252" w:lineRule="auto"/>
              <w:jc w:val="left"/>
            </w:pPr>
            <w:r>
              <w:rPr>
                <w:rFonts w:ascii="Calibri" w:hAnsi="Calibri" w:eastAsia="Calibri"/>
                <w:b w:val="0"/>
                <w:color w:val="000000"/>
                <w:sz w:val="16"/>
              </w:rPr>
              <w:t>Thread safety</w:t>
            </w:r>
          </w:p>
        </w:tc>
        <w:tc>
          <w:tcPr>
            <w:tcW w:type="dxa" w:w="2232"/>
          </w:tcPr>
          <w:p>
            <w:pPr>
              <w:spacing w:before="0" w:after="40" w:line="252" w:lineRule="auto"/>
              <w:jc w:val="left"/>
            </w:pPr>
            <w:r>
              <w:rPr>
                <w:rFonts w:ascii="Calibri" w:hAnsi="Calibri" w:eastAsia="Calibri"/>
                <w:b w:val="0"/>
                <w:color w:val="000000"/>
                <w:sz w:val="16"/>
              </w:rPr>
              <w:t>GameController.ai_lock</w:t>
            </w:r>
          </w:p>
        </w:tc>
        <w:tc>
          <w:tcPr>
            <w:tcW w:type="dxa" w:w="4464"/>
          </w:tcPr>
          <w:p>
            <w:pPr>
              <w:spacing w:before="0" w:after="40" w:line="252" w:lineRule="auto"/>
              <w:jc w:val="left"/>
            </w:pPr>
            <w:r>
              <w:rPr>
                <w:rFonts w:ascii="Calibri" w:hAnsi="Calibri" w:eastAsia="Calibri"/>
                <w:b w:val="0"/>
                <w:color w:val="000000"/>
                <w:sz w:val="16"/>
              </w:rPr>
              <w:t>Luồng AI ghi kết quả và luồng chính đọc kết quả đều dùng lock.</w:t>
            </w:r>
          </w:p>
        </w:tc>
        <w:tc>
          <w:tcPr>
            <w:tcW w:type="dxa" w:w="936"/>
          </w:tcPr>
          <w:p>
            <w:pPr>
              <w:spacing w:before="0" w:after="40" w:line="252" w:lineRule="auto"/>
              <w:jc w:val="left"/>
            </w:pPr>
            <w:r>
              <w:rPr>
                <w:rFonts w:ascii="Calibri" w:hAnsi="Calibri" w:eastAsia="Calibri"/>
                <w:b w:val="0"/>
                <w:color w:val="000000"/>
                <w:sz w:val="16"/>
              </w:rPr>
              <w:t>PASS</w:t>
            </w:r>
          </w:p>
        </w:tc>
      </w:tr>
    </w:tbl>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eastAsia="Calibri"/>
                <w:b/>
                <w:color w:val="1F4D78"/>
                <w:sz w:val="22"/>
              </w:rPr>
              <w:t>Kết quả tổng hợp</w:t>
            </w:r>
          </w:p>
          <w:p>
            <w:pPr>
              <w:spacing w:after="20"/>
            </w:pPr>
            <w:r>
              <w:rPr>
                <w:rFonts w:ascii="Calibri" w:hAnsi="Calibri" w:eastAsia="Calibri"/>
                <w:sz w:val="20"/>
              </w:rPr>
              <w:t>Bộ kiểm thử hiện tại chạy 47 test và tất cả đều PASS. Điều này cho thấy phần luật bàn cờ, kiểm tra trạng thái ván, hành vi AI đại diện và thread-safety đều có minh chứng tự động.</w:t>
            </w:r>
          </w:p>
        </w:tc>
      </w:tr>
    </w:tbl>
    <w:p/>
    <w:p>
      <w:pPr>
        <w:pStyle w:val="Heading2"/>
        <w:keepNext/>
      </w:pPr>
      <w:r>
        <w:t>III.3. Hình ảnh giao diện</w:t>
      </w:r>
    </w:p>
    <w:p>
      <w:pPr>
        <w:jc w:val="center"/>
      </w:pPr>
      <w:r>
        <w:drawing>
          <wp:inline xmlns:a="http://schemas.openxmlformats.org/drawingml/2006/main" xmlns:pic="http://schemas.openxmlformats.org/drawingml/2006/picture">
            <wp:extent cx="5257800" cy="4116267"/>
            <wp:docPr id="1" name="Picture 1"/>
            <wp:cNvGraphicFramePr>
              <a:graphicFrameLocks noChangeAspect="1"/>
            </wp:cNvGraphicFramePr>
            <a:graphic>
              <a:graphicData uri="http://schemas.openxmlformats.org/drawingml/2006/picture">
                <pic:pic>
                  <pic:nvPicPr>
                    <pic:cNvPr id="0" name="menu_mode.png"/>
                    <pic:cNvPicPr/>
                  </pic:nvPicPr>
                  <pic:blipFill>
                    <a:blip r:embed="rId10"/>
                    <a:stretch>
                      <a:fillRect/>
                    </a:stretch>
                  </pic:blipFill>
                  <pic:spPr>
                    <a:xfrm>
                      <a:off x="0" y="0"/>
                      <a:ext cx="5257800" cy="4116267"/>
                    </a:xfrm>
                    <a:prstGeom prst="rect"/>
                  </pic:spPr>
                </pic:pic>
              </a:graphicData>
            </a:graphic>
          </wp:inline>
        </w:drawing>
      </w:r>
    </w:p>
    <w:p>
      <w:pPr>
        <w:pStyle w:val="ReportCaption"/>
        <w:jc w:val="center"/>
      </w:pPr>
      <w:r>
        <w:rPr>
          <w:rFonts w:ascii="Calibri" w:hAnsi="Calibri" w:eastAsia="Calibri"/>
          <w:i/>
          <w:color w:val="555555"/>
          <w:sz w:val="18"/>
        </w:rPr>
        <w:t>Hình 1. Menu chính chọn chế độ Người đấu Bot hoặc Bot đấu Bot.</w:t>
      </w:r>
    </w:p>
    <w:p>
      <w:pPr>
        <w:jc w:val="center"/>
      </w:pPr>
      <w:r>
        <w:drawing>
          <wp:inline xmlns:a="http://schemas.openxmlformats.org/drawingml/2006/main" xmlns:pic="http://schemas.openxmlformats.org/drawingml/2006/picture">
            <wp:extent cx="5257800" cy="4138397"/>
            <wp:docPr id="2" name="Picture 2"/>
            <wp:cNvGraphicFramePr>
              <a:graphicFrameLocks noChangeAspect="1"/>
            </wp:cNvGraphicFramePr>
            <a:graphic>
              <a:graphicData uri="http://schemas.openxmlformats.org/drawingml/2006/picture">
                <pic:pic>
                  <pic:nvPicPr>
                    <pic:cNvPr id="0" name="menu_level.png"/>
                    <pic:cNvPicPr/>
                  </pic:nvPicPr>
                  <pic:blipFill>
                    <a:blip r:embed="rId11"/>
                    <a:stretch>
                      <a:fillRect/>
                    </a:stretch>
                  </pic:blipFill>
                  <pic:spPr>
                    <a:xfrm>
                      <a:off x="0" y="0"/>
                      <a:ext cx="5257800" cy="4138397"/>
                    </a:xfrm>
                    <a:prstGeom prst="rect"/>
                  </pic:spPr>
                </pic:pic>
              </a:graphicData>
            </a:graphic>
          </wp:inline>
        </w:drawing>
      </w:r>
    </w:p>
    <w:p>
      <w:pPr>
        <w:pStyle w:val="ReportCaption"/>
        <w:jc w:val="center"/>
      </w:pPr>
      <w:r>
        <w:rPr>
          <w:rFonts w:ascii="Calibri" w:hAnsi="Calibri" w:eastAsia="Calibri"/>
          <w:i/>
          <w:color w:val="555555"/>
          <w:sz w:val="18"/>
        </w:rPr>
        <w:t>Hình 2. Màn hình chọn 6 level AI tương ứng 6 nhóm thuật toán.</w:t>
      </w:r>
    </w:p>
    <w:p>
      <w:pPr>
        <w:jc w:val="center"/>
      </w:pPr>
      <w:r>
        <w:drawing>
          <wp:inline xmlns:a="http://schemas.openxmlformats.org/drawingml/2006/main" xmlns:pic="http://schemas.openxmlformats.org/drawingml/2006/picture">
            <wp:extent cx="5257800" cy="4040614"/>
            <wp:docPr id="3" name="Picture 3"/>
            <wp:cNvGraphicFramePr>
              <a:graphicFrameLocks noChangeAspect="1"/>
            </wp:cNvGraphicFramePr>
            <a:graphic>
              <a:graphicData uri="http://schemas.openxmlformats.org/drawingml/2006/picture">
                <pic:pic>
                  <pic:nvPicPr>
                    <pic:cNvPr id="0" name="game_board.png"/>
                    <pic:cNvPicPr/>
                  </pic:nvPicPr>
                  <pic:blipFill>
                    <a:blip r:embed="rId12"/>
                    <a:stretch>
                      <a:fillRect/>
                    </a:stretch>
                  </pic:blipFill>
                  <pic:spPr>
                    <a:xfrm>
                      <a:off x="0" y="0"/>
                      <a:ext cx="5257800" cy="4040614"/>
                    </a:xfrm>
                    <a:prstGeom prst="rect"/>
                  </pic:spPr>
                </pic:pic>
              </a:graphicData>
            </a:graphic>
          </wp:inline>
        </w:drawing>
      </w:r>
    </w:p>
    <w:p>
      <w:pPr>
        <w:pStyle w:val="ReportCaption"/>
        <w:jc w:val="center"/>
      </w:pPr>
      <w:r>
        <w:rPr>
          <w:rFonts w:ascii="Calibri" w:hAnsi="Calibri" w:eastAsia="Calibri"/>
          <w:i/>
          <w:color w:val="555555"/>
          <w:sz w:val="18"/>
        </w:rPr>
        <w:t>Hình 3. Giao diện ván đấu, sidebar, lịch sử nước đi, hint và thông tin bot.</w:t>
      </w:r>
    </w:p>
    <w:p>
      <w:r>
        <w:br w:type="page"/>
      </w:r>
    </w:p>
    <w:p>
      <w:pPr>
        <w:pStyle w:val="Heading1"/>
        <w:keepNext/>
      </w:pPr>
      <w:r>
        <w:t>IV. ĐÁNH GIÁ VÀ THẢO LUẬN</w:t>
      </w:r>
    </w:p>
    <w:p>
      <w:pPr>
        <w:pStyle w:val="Heading2"/>
        <w:keepNext/>
      </w:pPr>
      <w:r>
        <w:t>IV.1. So sánh giữa các nhóm thuật toán</w:t>
      </w:r>
    </w:p>
    <w:tbl>
      <w:tblPr>
        <w:tblStyle w:val="TableGrid"/>
        <w:tblW w:type="dxa" w:w="9360"/>
        <w:jc w:val="left"/>
        <w:tblLook w:firstColumn="1" w:firstRow="1" w:lastColumn="0" w:lastRow="0" w:noHBand="0" w:noVBand="1" w:val="04A0"/>
        <w:tblInd w:w="120" w:type="dxa"/>
        <w:tblLayout w:type="fixed"/>
      </w:tblPr>
      <w:tblGrid>
        <w:gridCol w:w="1728"/>
        <w:gridCol w:w="1368"/>
        <w:gridCol w:w="2088"/>
        <w:gridCol w:w="2232"/>
        <w:gridCol w:w="1944"/>
      </w:tblGrid>
      <w:tr>
        <w:tc>
          <w:tcPr>
            <w:tcW w:type="dxa" w:w="172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6"/>
              </w:rPr>
              <w:t>Nhóm</w:t>
            </w:r>
          </w:p>
        </w:tc>
        <w:tc>
          <w:tcPr>
            <w:tcW w:type="dxa" w:w="136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6"/>
              </w:rPr>
              <w:t>Tốc độ</w:t>
            </w:r>
          </w:p>
        </w:tc>
        <w:tc>
          <w:tcPr>
            <w:tcW w:type="dxa" w:w="208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6"/>
              </w:rPr>
              <w:t>Chất lượng</w:t>
            </w:r>
          </w:p>
        </w:tc>
        <w:tc>
          <w:tcPr>
            <w:tcW w:type="dxa" w:w="223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6"/>
              </w:rPr>
              <w:t>Điểm mạnh</w:t>
            </w:r>
          </w:p>
        </w:tc>
        <w:tc>
          <w:tcPr>
            <w:tcW w:type="dxa" w:w="1944"/>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6"/>
              </w:rPr>
              <w:t>Hạn chế</w:t>
            </w:r>
          </w:p>
        </w:tc>
      </w:tr>
      <w:tr>
        <w:tc>
          <w:tcPr>
            <w:tcW w:type="dxa" w:w="1728"/>
          </w:tcPr>
          <w:p>
            <w:pPr>
              <w:spacing w:before="0" w:after="40" w:line="252" w:lineRule="auto"/>
              <w:jc w:val="left"/>
            </w:pPr>
            <w:r>
              <w:rPr>
                <w:rFonts w:ascii="Calibri" w:hAnsi="Calibri" w:eastAsia="Calibri"/>
                <w:b w:val="0"/>
                <w:color w:val="000000"/>
                <w:sz w:val="16"/>
              </w:rPr>
              <w:t>BFS/DFS</w:t>
            </w:r>
          </w:p>
        </w:tc>
        <w:tc>
          <w:tcPr>
            <w:tcW w:type="dxa" w:w="1368"/>
          </w:tcPr>
          <w:p>
            <w:pPr>
              <w:spacing w:before="0" w:after="40" w:line="252" w:lineRule="auto"/>
              <w:jc w:val="left"/>
            </w:pPr>
            <w:r>
              <w:rPr>
                <w:rFonts w:ascii="Calibri" w:hAnsi="Calibri" w:eastAsia="Calibri"/>
                <w:b w:val="0"/>
                <w:color w:val="000000"/>
                <w:sz w:val="16"/>
              </w:rPr>
              <w:t>Trung bình</w:t>
            </w:r>
          </w:p>
        </w:tc>
        <w:tc>
          <w:tcPr>
            <w:tcW w:type="dxa" w:w="2088"/>
          </w:tcPr>
          <w:p>
            <w:pPr>
              <w:spacing w:before="0" w:after="40" w:line="252" w:lineRule="auto"/>
              <w:jc w:val="left"/>
            </w:pPr>
            <w:r>
              <w:rPr>
                <w:rFonts w:ascii="Calibri" w:hAnsi="Calibri" w:eastAsia="Calibri"/>
                <w:b w:val="0"/>
                <w:color w:val="000000"/>
                <w:sz w:val="16"/>
              </w:rPr>
              <w:t>Tốt ở depth nhỏ</w:t>
            </w:r>
          </w:p>
        </w:tc>
        <w:tc>
          <w:tcPr>
            <w:tcW w:type="dxa" w:w="2232"/>
          </w:tcPr>
          <w:p>
            <w:pPr>
              <w:spacing w:before="0" w:after="40" w:line="252" w:lineRule="auto"/>
              <w:jc w:val="left"/>
            </w:pPr>
            <w:r>
              <w:rPr>
                <w:rFonts w:ascii="Calibri" w:hAnsi="Calibri" w:eastAsia="Calibri"/>
                <w:b w:val="0"/>
                <w:color w:val="000000"/>
                <w:sz w:val="16"/>
              </w:rPr>
              <w:t>Dễ giải thích, phù hợp nền tảng search</w:t>
            </w:r>
          </w:p>
        </w:tc>
        <w:tc>
          <w:tcPr>
            <w:tcW w:type="dxa" w:w="1944"/>
          </w:tcPr>
          <w:p>
            <w:pPr>
              <w:spacing w:before="0" w:after="40" w:line="252" w:lineRule="auto"/>
              <w:jc w:val="left"/>
            </w:pPr>
            <w:r>
              <w:rPr>
                <w:rFonts w:ascii="Calibri" w:hAnsi="Calibri" w:eastAsia="Calibri"/>
                <w:b w:val="0"/>
                <w:color w:val="000000"/>
                <w:sz w:val="16"/>
              </w:rPr>
              <w:t>Không mở rộng tốt nếu tăng sâu.</w:t>
            </w:r>
          </w:p>
        </w:tc>
      </w:tr>
      <w:tr>
        <w:tc>
          <w:tcPr>
            <w:tcW w:type="dxa" w:w="1728"/>
          </w:tcPr>
          <w:p>
            <w:pPr>
              <w:spacing w:before="0" w:after="40" w:line="252" w:lineRule="auto"/>
              <w:jc w:val="left"/>
            </w:pPr>
            <w:r>
              <w:rPr>
                <w:rFonts w:ascii="Calibri" w:hAnsi="Calibri" w:eastAsia="Calibri"/>
                <w:b w:val="0"/>
                <w:color w:val="000000"/>
                <w:sz w:val="16"/>
              </w:rPr>
              <w:t>UCS/Greedy</w:t>
            </w:r>
          </w:p>
        </w:tc>
        <w:tc>
          <w:tcPr>
            <w:tcW w:type="dxa" w:w="1368"/>
          </w:tcPr>
          <w:p>
            <w:pPr>
              <w:spacing w:before="0" w:after="40" w:line="252" w:lineRule="auto"/>
              <w:jc w:val="left"/>
            </w:pPr>
            <w:r>
              <w:rPr>
                <w:rFonts w:ascii="Calibri" w:hAnsi="Calibri" w:eastAsia="Calibri"/>
                <w:b w:val="0"/>
                <w:color w:val="000000"/>
                <w:sz w:val="16"/>
              </w:rPr>
              <w:t>Rất nhanh</w:t>
            </w:r>
          </w:p>
        </w:tc>
        <w:tc>
          <w:tcPr>
            <w:tcW w:type="dxa" w:w="2088"/>
          </w:tcPr>
          <w:p>
            <w:pPr>
              <w:spacing w:before="0" w:after="40" w:line="252" w:lineRule="auto"/>
              <w:jc w:val="left"/>
            </w:pPr>
            <w:r>
              <w:rPr>
                <w:rFonts w:ascii="Calibri" w:hAnsi="Calibri" w:eastAsia="Calibri"/>
                <w:b w:val="0"/>
                <w:color w:val="000000"/>
                <w:sz w:val="16"/>
              </w:rPr>
              <w:t>Thiên về vật chất tức thời</w:t>
            </w:r>
          </w:p>
        </w:tc>
        <w:tc>
          <w:tcPr>
            <w:tcW w:type="dxa" w:w="2232"/>
          </w:tcPr>
          <w:p>
            <w:pPr>
              <w:spacing w:before="0" w:after="40" w:line="252" w:lineRule="auto"/>
              <w:jc w:val="left"/>
            </w:pPr>
            <w:r>
              <w:rPr>
                <w:rFonts w:ascii="Calibri" w:hAnsi="Calibri" w:eastAsia="Calibri"/>
                <w:b w:val="0"/>
                <w:color w:val="000000"/>
                <w:sz w:val="16"/>
              </w:rPr>
              <w:t>Baseline đơn giản</w:t>
            </w:r>
          </w:p>
        </w:tc>
        <w:tc>
          <w:tcPr>
            <w:tcW w:type="dxa" w:w="1944"/>
          </w:tcPr>
          <w:p>
            <w:pPr>
              <w:spacing w:before="0" w:after="40" w:line="252" w:lineRule="auto"/>
              <w:jc w:val="left"/>
            </w:pPr>
            <w:r>
              <w:rPr>
                <w:rFonts w:ascii="Calibri" w:hAnsi="Calibri" w:eastAsia="Calibri"/>
                <w:b w:val="0"/>
                <w:color w:val="000000"/>
                <w:sz w:val="16"/>
              </w:rPr>
              <w:t>Dễ rơi vào bẫy chiến thuật.</w:t>
            </w:r>
          </w:p>
        </w:tc>
      </w:tr>
      <w:tr>
        <w:tc>
          <w:tcPr>
            <w:tcW w:type="dxa" w:w="1728"/>
          </w:tcPr>
          <w:p>
            <w:pPr>
              <w:spacing w:before="0" w:after="40" w:line="252" w:lineRule="auto"/>
              <w:jc w:val="left"/>
            </w:pPr>
            <w:r>
              <w:rPr>
                <w:rFonts w:ascii="Calibri" w:hAnsi="Calibri" w:eastAsia="Calibri"/>
                <w:b w:val="0"/>
                <w:color w:val="000000"/>
                <w:sz w:val="16"/>
              </w:rPr>
              <w:t>A*/IDA*</w:t>
            </w:r>
          </w:p>
        </w:tc>
        <w:tc>
          <w:tcPr>
            <w:tcW w:type="dxa" w:w="1368"/>
          </w:tcPr>
          <w:p>
            <w:pPr>
              <w:spacing w:before="0" w:after="40" w:line="252" w:lineRule="auto"/>
              <w:jc w:val="left"/>
            </w:pPr>
            <w:r>
              <w:rPr>
                <w:rFonts w:ascii="Calibri" w:hAnsi="Calibri" w:eastAsia="Calibri"/>
                <w:b w:val="0"/>
                <w:color w:val="000000"/>
                <w:sz w:val="16"/>
              </w:rPr>
              <w:t>Nhanh đến trung bình</w:t>
            </w:r>
          </w:p>
        </w:tc>
        <w:tc>
          <w:tcPr>
            <w:tcW w:type="dxa" w:w="2088"/>
          </w:tcPr>
          <w:p>
            <w:pPr>
              <w:spacing w:before="0" w:after="40" w:line="252" w:lineRule="auto"/>
              <w:jc w:val="left"/>
            </w:pPr>
            <w:r>
              <w:rPr>
                <w:rFonts w:ascii="Calibri" w:hAnsi="Calibri" w:eastAsia="Calibri"/>
                <w:b w:val="0"/>
                <w:color w:val="000000"/>
                <w:sz w:val="16"/>
              </w:rPr>
              <w:t>Tốt hơn Greedy nhờ heuristic</w:t>
            </w:r>
          </w:p>
        </w:tc>
        <w:tc>
          <w:tcPr>
            <w:tcW w:type="dxa" w:w="2232"/>
          </w:tcPr>
          <w:p>
            <w:pPr>
              <w:spacing w:before="0" w:after="40" w:line="252" w:lineRule="auto"/>
              <w:jc w:val="left"/>
            </w:pPr>
            <w:r>
              <w:rPr>
                <w:rFonts w:ascii="Calibri" w:hAnsi="Calibri" w:eastAsia="Calibri"/>
                <w:b w:val="0"/>
                <w:color w:val="000000"/>
                <w:sz w:val="16"/>
              </w:rPr>
              <w:t>Có tư duy chi phí + ước lượng</w:t>
            </w:r>
          </w:p>
        </w:tc>
        <w:tc>
          <w:tcPr>
            <w:tcW w:type="dxa" w:w="1944"/>
          </w:tcPr>
          <w:p>
            <w:pPr>
              <w:spacing w:before="0" w:after="40" w:line="252" w:lineRule="auto"/>
              <w:jc w:val="left"/>
            </w:pPr>
            <w:r>
              <w:rPr>
                <w:rFonts w:ascii="Calibri" w:hAnsi="Calibri" w:eastAsia="Calibri"/>
                <w:b w:val="0"/>
                <w:color w:val="000000"/>
                <w:sz w:val="16"/>
              </w:rPr>
              <w:t>Heuristic cần tinh chỉnh thêm.</w:t>
            </w:r>
          </w:p>
        </w:tc>
      </w:tr>
      <w:tr>
        <w:tc>
          <w:tcPr>
            <w:tcW w:type="dxa" w:w="1728"/>
          </w:tcPr>
          <w:p>
            <w:pPr>
              <w:spacing w:before="0" w:after="40" w:line="252" w:lineRule="auto"/>
              <w:jc w:val="left"/>
            </w:pPr>
            <w:r>
              <w:rPr>
                <w:rFonts w:ascii="Calibri" w:hAnsi="Calibri" w:eastAsia="Calibri"/>
                <w:b w:val="0"/>
                <w:color w:val="000000"/>
                <w:sz w:val="16"/>
              </w:rPr>
              <w:t>Local Search</w:t>
            </w:r>
          </w:p>
        </w:tc>
        <w:tc>
          <w:tcPr>
            <w:tcW w:type="dxa" w:w="1368"/>
          </w:tcPr>
          <w:p>
            <w:pPr>
              <w:spacing w:before="0" w:after="40" w:line="252" w:lineRule="auto"/>
              <w:jc w:val="left"/>
            </w:pPr>
            <w:r>
              <w:rPr>
                <w:rFonts w:ascii="Calibri" w:hAnsi="Calibri" w:eastAsia="Calibri"/>
                <w:b w:val="0"/>
                <w:color w:val="000000"/>
                <w:sz w:val="16"/>
              </w:rPr>
              <w:t>Nhanh</w:t>
            </w:r>
          </w:p>
        </w:tc>
        <w:tc>
          <w:tcPr>
            <w:tcW w:type="dxa" w:w="2088"/>
          </w:tcPr>
          <w:p>
            <w:pPr>
              <w:spacing w:before="0" w:after="40" w:line="252" w:lineRule="auto"/>
              <w:jc w:val="left"/>
            </w:pPr>
            <w:r>
              <w:rPr>
                <w:rFonts w:ascii="Calibri" w:hAnsi="Calibri" w:eastAsia="Calibri"/>
                <w:b w:val="0"/>
                <w:color w:val="000000"/>
                <w:sz w:val="16"/>
              </w:rPr>
              <w:t>Tốt cho lựa chọn một bước</w:t>
            </w:r>
          </w:p>
        </w:tc>
        <w:tc>
          <w:tcPr>
            <w:tcW w:type="dxa" w:w="2232"/>
          </w:tcPr>
          <w:p>
            <w:pPr>
              <w:spacing w:before="0" w:after="40" w:line="252" w:lineRule="auto"/>
              <w:jc w:val="left"/>
            </w:pPr>
            <w:r>
              <w:rPr>
                <w:rFonts w:ascii="Calibri" w:hAnsi="Calibri" w:eastAsia="Calibri"/>
                <w:b w:val="0"/>
                <w:color w:val="000000"/>
                <w:sz w:val="16"/>
              </w:rPr>
              <w:t>Có thể thử nghiệm tính ngẫu nhiên/beam</w:t>
            </w:r>
          </w:p>
        </w:tc>
        <w:tc>
          <w:tcPr>
            <w:tcW w:type="dxa" w:w="1944"/>
          </w:tcPr>
          <w:p>
            <w:pPr>
              <w:spacing w:before="0" w:after="40" w:line="252" w:lineRule="auto"/>
              <w:jc w:val="left"/>
            </w:pPr>
            <w:r>
              <w:rPr>
                <w:rFonts w:ascii="Calibri" w:hAnsi="Calibri" w:eastAsia="Calibri"/>
                <w:b w:val="0"/>
                <w:color w:val="000000"/>
                <w:sz w:val="16"/>
              </w:rPr>
              <w:t>Dễ mắc tối ưu cục bộ.</w:t>
            </w:r>
          </w:p>
        </w:tc>
      </w:tr>
      <w:tr>
        <w:tc>
          <w:tcPr>
            <w:tcW w:type="dxa" w:w="1728"/>
          </w:tcPr>
          <w:p>
            <w:pPr>
              <w:spacing w:before="0" w:after="40" w:line="252" w:lineRule="auto"/>
              <w:jc w:val="left"/>
            </w:pPr>
            <w:r>
              <w:rPr>
                <w:rFonts w:ascii="Calibri" w:hAnsi="Calibri" w:eastAsia="Calibri"/>
                <w:b w:val="0"/>
                <w:color w:val="000000"/>
                <w:sz w:val="16"/>
              </w:rPr>
              <w:t>AND-OR/Belief</w:t>
            </w:r>
          </w:p>
        </w:tc>
        <w:tc>
          <w:tcPr>
            <w:tcW w:type="dxa" w:w="1368"/>
          </w:tcPr>
          <w:p>
            <w:pPr>
              <w:spacing w:before="0" w:after="40" w:line="252" w:lineRule="auto"/>
              <w:jc w:val="left"/>
            </w:pPr>
            <w:r>
              <w:rPr>
                <w:rFonts w:ascii="Calibri" w:hAnsi="Calibri" w:eastAsia="Calibri"/>
                <w:b w:val="0"/>
                <w:color w:val="000000"/>
                <w:sz w:val="16"/>
              </w:rPr>
              <w:t>Trung bình</w:t>
            </w:r>
          </w:p>
        </w:tc>
        <w:tc>
          <w:tcPr>
            <w:tcW w:type="dxa" w:w="2088"/>
          </w:tcPr>
          <w:p>
            <w:pPr>
              <w:spacing w:before="0" w:after="40" w:line="252" w:lineRule="auto"/>
              <w:jc w:val="left"/>
            </w:pPr>
            <w:r>
              <w:rPr>
                <w:rFonts w:ascii="Calibri" w:hAnsi="Calibri" w:eastAsia="Calibri"/>
                <w:b w:val="0"/>
                <w:color w:val="000000"/>
                <w:sz w:val="16"/>
              </w:rPr>
              <w:t>Tốt khi xét phản ứng/không chắc chắn</w:t>
            </w:r>
          </w:p>
        </w:tc>
        <w:tc>
          <w:tcPr>
            <w:tcW w:type="dxa" w:w="2232"/>
          </w:tcPr>
          <w:p>
            <w:pPr>
              <w:spacing w:before="0" w:after="40" w:line="252" w:lineRule="auto"/>
              <w:jc w:val="left"/>
            </w:pPr>
            <w:r>
              <w:rPr>
                <w:rFonts w:ascii="Calibri" w:hAnsi="Calibri" w:eastAsia="Calibri"/>
                <w:b w:val="0"/>
                <w:color w:val="000000"/>
                <w:sz w:val="16"/>
              </w:rPr>
              <w:t>Gần với lập kế hoạch</w:t>
            </w:r>
          </w:p>
        </w:tc>
        <w:tc>
          <w:tcPr>
            <w:tcW w:type="dxa" w:w="1944"/>
          </w:tcPr>
          <w:p>
            <w:pPr>
              <w:spacing w:before="0" w:after="40" w:line="252" w:lineRule="auto"/>
              <w:jc w:val="left"/>
            </w:pPr>
            <w:r>
              <w:rPr>
                <w:rFonts w:ascii="Calibri" w:hAnsi="Calibri" w:eastAsia="Calibri"/>
                <w:b w:val="0"/>
                <w:color w:val="000000"/>
                <w:sz w:val="16"/>
              </w:rPr>
              <w:t>Cần giới hạn nhánh.</w:t>
            </w:r>
          </w:p>
        </w:tc>
      </w:tr>
      <w:tr>
        <w:tc>
          <w:tcPr>
            <w:tcW w:type="dxa" w:w="1728"/>
          </w:tcPr>
          <w:p>
            <w:pPr>
              <w:spacing w:before="0" w:after="40" w:line="252" w:lineRule="auto"/>
              <w:jc w:val="left"/>
            </w:pPr>
            <w:r>
              <w:rPr>
                <w:rFonts w:ascii="Calibri" w:hAnsi="Calibri" w:eastAsia="Calibri"/>
                <w:b w:val="0"/>
                <w:color w:val="000000"/>
                <w:sz w:val="16"/>
              </w:rPr>
              <w:t>CSP</w:t>
            </w:r>
          </w:p>
        </w:tc>
        <w:tc>
          <w:tcPr>
            <w:tcW w:type="dxa" w:w="1368"/>
          </w:tcPr>
          <w:p>
            <w:pPr>
              <w:spacing w:before="0" w:after="40" w:line="252" w:lineRule="auto"/>
              <w:jc w:val="left"/>
            </w:pPr>
            <w:r>
              <w:rPr>
                <w:rFonts w:ascii="Calibri" w:hAnsi="Calibri" w:eastAsia="Calibri"/>
                <w:b w:val="0"/>
                <w:color w:val="000000"/>
                <w:sz w:val="16"/>
              </w:rPr>
              <w:t>Trung bình</w:t>
            </w:r>
          </w:p>
        </w:tc>
        <w:tc>
          <w:tcPr>
            <w:tcW w:type="dxa" w:w="2088"/>
          </w:tcPr>
          <w:p>
            <w:pPr>
              <w:spacing w:before="0" w:after="40" w:line="252" w:lineRule="auto"/>
              <w:jc w:val="left"/>
            </w:pPr>
            <w:r>
              <w:rPr>
                <w:rFonts w:ascii="Calibri" w:hAnsi="Calibri" w:eastAsia="Calibri"/>
                <w:b w:val="0"/>
                <w:color w:val="000000"/>
                <w:sz w:val="16"/>
              </w:rPr>
              <w:t>Mạnh về phòng thủ</w:t>
            </w:r>
          </w:p>
        </w:tc>
        <w:tc>
          <w:tcPr>
            <w:tcW w:type="dxa" w:w="2232"/>
          </w:tcPr>
          <w:p>
            <w:pPr>
              <w:spacing w:before="0" w:after="40" w:line="252" w:lineRule="auto"/>
              <w:jc w:val="left"/>
            </w:pPr>
            <w:r>
              <w:rPr>
                <w:rFonts w:ascii="Calibri" w:hAnsi="Calibri" w:eastAsia="Calibri"/>
                <w:b w:val="0"/>
                <w:color w:val="000000"/>
                <w:sz w:val="16"/>
              </w:rPr>
              <w:t>Lọc ràng buộc an toàn</w:t>
            </w:r>
          </w:p>
        </w:tc>
        <w:tc>
          <w:tcPr>
            <w:tcW w:type="dxa" w:w="1944"/>
          </w:tcPr>
          <w:p>
            <w:pPr>
              <w:spacing w:before="0" w:after="40" w:line="252" w:lineRule="auto"/>
              <w:jc w:val="left"/>
            </w:pPr>
            <w:r>
              <w:rPr>
                <w:rFonts w:ascii="Calibri" w:hAnsi="Calibri" w:eastAsia="Calibri"/>
                <w:b w:val="0"/>
                <w:color w:val="000000"/>
                <w:sz w:val="16"/>
              </w:rPr>
              <w:t>Không phải mô hình đối kháng đầy đủ.</w:t>
            </w:r>
          </w:p>
        </w:tc>
      </w:tr>
      <w:tr>
        <w:tc>
          <w:tcPr>
            <w:tcW w:type="dxa" w:w="1728"/>
          </w:tcPr>
          <w:p>
            <w:pPr>
              <w:spacing w:before="0" w:after="40" w:line="252" w:lineRule="auto"/>
              <w:jc w:val="left"/>
            </w:pPr>
            <w:r>
              <w:rPr>
                <w:rFonts w:ascii="Calibri" w:hAnsi="Calibri" w:eastAsia="Calibri"/>
                <w:b w:val="0"/>
                <w:color w:val="000000"/>
                <w:sz w:val="16"/>
              </w:rPr>
              <w:t>Minimax/Alpha-Beta</w:t>
            </w:r>
          </w:p>
        </w:tc>
        <w:tc>
          <w:tcPr>
            <w:tcW w:type="dxa" w:w="1368"/>
          </w:tcPr>
          <w:p>
            <w:pPr>
              <w:spacing w:before="0" w:after="40" w:line="252" w:lineRule="auto"/>
              <w:jc w:val="left"/>
            </w:pPr>
            <w:r>
              <w:rPr>
                <w:rFonts w:ascii="Calibri" w:hAnsi="Calibri" w:eastAsia="Calibri"/>
                <w:b w:val="0"/>
                <w:color w:val="000000"/>
                <w:sz w:val="16"/>
              </w:rPr>
              <w:t>Chậm hơn nhưng mạnh</w:t>
            </w:r>
          </w:p>
        </w:tc>
        <w:tc>
          <w:tcPr>
            <w:tcW w:type="dxa" w:w="2088"/>
          </w:tcPr>
          <w:p>
            <w:pPr>
              <w:spacing w:before="0" w:after="40" w:line="252" w:lineRule="auto"/>
              <w:jc w:val="left"/>
            </w:pPr>
            <w:r>
              <w:rPr>
                <w:rFonts w:ascii="Calibri" w:hAnsi="Calibri" w:eastAsia="Calibri"/>
                <w:b w:val="0"/>
                <w:color w:val="000000"/>
                <w:sz w:val="16"/>
              </w:rPr>
              <w:t>Phù hợp nhất với trò chơi đối kháng</w:t>
            </w:r>
          </w:p>
        </w:tc>
        <w:tc>
          <w:tcPr>
            <w:tcW w:type="dxa" w:w="2232"/>
          </w:tcPr>
          <w:p>
            <w:pPr>
              <w:spacing w:before="0" w:after="40" w:line="252" w:lineRule="auto"/>
              <w:jc w:val="left"/>
            </w:pPr>
            <w:r>
              <w:rPr>
                <w:rFonts w:ascii="Calibri" w:hAnsi="Calibri" w:eastAsia="Calibri"/>
                <w:b w:val="0"/>
                <w:color w:val="000000"/>
                <w:sz w:val="16"/>
              </w:rPr>
              <w:t>Có thể làm bot mạnh/hint</w:t>
            </w:r>
          </w:p>
        </w:tc>
        <w:tc>
          <w:tcPr>
            <w:tcW w:type="dxa" w:w="1944"/>
          </w:tcPr>
          <w:p>
            <w:pPr>
              <w:spacing w:before="0" w:after="40" w:line="252" w:lineRule="auto"/>
              <w:jc w:val="left"/>
            </w:pPr>
            <w:r>
              <w:rPr>
                <w:rFonts w:ascii="Calibri" w:hAnsi="Calibri" w:eastAsia="Calibri"/>
                <w:b w:val="0"/>
                <w:color w:val="000000"/>
                <w:sz w:val="16"/>
              </w:rPr>
              <w:t>Phụ thuộc độ sâu và evaluation.</w:t>
            </w:r>
          </w:p>
        </w:tc>
      </w:tr>
      <w:tr>
        <w:tc>
          <w:tcPr>
            <w:tcW w:type="dxa" w:w="1728"/>
          </w:tcPr>
          <w:p>
            <w:pPr>
              <w:spacing w:before="0" w:after="40" w:line="252" w:lineRule="auto"/>
              <w:jc w:val="left"/>
            </w:pPr>
            <w:r>
              <w:rPr>
                <w:rFonts w:ascii="Calibri" w:hAnsi="Calibri" w:eastAsia="Calibri"/>
                <w:b w:val="0"/>
                <w:color w:val="000000"/>
                <w:sz w:val="16"/>
              </w:rPr>
              <w:t>Expectimax</w:t>
            </w:r>
          </w:p>
        </w:tc>
        <w:tc>
          <w:tcPr>
            <w:tcW w:type="dxa" w:w="1368"/>
          </w:tcPr>
          <w:p>
            <w:pPr>
              <w:spacing w:before="0" w:after="40" w:line="252" w:lineRule="auto"/>
              <w:jc w:val="left"/>
            </w:pPr>
            <w:r>
              <w:rPr>
                <w:rFonts w:ascii="Calibri" w:hAnsi="Calibri" w:eastAsia="Calibri"/>
                <w:b w:val="0"/>
                <w:color w:val="000000"/>
                <w:sz w:val="16"/>
              </w:rPr>
              <w:t>Trung bình</w:t>
            </w:r>
          </w:p>
        </w:tc>
        <w:tc>
          <w:tcPr>
            <w:tcW w:type="dxa" w:w="2088"/>
          </w:tcPr>
          <w:p>
            <w:pPr>
              <w:spacing w:before="0" w:after="40" w:line="252" w:lineRule="auto"/>
              <w:jc w:val="left"/>
            </w:pPr>
            <w:r>
              <w:rPr>
                <w:rFonts w:ascii="Calibri" w:hAnsi="Calibri" w:eastAsia="Calibri"/>
                <w:b w:val="0"/>
                <w:color w:val="000000"/>
                <w:sz w:val="16"/>
              </w:rPr>
              <w:t>Tốt khi đối thủ không tối ưu</w:t>
            </w:r>
          </w:p>
        </w:tc>
        <w:tc>
          <w:tcPr>
            <w:tcW w:type="dxa" w:w="2232"/>
          </w:tcPr>
          <w:p>
            <w:pPr>
              <w:spacing w:before="0" w:after="40" w:line="252" w:lineRule="auto"/>
              <w:jc w:val="left"/>
            </w:pPr>
            <w:r>
              <w:rPr>
                <w:rFonts w:ascii="Calibri" w:hAnsi="Calibri" w:eastAsia="Calibri"/>
                <w:b w:val="0"/>
                <w:color w:val="000000"/>
                <w:sz w:val="16"/>
              </w:rPr>
              <w:t>Mô hình hóa xác suất</w:t>
            </w:r>
          </w:p>
        </w:tc>
        <w:tc>
          <w:tcPr>
            <w:tcW w:type="dxa" w:w="1944"/>
          </w:tcPr>
          <w:p>
            <w:pPr>
              <w:spacing w:before="0" w:after="40" w:line="252" w:lineRule="auto"/>
              <w:jc w:val="left"/>
            </w:pPr>
            <w:r>
              <w:rPr>
                <w:rFonts w:ascii="Calibri" w:hAnsi="Calibri" w:eastAsia="Calibri"/>
                <w:b w:val="0"/>
                <w:color w:val="000000"/>
                <w:sz w:val="16"/>
              </w:rPr>
              <w:t>Cần dữ liệu để chọn xác suất tốt.</w:t>
            </w:r>
          </w:p>
        </w:tc>
      </w:tr>
    </w:tbl>
    <w:p>
      <w:pPr>
        <w:pStyle w:val="Heading2"/>
        <w:keepNext/>
      </w:pPr>
      <w:r>
        <w:t>IV.2. Điểm mạnh của project</w:t>
      </w:r>
    </w:p>
    <w:p>
      <w:pPr>
        <w:pStyle w:val="ListBullet"/>
      </w:pPr>
      <w:r>
        <w:rPr>
          <w:rFonts w:ascii="Calibri" w:hAnsi="Calibri" w:eastAsia="Calibri"/>
          <w:sz w:val="22"/>
        </w:rPr>
        <w:t>Tách rõ model luật chơi, thuật toán AI và giao diện, giúp dễ kiểm thử và bảo trì.</w:t>
      </w:r>
    </w:p>
    <w:p>
      <w:pPr>
        <w:pStyle w:val="ListBullet"/>
      </w:pPr>
      <w:r>
        <w:rPr>
          <w:rFonts w:ascii="Calibri" w:hAnsi="Calibri" w:eastAsia="Calibri"/>
          <w:sz w:val="22"/>
        </w:rPr>
        <w:t>Có 18 thuật toán cùng registry chung, thuận tiện cho menu/sidebar gọi thống nhất.</w:t>
      </w:r>
    </w:p>
    <w:p>
      <w:pPr>
        <w:pStyle w:val="ListBullet"/>
      </w:pPr>
      <w:r>
        <w:rPr>
          <w:rFonts w:ascii="Calibri" w:hAnsi="Calibri" w:eastAsia="Calibri"/>
          <w:sz w:val="22"/>
        </w:rPr>
        <w:t>Có hàm lượng giá dùng vật chất và vị trí, đủ nền cho nhiều thuật toán search.</w:t>
      </w:r>
    </w:p>
    <w:p>
      <w:pPr>
        <w:pStyle w:val="ListBullet"/>
      </w:pPr>
      <w:r>
        <w:rPr>
          <w:rFonts w:ascii="Calibri" w:hAnsi="Calibri" w:eastAsia="Calibri"/>
          <w:sz w:val="22"/>
        </w:rPr>
        <w:t>AI chạy nền bằng threading nên giao diện Pygame ít bị treo khi bot suy nghĩ.</w:t>
      </w:r>
    </w:p>
    <w:p>
      <w:pPr>
        <w:pStyle w:val="ListBullet"/>
      </w:pPr>
      <w:r>
        <w:rPr>
          <w:rFonts w:ascii="Calibri" w:hAnsi="Calibri" w:eastAsia="Calibri"/>
          <w:sz w:val="22"/>
        </w:rPr>
        <w:t>Có unit test cụ thể cho luật quân, luật trạng thái ván, AI và thread-safety.</w:t>
      </w:r>
    </w:p>
    <w:p>
      <w:pPr>
        <w:pStyle w:val="ListBullet"/>
      </w:pPr>
      <w:r>
        <w:rPr>
          <w:rFonts w:ascii="Calibri" w:hAnsi="Calibri" w:eastAsia="Calibri"/>
          <w:sz w:val="22"/>
        </w:rPr>
        <w:t>Có trải nghiệm sản phẩm: menu, chọn level, bot đấu bot, undo, hint, lịch sử nước đi, hiệu ứng, âm thanh và shop theme.</w:t>
      </w:r>
    </w:p>
    <w:p>
      <w:pPr>
        <w:pStyle w:val="Heading2"/>
        <w:keepNext/>
      </w:pPr>
      <w:r>
        <w:t>IV.3. Hạn chế và hướng phát triển</w:t>
      </w:r>
    </w:p>
    <w:p>
      <w:pPr>
        <w:pStyle w:val="ListBullet"/>
      </w:pPr>
      <w:r>
        <w:rPr>
          <w:rFonts w:ascii="Calibri" w:hAnsi="Calibri" w:eastAsia="Calibri"/>
          <w:sz w:val="22"/>
        </w:rPr>
        <w:t>Một số thuật toán được đơn giản hóa để chạy trong GUI thời gian thực, chưa phải bản học thuật đầy đủ cho mọi trường hợp.</w:t>
      </w:r>
    </w:p>
    <w:p>
      <w:pPr>
        <w:pStyle w:val="ListBullet"/>
      </w:pPr>
      <w:r>
        <w:rPr>
          <w:rFonts w:ascii="Calibri" w:hAnsi="Calibri" w:eastAsia="Calibri"/>
          <w:sz w:val="22"/>
        </w:rPr>
        <w:t>Evaluation chưa có opening book, endgame knowledge, mobility score, king safety score chi tiết hoặc dữ liệu tự học.</w:t>
      </w:r>
    </w:p>
    <w:p>
      <w:pPr>
        <w:pStyle w:val="ListBullet"/>
      </w:pPr>
      <w:r>
        <w:rPr>
          <w:rFonts w:ascii="Calibri" w:hAnsi="Calibri" w:eastAsia="Calibri"/>
          <w:sz w:val="22"/>
        </w:rPr>
        <w:t>Alpha-Beta chưa có transposition table và iterative deepening hoàn chỉnh.</w:t>
      </w:r>
    </w:p>
    <w:p>
      <w:pPr>
        <w:pStyle w:val="ListBullet"/>
      </w:pPr>
      <w:r>
        <w:rPr>
          <w:rFonts w:ascii="Calibri" w:hAnsi="Calibri" w:eastAsia="Calibri"/>
          <w:sz w:val="22"/>
        </w:rPr>
        <w:t>Shop/theme lưu trong bộ nhớ, chưa có file cấu hình lưu lâu dài.</w:t>
      </w:r>
    </w:p>
    <w:p>
      <w:pPr>
        <w:pStyle w:val="ListBullet"/>
      </w:pPr>
      <w:r>
        <w:rPr>
          <w:rFonts w:ascii="Calibri" w:hAnsi="Calibri" w:eastAsia="Calibri"/>
          <w:sz w:val="22"/>
        </w:rPr>
        <w:t>Chế độ online/settings mới ở mức placeholder, cần backend hoặc socket nếu phát triển thành game nhiều người.</w:t>
      </w:r>
    </w:p>
    <w:p>
      <w:r>
        <w:rPr>
          <w:rFonts w:ascii="Calibri" w:hAnsi="Calibri" w:eastAsia="Calibri"/>
          <w:b w:val="0"/>
          <w:i w:val="0"/>
          <w:color w:val="000000"/>
        </w:rPr>
        <w:t>Nếu tiếp tục phát triển, nhóm nên ưu tiên cải thiện Alpha-Beta bằng iterative deepening, bảng băm trạng thái, move ordering theo killer move/history heuristic và bổ sung bảng đánh giá vị trí riêng cho từng giai đoạn khai cuộc - trung cuộc - tàn cuộc.</w:t>
      </w:r>
    </w:p>
    <w:p>
      <w:pPr>
        <w:pStyle w:val="Heading1"/>
        <w:keepNext/>
      </w:pPr>
      <w:r>
        <w:t>V. KẾT LUẬN</w:t>
      </w:r>
    </w:p>
    <w:p>
      <w:r>
        <w:rPr>
          <w:rFonts w:ascii="Calibri" w:hAnsi="Calibri" w:eastAsia="Calibri"/>
          <w:b w:val="0"/>
          <w:i w:val="0"/>
          <w:color w:val="000000"/>
        </w:rPr>
        <w:t>Dự án Chinese Chess AI đã hoàn thành mục tiêu xây dựng một trò chơi Cờ tướng có giao diện và hệ thống AI nhiều cấp độ. Về mặt kỹ thuật, project có đủ các thành phần quan trọng: biểu diễn trạng thái, luật di chuyển, kiểm tra chiếu/chiếu bí, sinh nước đi hợp lệ, hàm lượng giá, nhiều thuật toán tìm kiếm và kiểm thử tự động.</w:t>
      </w:r>
    </w:p>
    <w:p>
      <w:r>
        <w:rPr>
          <w:rFonts w:ascii="Calibri" w:hAnsi="Calibri" w:eastAsia="Calibri"/>
          <w:b w:val="0"/>
          <w:i w:val="0"/>
          <w:color w:val="000000"/>
        </w:rPr>
        <w:t>Về mặt học thuật, project cho phép so sánh trực tiếp nhiều nhóm thuật toán trong cùng một môi trường. Những thuật toán đơn giản như Greedy/UCS giúp thấy hạn chế của việc chỉ nhìn lợi ích trước mắt; BFS/DFS cho thấy tác dụng của nhìn trước; CSP nhấn mạnh ràng buộc an toàn; còn Minimax/Alpha-Beta thể hiện đúng bản chất đối kháng của trò chơi. Vì vậy, Alpha-Beta là thuật toán phù hợp nhất để làm bot mạnh và tính năng gợi ý nước đi.</w:t>
      </w:r>
    </w:p>
    <w:p>
      <w:r>
        <w:rPr>
          <w:rFonts w:ascii="Calibri" w:hAnsi="Calibri" w:eastAsia="Calibri"/>
          <w:b w:val="0"/>
          <w:i w:val="0"/>
          <w:color w:val="000000"/>
        </w:rPr>
        <w:t>Kết quả kiểm thử 47/47 PASS cho thấy nền tảng luật và AI đại diện đang ổn định. Báo cáo mở rộng này bổ sung mục lục, trang nhận xét/chấm điểm, phân tích sâu thuật toán và thảo luận hướng phát triển để phù hợp hơn với yêu cầu báo cáo cuối kỳ.</w:t>
      </w:r>
    </w:p>
    <w:p>
      <w:pPr>
        <w:pStyle w:val="Heading1"/>
        <w:keepNext/>
      </w:pPr>
      <w:r>
        <w:t>VI. TÀI LIỆU THAM KHẢO</w:t>
      </w:r>
    </w:p>
    <w:p>
      <w:pPr>
        <w:pStyle w:val="ListBullet"/>
      </w:pPr>
      <w:r>
        <w:rPr>
          <w:rFonts w:ascii="Calibri" w:hAnsi="Calibri" w:eastAsia="Calibri"/>
          <w:sz w:val="22"/>
        </w:rPr>
        <w:t>Kho mã nguồn dự án: https://github.com/lwd7071/chinese_chess.git</w:t>
      </w:r>
    </w:p>
    <w:p>
      <w:pPr>
        <w:pStyle w:val="ListBullet"/>
      </w:pPr>
      <w:r>
        <w:rPr>
          <w:rFonts w:ascii="Calibri" w:hAnsi="Calibri" w:eastAsia="Calibri"/>
          <w:sz w:val="22"/>
        </w:rPr>
        <w:t>README.md của project chinese_chess.</w:t>
      </w:r>
    </w:p>
    <w:p>
      <w:pPr>
        <w:pStyle w:val="ListBullet"/>
      </w:pPr>
      <w:r>
        <w:rPr>
          <w:rFonts w:ascii="Calibri" w:hAnsi="Calibri" w:eastAsia="Calibri"/>
          <w:sz w:val="22"/>
        </w:rPr>
        <w:t>Mã nguồn game/board.py, game/pieces.py, game/rules.py.</w:t>
      </w:r>
    </w:p>
    <w:p>
      <w:pPr>
        <w:pStyle w:val="ListBullet"/>
      </w:pPr>
      <w:r>
        <w:rPr>
          <w:rFonts w:ascii="Calibri" w:hAnsi="Calibri" w:eastAsia="Calibri"/>
          <w:sz w:val="22"/>
        </w:rPr>
        <w:t>Mã nguồn ai/eval.py, ai/level1.py, ai/level2.py, ai/level3.py, ai/level4.py, ai/level5.py, ai/level6.py.</w:t>
      </w:r>
    </w:p>
    <w:p>
      <w:pPr>
        <w:pStyle w:val="ListBullet"/>
      </w:pPr>
      <w:r>
        <w:rPr>
          <w:rFonts w:ascii="Calibri" w:hAnsi="Calibri" w:eastAsia="Calibri"/>
          <w:sz w:val="22"/>
        </w:rPr>
        <w:t>Mã nguồn main.py và các module giao diện gui/menu.py, gui/renderer.py, gui/sidebar.py, gui/shop.py.</w:t>
      </w:r>
    </w:p>
    <w:p>
      <w:pPr>
        <w:pStyle w:val="ListBullet"/>
      </w:pPr>
      <w:r>
        <w:rPr>
          <w:rFonts w:ascii="Calibri" w:hAnsi="Calibri" w:eastAsia="Calibri"/>
          <w:sz w:val="22"/>
        </w:rPr>
        <w:t>Bộ kiểm thử tests/test_*.py của project.</w:t>
      </w:r>
    </w:p>
    <w:p>
      <w:pPr>
        <w:pStyle w:val="ListBullet"/>
      </w:pPr>
      <w:r>
        <w:rPr>
          <w:rFonts w:ascii="Calibri" w:hAnsi="Calibri" w:eastAsia="Calibri"/>
          <w:sz w:val="22"/>
        </w:rPr>
        <w:t>Stuart Russell, Peter Norvig, Artificial Intelligence: A Modern Approach - các chương về search, adversarial search và CSP.</w:t>
      </w:r>
    </w:p>
    <w:p>
      <w:pPr>
        <w:pStyle w:val="ListBullet"/>
      </w:pPr>
      <w:r>
        <w:rPr>
          <w:rFonts w:ascii="Calibri" w:hAnsi="Calibri" w:eastAsia="Calibri"/>
          <w:sz w:val="22"/>
        </w:rPr>
        <w:t>Tài liệu Pygame: https://www.pygame.org/docs/</w:t>
      </w:r>
    </w:p>
    <w:p>
      <w:pPr>
        <w:pStyle w:val="ListBullet"/>
      </w:pPr>
      <w:r>
        <w:rPr>
          <w:rFonts w:ascii="Calibri" w:hAnsi="Calibri" w:eastAsia="Calibri"/>
          <w:sz w:val="22"/>
        </w:rPr>
        <w:t>Tài liệu Python unittest: https://docs.python.org/3/library/unittest.html</w:t>
      </w:r>
    </w:p>
    <w:p>
      <w:pPr>
        <w:pStyle w:val="Heading1"/>
        <w:keepNext/>
      </w:pPr>
      <w:r>
        <w:t>PHỤ LỤC: BẢNG ÁNH XẠ THUẬT TOÁN VỚI FILE MÃ NGUỒN</w:t>
      </w:r>
    </w:p>
    <w:tbl>
      <w:tblPr>
        <w:tblStyle w:val="TableGrid"/>
        <w:tblW w:type="dxa" w:w="9360"/>
        <w:jc w:val="left"/>
        <w:tblLook w:firstColumn="1" w:firstRow="1" w:lastColumn="0" w:lastRow="0" w:noHBand="0" w:noVBand="1" w:val="04A0"/>
        <w:tblInd w:w="120" w:type="dxa"/>
        <w:tblLayout w:type="fixed"/>
      </w:tblPr>
      <w:tblGrid>
        <w:gridCol w:w="1728"/>
        <w:gridCol w:w="4608"/>
        <w:gridCol w:w="3024"/>
      </w:tblGrid>
      <w:tr>
        <w:tc>
          <w:tcPr>
            <w:tcW w:type="dxa" w:w="1728"/>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Nhóm</w:t>
            </w:r>
          </w:p>
        </w:tc>
        <w:tc>
          <w:tcPr>
            <w:tcW w:type="dxa" w:w="4608"/>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Thành phần</w:t>
            </w:r>
          </w:p>
        </w:tc>
        <w:tc>
          <w:tcPr>
            <w:tcW w:type="dxa" w:w="302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7"/>
              </w:rPr>
              <w:t>File</w:t>
            </w:r>
          </w:p>
        </w:tc>
      </w:tr>
      <w:tr>
        <w:tc>
          <w:tcPr>
            <w:tcW w:type="dxa" w:w="1728"/>
          </w:tcPr>
          <w:p>
            <w:pPr>
              <w:spacing w:before="0" w:after="40" w:line="252" w:lineRule="auto"/>
              <w:jc w:val="left"/>
            </w:pPr>
            <w:r>
              <w:rPr>
                <w:rFonts w:ascii="Calibri" w:hAnsi="Calibri" w:eastAsia="Calibri"/>
                <w:b w:val="0"/>
                <w:color w:val="000000"/>
                <w:sz w:val="17"/>
              </w:rPr>
              <w:t>Level 1</w:t>
            </w:r>
          </w:p>
        </w:tc>
        <w:tc>
          <w:tcPr>
            <w:tcW w:type="dxa" w:w="4608"/>
          </w:tcPr>
          <w:p>
            <w:pPr>
              <w:spacing w:before="0" w:after="40" w:line="252" w:lineRule="auto"/>
              <w:jc w:val="left"/>
            </w:pPr>
            <w:r>
              <w:rPr>
                <w:rFonts w:ascii="Calibri" w:hAnsi="Calibri" w:eastAsia="Calibri"/>
                <w:b w:val="0"/>
                <w:color w:val="000000"/>
                <w:sz w:val="17"/>
              </w:rPr>
              <w:t>BFS, DFS, UCS</w:t>
            </w:r>
          </w:p>
        </w:tc>
        <w:tc>
          <w:tcPr>
            <w:tcW w:type="dxa" w:w="3024"/>
          </w:tcPr>
          <w:p>
            <w:pPr>
              <w:spacing w:before="0" w:after="40" w:line="252" w:lineRule="auto"/>
              <w:jc w:val="left"/>
            </w:pPr>
            <w:r>
              <w:rPr>
                <w:rFonts w:ascii="Calibri" w:hAnsi="Calibri" w:eastAsia="Calibri"/>
                <w:b w:val="0"/>
                <w:color w:val="000000"/>
                <w:sz w:val="17"/>
              </w:rPr>
              <w:t>ai/level1.py</w:t>
            </w:r>
          </w:p>
        </w:tc>
      </w:tr>
      <w:tr>
        <w:tc>
          <w:tcPr>
            <w:tcW w:type="dxa" w:w="1728"/>
          </w:tcPr>
          <w:p>
            <w:pPr>
              <w:spacing w:before="0" w:after="40" w:line="252" w:lineRule="auto"/>
              <w:jc w:val="left"/>
            </w:pPr>
            <w:r>
              <w:rPr>
                <w:rFonts w:ascii="Calibri" w:hAnsi="Calibri" w:eastAsia="Calibri"/>
                <w:b w:val="0"/>
                <w:color w:val="000000"/>
                <w:sz w:val="17"/>
              </w:rPr>
              <w:t>Level 2</w:t>
            </w:r>
          </w:p>
        </w:tc>
        <w:tc>
          <w:tcPr>
            <w:tcW w:type="dxa" w:w="4608"/>
          </w:tcPr>
          <w:p>
            <w:pPr>
              <w:spacing w:before="0" w:after="40" w:line="252" w:lineRule="auto"/>
              <w:jc w:val="left"/>
            </w:pPr>
            <w:r>
              <w:rPr>
                <w:rFonts w:ascii="Calibri" w:hAnsi="Calibri" w:eastAsia="Calibri"/>
                <w:b w:val="0"/>
                <w:color w:val="000000"/>
                <w:sz w:val="17"/>
              </w:rPr>
              <w:t>Greedy, A*, IDA*</w:t>
            </w:r>
          </w:p>
        </w:tc>
        <w:tc>
          <w:tcPr>
            <w:tcW w:type="dxa" w:w="3024"/>
          </w:tcPr>
          <w:p>
            <w:pPr>
              <w:spacing w:before="0" w:after="40" w:line="252" w:lineRule="auto"/>
              <w:jc w:val="left"/>
            </w:pPr>
            <w:r>
              <w:rPr>
                <w:rFonts w:ascii="Calibri" w:hAnsi="Calibri" w:eastAsia="Calibri"/>
                <w:b w:val="0"/>
                <w:color w:val="000000"/>
                <w:sz w:val="17"/>
              </w:rPr>
              <w:t>ai/level2.py</w:t>
            </w:r>
          </w:p>
        </w:tc>
      </w:tr>
      <w:tr>
        <w:tc>
          <w:tcPr>
            <w:tcW w:type="dxa" w:w="1728"/>
          </w:tcPr>
          <w:p>
            <w:pPr>
              <w:spacing w:before="0" w:after="40" w:line="252" w:lineRule="auto"/>
              <w:jc w:val="left"/>
            </w:pPr>
            <w:r>
              <w:rPr>
                <w:rFonts w:ascii="Calibri" w:hAnsi="Calibri" w:eastAsia="Calibri"/>
                <w:b w:val="0"/>
                <w:color w:val="000000"/>
                <w:sz w:val="17"/>
              </w:rPr>
              <w:t>Level 3</w:t>
            </w:r>
          </w:p>
        </w:tc>
        <w:tc>
          <w:tcPr>
            <w:tcW w:type="dxa" w:w="4608"/>
          </w:tcPr>
          <w:p>
            <w:pPr>
              <w:spacing w:before="0" w:after="40" w:line="252" w:lineRule="auto"/>
              <w:jc w:val="left"/>
            </w:pPr>
            <w:r>
              <w:rPr>
                <w:rFonts w:ascii="Calibri" w:hAnsi="Calibri" w:eastAsia="Calibri"/>
                <w:b w:val="0"/>
                <w:color w:val="000000"/>
                <w:sz w:val="17"/>
              </w:rPr>
              <w:t>Hill Climbing, Simulated Annealing, Beam Search</w:t>
            </w:r>
          </w:p>
        </w:tc>
        <w:tc>
          <w:tcPr>
            <w:tcW w:type="dxa" w:w="3024"/>
          </w:tcPr>
          <w:p>
            <w:pPr>
              <w:spacing w:before="0" w:after="40" w:line="252" w:lineRule="auto"/>
              <w:jc w:val="left"/>
            </w:pPr>
            <w:r>
              <w:rPr>
                <w:rFonts w:ascii="Calibri" w:hAnsi="Calibri" w:eastAsia="Calibri"/>
                <w:b w:val="0"/>
                <w:color w:val="000000"/>
                <w:sz w:val="17"/>
              </w:rPr>
              <w:t>ai/level3.py</w:t>
            </w:r>
          </w:p>
        </w:tc>
      </w:tr>
      <w:tr>
        <w:tc>
          <w:tcPr>
            <w:tcW w:type="dxa" w:w="1728"/>
          </w:tcPr>
          <w:p>
            <w:pPr>
              <w:spacing w:before="0" w:after="40" w:line="252" w:lineRule="auto"/>
              <w:jc w:val="left"/>
            </w:pPr>
            <w:r>
              <w:rPr>
                <w:rFonts w:ascii="Calibri" w:hAnsi="Calibri" w:eastAsia="Calibri"/>
                <w:b w:val="0"/>
                <w:color w:val="000000"/>
                <w:sz w:val="17"/>
              </w:rPr>
              <w:t>Level 4</w:t>
            </w:r>
          </w:p>
        </w:tc>
        <w:tc>
          <w:tcPr>
            <w:tcW w:type="dxa" w:w="4608"/>
          </w:tcPr>
          <w:p>
            <w:pPr>
              <w:spacing w:before="0" w:after="40" w:line="252" w:lineRule="auto"/>
              <w:jc w:val="left"/>
            </w:pPr>
            <w:r>
              <w:rPr>
                <w:rFonts w:ascii="Calibri" w:hAnsi="Calibri" w:eastAsia="Calibri"/>
                <w:b w:val="0"/>
                <w:color w:val="000000"/>
                <w:sz w:val="17"/>
              </w:rPr>
              <w:t>Online Search, AND-OR Search, Belief State</w:t>
            </w:r>
          </w:p>
        </w:tc>
        <w:tc>
          <w:tcPr>
            <w:tcW w:type="dxa" w:w="3024"/>
          </w:tcPr>
          <w:p>
            <w:pPr>
              <w:spacing w:before="0" w:after="40" w:line="252" w:lineRule="auto"/>
              <w:jc w:val="left"/>
            </w:pPr>
            <w:r>
              <w:rPr>
                <w:rFonts w:ascii="Calibri" w:hAnsi="Calibri" w:eastAsia="Calibri"/>
                <w:b w:val="0"/>
                <w:color w:val="000000"/>
                <w:sz w:val="17"/>
              </w:rPr>
              <w:t>ai/level4.py</w:t>
            </w:r>
          </w:p>
        </w:tc>
      </w:tr>
      <w:tr>
        <w:tc>
          <w:tcPr>
            <w:tcW w:type="dxa" w:w="1728"/>
          </w:tcPr>
          <w:p>
            <w:pPr>
              <w:spacing w:before="0" w:after="40" w:line="252" w:lineRule="auto"/>
              <w:jc w:val="left"/>
            </w:pPr>
            <w:r>
              <w:rPr>
                <w:rFonts w:ascii="Calibri" w:hAnsi="Calibri" w:eastAsia="Calibri"/>
                <w:b w:val="0"/>
                <w:color w:val="000000"/>
                <w:sz w:val="17"/>
              </w:rPr>
              <w:t>Level 5</w:t>
            </w:r>
          </w:p>
        </w:tc>
        <w:tc>
          <w:tcPr>
            <w:tcW w:type="dxa" w:w="4608"/>
          </w:tcPr>
          <w:p>
            <w:pPr>
              <w:spacing w:before="0" w:after="40" w:line="252" w:lineRule="auto"/>
              <w:jc w:val="left"/>
            </w:pPr>
            <w:r>
              <w:rPr>
                <w:rFonts w:ascii="Calibri" w:hAnsi="Calibri" w:eastAsia="Calibri"/>
                <w:b w:val="0"/>
                <w:color w:val="000000"/>
                <w:sz w:val="17"/>
              </w:rPr>
              <w:t>Backtracking MRV, Min-Conflicts, AC-3</w:t>
            </w:r>
          </w:p>
        </w:tc>
        <w:tc>
          <w:tcPr>
            <w:tcW w:type="dxa" w:w="3024"/>
          </w:tcPr>
          <w:p>
            <w:pPr>
              <w:spacing w:before="0" w:after="40" w:line="252" w:lineRule="auto"/>
              <w:jc w:val="left"/>
            </w:pPr>
            <w:r>
              <w:rPr>
                <w:rFonts w:ascii="Calibri" w:hAnsi="Calibri" w:eastAsia="Calibri"/>
                <w:b w:val="0"/>
                <w:color w:val="000000"/>
                <w:sz w:val="17"/>
              </w:rPr>
              <w:t>ai/level5.py</w:t>
            </w:r>
          </w:p>
        </w:tc>
      </w:tr>
      <w:tr>
        <w:tc>
          <w:tcPr>
            <w:tcW w:type="dxa" w:w="1728"/>
          </w:tcPr>
          <w:p>
            <w:pPr>
              <w:spacing w:before="0" w:after="40" w:line="252" w:lineRule="auto"/>
              <w:jc w:val="left"/>
            </w:pPr>
            <w:r>
              <w:rPr>
                <w:rFonts w:ascii="Calibri" w:hAnsi="Calibri" w:eastAsia="Calibri"/>
                <w:b w:val="0"/>
                <w:color w:val="000000"/>
                <w:sz w:val="17"/>
              </w:rPr>
              <w:t>Level 6</w:t>
            </w:r>
          </w:p>
        </w:tc>
        <w:tc>
          <w:tcPr>
            <w:tcW w:type="dxa" w:w="4608"/>
          </w:tcPr>
          <w:p>
            <w:pPr>
              <w:spacing w:before="0" w:after="40" w:line="252" w:lineRule="auto"/>
              <w:jc w:val="left"/>
            </w:pPr>
            <w:r>
              <w:rPr>
                <w:rFonts w:ascii="Calibri" w:hAnsi="Calibri" w:eastAsia="Calibri"/>
                <w:b w:val="0"/>
                <w:color w:val="000000"/>
                <w:sz w:val="17"/>
              </w:rPr>
              <w:t>Minimax, Alpha-Beta, Expectimax</w:t>
            </w:r>
          </w:p>
        </w:tc>
        <w:tc>
          <w:tcPr>
            <w:tcW w:type="dxa" w:w="3024"/>
          </w:tcPr>
          <w:p>
            <w:pPr>
              <w:spacing w:before="0" w:after="40" w:line="252" w:lineRule="auto"/>
              <w:jc w:val="left"/>
            </w:pPr>
            <w:r>
              <w:rPr>
                <w:rFonts w:ascii="Calibri" w:hAnsi="Calibri" w:eastAsia="Calibri"/>
                <w:b w:val="0"/>
                <w:color w:val="000000"/>
                <w:sz w:val="17"/>
              </w:rPr>
              <w:t>ai/level6.py</w:t>
            </w:r>
          </w:p>
        </w:tc>
      </w:tr>
      <w:tr>
        <w:tc>
          <w:tcPr>
            <w:tcW w:type="dxa" w:w="1728"/>
          </w:tcPr>
          <w:p>
            <w:pPr>
              <w:spacing w:before="0" w:after="40" w:line="252" w:lineRule="auto"/>
              <w:jc w:val="left"/>
            </w:pPr>
            <w:r>
              <w:rPr>
                <w:rFonts w:ascii="Calibri" w:hAnsi="Calibri" w:eastAsia="Calibri"/>
                <w:b w:val="0"/>
                <w:color w:val="000000"/>
                <w:sz w:val="17"/>
              </w:rPr>
              <w:t>Evaluation</w:t>
            </w:r>
          </w:p>
        </w:tc>
        <w:tc>
          <w:tcPr>
            <w:tcW w:type="dxa" w:w="4608"/>
          </w:tcPr>
          <w:p>
            <w:pPr>
              <w:spacing w:before="0" w:after="40" w:line="252" w:lineRule="auto"/>
              <w:jc w:val="left"/>
            </w:pPr>
            <w:r>
              <w:rPr>
                <w:rFonts w:ascii="Calibri" w:hAnsi="Calibri" w:eastAsia="Calibri"/>
                <w:b w:val="0"/>
                <w:color w:val="000000"/>
                <w:sz w:val="17"/>
              </w:rPr>
              <w:t>PIECE_VALUES, Piece-Square Tables, evaluate_board</w:t>
            </w:r>
          </w:p>
        </w:tc>
        <w:tc>
          <w:tcPr>
            <w:tcW w:type="dxa" w:w="3024"/>
          </w:tcPr>
          <w:p>
            <w:pPr>
              <w:spacing w:before="0" w:after="40" w:line="252" w:lineRule="auto"/>
              <w:jc w:val="left"/>
            </w:pPr>
            <w:r>
              <w:rPr>
                <w:rFonts w:ascii="Calibri" w:hAnsi="Calibri" w:eastAsia="Calibri"/>
                <w:b w:val="0"/>
                <w:color w:val="000000"/>
                <w:sz w:val="17"/>
              </w:rPr>
              <w:t>ai/eval.py</w:t>
            </w:r>
          </w:p>
        </w:tc>
      </w:tr>
      <w:tr>
        <w:tc>
          <w:tcPr>
            <w:tcW w:type="dxa" w:w="1728"/>
          </w:tcPr>
          <w:p>
            <w:pPr>
              <w:spacing w:before="0" w:after="40" w:line="252" w:lineRule="auto"/>
              <w:jc w:val="left"/>
            </w:pPr>
            <w:r>
              <w:rPr>
                <w:rFonts w:ascii="Calibri" w:hAnsi="Calibri" w:eastAsia="Calibri"/>
                <w:b w:val="0"/>
                <w:color w:val="000000"/>
                <w:sz w:val="17"/>
              </w:rPr>
              <w:t>Luật chơi</w:t>
            </w:r>
          </w:p>
        </w:tc>
        <w:tc>
          <w:tcPr>
            <w:tcW w:type="dxa" w:w="4608"/>
          </w:tcPr>
          <w:p>
            <w:pPr>
              <w:spacing w:before="0" w:after="40" w:line="252" w:lineRule="auto"/>
              <w:jc w:val="left"/>
            </w:pPr>
            <w:r>
              <w:rPr>
                <w:rFonts w:ascii="Calibri" w:hAnsi="Calibri" w:eastAsia="Calibri"/>
                <w:b w:val="0"/>
                <w:color w:val="000000"/>
                <w:sz w:val="17"/>
              </w:rPr>
              <w:t>get_raw_moves, get_all_legal_moves, is_in_check</w:t>
            </w:r>
          </w:p>
        </w:tc>
        <w:tc>
          <w:tcPr>
            <w:tcW w:type="dxa" w:w="3024"/>
          </w:tcPr>
          <w:p>
            <w:pPr>
              <w:spacing w:before="0" w:after="40" w:line="252" w:lineRule="auto"/>
              <w:jc w:val="left"/>
            </w:pPr>
            <w:r>
              <w:rPr>
                <w:rFonts w:ascii="Calibri" w:hAnsi="Calibri" w:eastAsia="Calibri"/>
                <w:b w:val="0"/>
                <w:color w:val="000000"/>
                <w:sz w:val="17"/>
              </w:rPr>
              <w:t>game/pieces.py, game/board.py</w:t>
            </w:r>
          </w:p>
        </w:tc>
      </w:tr>
      <w:tr>
        <w:tc>
          <w:tcPr>
            <w:tcW w:type="dxa" w:w="1728"/>
          </w:tcPr>
          <w:p>
            <w:pPr>
              <w:spacing w:before="0" w:after="40" w:line="252" w:lineRule="auto"/>
              <w:jc w:val="left"/>
            </w:pPr>
            <w:r>
              <w:rPr>
                <w:rFonts w:ascii="Calibri" w:hAnsi="Calibri" w:eastAsia="Calibri"/>
                <w:b w:val="0"/>
                <w:color w:val="000000"/>
                <w:sz w:val="17"/>
              </w:rPr>
              <w:t>Giao diện</w:t>
            </w:r>
          </w:p>
        </w:tc>
        <w:tc>
          <w:tcPr>
            <w:tcW w:type="dxa" w:w="4608"/>
          </w:tcPr>
          <w:p>
            <w:pPr>
              <w:spacing w:before="0" w:after="40" w:line="252" w:lineRule="auto"/>
              <w:jc w:val="left"/>
            </w:pPr>
            <w:r>
              <w:rPr>
                <w:rFonts w:ascii="Calibri" w:hAnsi="Calibri" w:eastAsia="Calibri"/>
                <w:b w:val="0"/>
                <w:color w:val="000000"/>
                <w:sz w:val="17"/>
              </w:rPr>
              <w:t>StartMenu, Renderer, Sidebar, ShopScreen</w:t>
            </w:r>
          </w:p>
        </w:tc>
        <w:tc>
          <w:tcPr>
            <w:tcW w:type="dxa" w:w="3024"/>
          </w:tcPr>
          <w:p>
            <w:pPr>
              <w:spacing w:before="0" w:after="40" w:line="252" w:lineRule="auto"/>
              <w:jc w:val="left"/>
            </w:pPr>
            <w:r>
              <w:rPr>
                <w:rFonts w:ascii="Calibri" w:hAnsi="Calibri" w:eastAsia="Calibri"/>
                <w:b w:val="0"/>
                <w:color w:val="000000"/>
                <w:sz w:val="17"/>
              </w:rPr>
              <w:t>gui/*.py</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55555"/>
        <w:sz w:val="18"/>
      </w:rPr>
      <w:t xml:space="preserve">Báo cáo Chinese Chess AI - bản mở rộng | </w:t>
    </w:r>
    <w:r>
      <w:rPr>
        <w:rFonts w:ascii="Calibri" w:hAnsi="Calibri" w:eastAsia="Calibri"/>
        <w:color w:val="555555"/>
        <w:sz w:val="18"/>
      </w:rP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eastAsia="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eastAsia="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Caption"/>
    <w:pPr>
      <w:spacing w:after="160"/>
    </w:pPr>
    <w:rPr>
      <w:rFonts w:ascii="Calibri" w:hAnsi="Calibri" w:eastAsia="Calibri"/>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chi tiết mở rộng dự án Chinese Chess AI</dc:title>
  <dc:subject>Cờ tướng AI bằng Python và Pygame</dc:subject>
  <dc:creator>Nhóm 1 - Cờ tướng 6 level</dc:creator>
  <cp:keywords>Chinese Chess, Xiangqi, AI, BFS, DFS, UCS, A*, Alpha-Beta, Pygame</cp:keywords>
  <dc:description>generated by python-docx</dc:description>
  <cp:lastModifiedBy/>
  <cp:revision>1</cp:revision>
  <dcterms:created xsi:type="dcterms:W3CDTF">2013-12-23T23:15:00Z</dcterms:created>
  <dcterms:modified xsi:type="dcterms:W3CDTF">2013-12-23T23:15:00Z</dcterms:modified>
  <cp:category/>
</cp:coreProperties>
</file>