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TABLE silver_orders (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order_id       STRING,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customer_id    STRING,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product_id     STRING,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quantity       NUMBER(38,0),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order_date     TIMESTAMP_TZ,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order_notes    STRING,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ingestion_date DATE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                        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OR REPLACE TABLE silver_orders_rejects (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raw_record  OBJECT,           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reason      STRING,                    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logged_at   TIMESTAMP_TZ DEFAULT CURRENT_TIMESTAMP()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                        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STREAM IF EXISTS ARBORE_ORDERS_strm;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stream cassé (sécurisation)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STREAM ARBORE_ORDERS_strm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ON TABLE ARBORE_ORDERS;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OR REPLACE PROCEDURE sp_load_silver_orders_from_parsed_v1()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RETURNS STRING         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LANGUAGE SQL         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EXECUTE AS OWNER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$$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            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CREATE OR REPLACE TEMP TABLE tmp_parsed AS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TRIM(order_id)                         AS order_id,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TRIM(customer_id)                      AS customer_id,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TRIM(product_id)                       AS product_id,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TRY_TO_NUMBER(TO_VARCHAR(quantity))    AS quantity_num,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COALESCE(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TRY_TO_TIMESTAMP_TZ(order_date, 'YYYY-MM-DD"T"HH24:MI:SS"Z"'),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TRY_TO_TIMESTAMP_TZ(order_date, 'YYYY-MM-DD"T"HH24:MI:SS.FF"Z"'),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TRY_TO_TIMESTAMP_TZ(order_date, 'YYYY-MM-DD'),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TRY_TO_TIMESTAMP_TZ(order_date)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)                                      AS order_date_ts,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NULLIF(TRIM(order_notes), '')          AS order_notes,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OBJECT_CONSTRUCT(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'order_id', order_id,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'customer_id', customer_id,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'product_id', product_id,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'quantity', quantity,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'order_date', order_date,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'order_notes', order_notes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)                                      AS raw_full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FROM ARBORE_ORDERS_strm      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WHERE METADATA$ACTION IN ('INSERT');   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CREATE OR REPLACE TEMP TABLE tmp_validated AS    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*,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IFF(order_id IS NULL,                 'order_id is NULL',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IFF(quantity_num IS NULL,           'quantity not numeric',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IFF(quantity_num &lt; 0,             'quantity negative',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IFF(order_date_ts IS NULL,      'order_date invalid',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NULL) 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) AS reject_reason                                 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FROM tmp_parsed;                                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INSERT INTO silver_orders_rejects (raw_record, reason)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SELECT raw_full, reject_reason                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FROM tmp_validated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WHERE reject_reason IS NOT NULL;               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CREATE OR REPLACE TEMP TABLE tmp_good AS         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order_id,                                     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customer_id,                         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product_id,                                      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CAST(quantity_num AS NUMBER(38,0)) AS quantity,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order_date_ts                     AS order_date,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order_notes,                                    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CURRENT_DATE()                      AS ingestion_date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FROM tmp_validated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WHERE reject_reason IS NULL;                    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CREATE OR REPLACE TEMP TABLE tmp_dedup AS 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SELECT 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FROM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g.*,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ROW_NUMBER() OVER (PARTITION BY order_id   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ORDER BY order_date DESC NULLS LAST) AS rn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FROM tmp_good 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WHERE rn = 1;                                    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MERGE INTO silver_orders AS tgt             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USING tmp_dedup AS src                       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ON tgt.order_id = src.order_id                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WHEN MATCHED THEN                                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UPDATE SET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tgt.customer_id    = src.customer_id,             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tgt.product_id     = src.product_id,         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tgt.quantity       = src.quantity,               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tgt.order_date     = src.order_date,           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tgt.order_notes    = src.order_notes,            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tgt.ingestion_date = src.ingestion_date          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WHEN NOT MATCHED THEN                                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INSERT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order_id, customer_id, product_id, quantity, order_date,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order_notes, ingestion_date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src.order_id, src.customer_id, src.product_id, src.quantity,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src.order_date, src.order_notes, src.ingestion_date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);                                                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RETURN 'OK';                                       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END;                                                   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$$;                                                      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 =========================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4) (OPTIONNEL) TASK D’ORCHESTRATION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=========================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Remarque : si tu veux un rafraîchissement automatique régulier, décommente ces lignes 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CREATE OR REPLACE TASK t_load_silver_orders_from_parsed        -- je (re)crée la task d’orchestration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  SCHEDULE = 'USING CRON */5 * * * * Europe/Paris'             -- je planifie toutes les 5 minutes (TZ Paris)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  USER_TASK_MANAGED_INITIAL_WAREHOUSE_SIZE = 'XSMALL'          -- je laisse Snowflake gérer le warehouse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AS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  CALL sp_load_silver_orders_from_parsed_v1();                 -- j’appelle la procédure d’ETL Silver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ALTER TASK t_load_silver_orders_from_parsed RESUME;            -- j’active la task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CALL sp_load_silver_orders_from_parsed_v1();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* FROM silver_orders ORDER BY order_date DESC LIMIT 20;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reason, COUNT(*) FROM silver_orders_rejects             -- je contrôle les rejets éventuels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GROUP BY 1 ORDER BY 2 DESC;     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