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ACCF" w14:textId="77777777" w:rsidR="002A285E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决策树</w:t>
      </w:r>
    </w:p>
    <w:p w14:paraId="365E4BC1" w14:textId="77777777" w:rsidR="002A285E" w:rsidRDefault="002A285E">
      <w:pPr>
        <w:rPr>
          <w:szCs w:val="21"/>
        </w:rPr>
      </w:pPr>
    </w:p>
    <w:p w14:paraId="5A8CFAB0" w14:textId="77777777" w:rsidR="002A285E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实验目的</w:t>
      </w:r>
    </w:p>
    <w:p w14:paraId="6D7A0807" w14:textId="77777777" w:rsidR="002A285E" w:rsidRPr="000531B3" w:rsidRDefault="00000000">
      <w:pPr>
        <w:numPr>
          <w:ilvl w:val="0"/>
          <w:numId w:val="2"/>
        </w:num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 w:rsidRPr="000531B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熟悉Python的基础使用，会调用.txt文件</w:t>
      </w:r>
    </w:p>
    <w:p w14:paraId="7D92E96D" w14:textId="77777777" w:rsidR="002A285E" w:rsidRPr="000531B3" w:rsidRDefault="00000000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 w:rsidRPr="000531B3">
        <w:rPr>
          <w:rFonts w:ascii="宋体" w:eastAsia="宋体" w:hAnsi="宋体" w:cs="宋体" w:hint="eastAsia"/>
          <w:sz w:val="24"/>
        </w:rPr>
        <w:t>2.</w:t>
      </w:r>
      <w:r w:rsidRPr="000531B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理解和掌握决策树的基本原理和实现过程</w:t>
      </w:r>
    </w:p>
    <w:p w14:paraId="08120897" w14:textId="77777777" w:rsidR="002A285E" w:rsidRDefault="00000000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 w:rsidRPr="000531B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3.掌握信息熵、信息增益的计算</w:t>
      </w:r>
    </w:p>
    <w:p w14:paraId="36E0446D" w14:textId="77777777" w:rsidR="002A285E" w:rsidRDefault="00000000">
      <w:pPr>
        <w:rPr>
          <w:sz w:val="24"/>
        </w:rPr>
      </w:pPr>
      <w:r>
        <w:rPr>
          <w:rFonts w:hint="eastAsia"/>
          <w:sz w:val="24"/>
        </w:rPr>
        <w:t>二、实验内容</w:t>
      </w:r>
    </w:p>
    <w:p w14:paraId="54ADCC95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1.了解决策树原理</w:t>
      </w:r>
    </w:p>
    <w:p w14:paraId="2A8E58CE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2.运行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决策树程序</w:t>
      </w:r>
    </w:p>
    <w:p w14:paraId="31F1A729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3.移植程序，用决策树解决实际问题</w:t>
      </w:r>
    </w:p>
    <w:p w14:paraId="1EA69EF2" w14:textId="77777777" w:rsidR="002A285E" w:rsidRDefault="00000000">
      <w:pPr>
        <w:rPr>
          <w:sz w:val="24"/>
        </w:rPr>
      </w:pPr>
      <w:r>
        <w:rPr>
          <w:rFonts w:hint="eastAsia"/>
          <w:sz w:val="24"/>
        </w:rPr>
        <w:t>三、实验原理：见课本。</w:t>
      </w:r>
    </w:p>
    <w:p w14:paraId="792C7597" w14:textId="77777777" w:rsidR="002A285E" w:rsidRDefault="002A285E">
      <w:pPr>
        <w:rPr>
          <w:sz w:val="24"/>
        </w:rPr>
      </w:pPr>
    </w:p>
    <w:p w14:paraId="39A80D3A" w14:textId="77777777" w:rsidR="002A285E" w:rsidRDefault="00000000">
      <w:pPr>
        <w:rPr>
          <w:rFonts w:ascii="JetBrains Mono" w:eastAsia="JetBrains Mono" w:hAnsi="JetBrains Mono"/>
          <w:b/>
          <w:bCs/>
          <w:sz w:val="24"/>
          <w:u w:val="single"/>
        </w:rPr>
      </w:pPr>
      <w:r>
        <w:rPr>
          <w:rFonts w:ascii="JetBrains Mono" w:eastAsia="JetBrains Mono" w:hAnsi="JetBrains Mono" w:hint="eastAsia"/>
          <w:b/>
          <w:bCs/>
          <w:sz w:val="24"/>
          <w:u w:val="single"/>
        </w:rPr>
        <w:t>任务1：手动编程,输出决策树模型</w:t>
      </w:r>
    </w:p>
    <w:p w14:paraId="7F104F25" w14:textId="77777777" w:rsidR="002A285E" w:rsidRDefault="00000000">
      <w:pPr>
        <w:numPr>
          <w:ilvl w:val="0"/>
          <w:numId w:val="3"/>
        </w:numPr>
        <w:rPr>
          <w:rFonts w:ascii="JetBrains Mono" w:eastAsia="JetBrains Mono" w:hAnsi="JetBrains Mono"/>
          <w:sz w:val="24"/>
        </w:rPr>
      </w:pPr>
      <w:r>
        <w:rPr>
          <w:rFonts w:ascii="JetBrains Mono" w:eastAsia="JetBrains Mono" w:hAnsi="JetBrains Mono" w:hint="eastAsia"/>
          <w:sz w:val="24"/>
        </w:rPr>
        <w:t>打开原文链接：</w:t>
      </w:r>
      <w:hyperlink r:id="rId7" w:history="1">
        <w:r>
          <w:rPr>
            <w:rStyle w:val="a5"/>
            <w:rFonts w:ascii="JetBrains Mono" w:eastAsia="JetBrains Mono" w:hAnsi="JetBrains Mono" w:hint="eastAsia"/>
            <w:sz w:val="24"/>
          </w:rPr>
          <w:t>https://www.jianshu.com/p/de0ad1c793d6</w:t>
        </w:r>
      </w:hyperlink>
    </w:p>
    <w:p w14:paraId="2FB93FEB" w14:textId="77777777" w:rsidR="002A285E" w:rsidRDefault="00000000">
      <w:pPr>
        <w:numPr>
          <w:ilvl w:val="0"/>
          <w:numId w:val="3"/>
        </w:numPr>
        <w:rPr>
          <w:rFonts w:ascii="JetBrains Mono" w:eastAsia="JetBrains Mono" w:hAnsi="JetBrains Mono"/>
          <w:sz w:val="24"/>
        </w:rPr>
      </w:pPr>
      <w:r>
        <w:rPr>
          <w:rFonts w:ascii="JetBrains Mono" w:eastAsia="JetBrains Mono" w:hAnsi="JetBrains Mono" w:hint="eastAsia"/>
          <w:sz w:val="24"/>
        </w:rPr>
        <w:t>运行文中程序，理解决策树工作原理，会计算信息增益和信息熵；</w:t>
      </w:r>
    </w:p>
    <w:p w14:paraId="70D5EF69" w14:textId="77777777" w:rsidR="002A285E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根据输出结果，画出决策树；</w:t>
      </w:r>
    </w:p>
    <w:p w14:paraId="5A4E9591" w14:textId="77777777" w:rsidR="002A285E" w:rsidRDefault="00000000">
      <w:pPr>
        <w:numPr>
          <w:ilvl w:val="0"/>
          <w:numId w:val="3"/>
        </w:numPr>
        <w:rPr>
          <w:rFonts w:ascii="JetBrains Mono" w:eastAsia="JetBrains Mono" w:hAnsi="JetBrains Mono"/>
          <w:sz w:val="24"/>
        </w:rPr>
      </w:pPr>
      <w:r>
        <w:rPr>
          <w:rFonts w:ascii="JetBrains Mono" w:eastAsia="JetBrains Mono" w:hAnsi="JetBrains Mono" w:hint="eastAsia"/>
          <w:sz w:val="24"/>
        </w:rPr>
        <w:t>改变数据集，解决</w:t>
      </w:r>
      <w:r>
        <w:rPr>
          <w:rFonts w:ascii="Arial" w:eastAsia="Arial" w:hAnsi="Arial" w:cs="Arial"/>
          <w:sz w:val="24"/>
          <w:shd w:val="clear" w:color="auto" w:fill="FFFFFF"/>
        </w:rPr>
        <w:t>经典的打网球</w:t>
      </w:r>
      <w:r>
        <w:rPr>
          <w:rFonts w:ascii="Arial" w:eastAsia="宋体" w:hAnsi="Arial" w:cs="Arial" w:hint="eastAsia"/>
          <w:sz w:val="24"/>
          <w:shd w:val="clear" w:color="auto" w:fill="FFFFFF"/>
        </w:rPr>
        <w:t>问题，画出决策树。</w:t>
      </w:r>
    </w:p>
    <w:p w14:paraId="13CCB06C" w14:textId="77777777" w:rsidR="002A285E" w:rsidRDefault="00000000">
      <w:pPr>
        <w:rPr>
          <w:rFonts w:ascii="Arial" w:eastAsia="宋体" w:hAnsi="Arial" w:cs="Arial"/>
          <w:sz w:val="24"/>
          <w:shd w:val="clear" w:color="auto" w:fill="FFFFFF"/>
        </w:rPr>
      </w:pPr>
      <w:r>
        <w:rPr>
          <w:rFonts w:ascii="Arial" w:eastAsia="宋体" w:hAnsi="Arial" w:cs="Arial" w:hint="eastAsia"/>
          <w:sz w:val="24"/>
          <w:shd w:val="clear" w:color="auto" w:fill="FFFFFF"/>
        </w:rPr>
        <w:t>注意，样本数少时可以手动输入，当样本数较多时，应使用批量读取数据，可参考任务</w:t>
      </w:r>
      <w:r>
        <w:rPr>
          <w:rFonts w:ascii="Arial" w:eastAsia="宋体" w:hAnsi="Arial" w:cs="Arial" w:hint="eastAsia"/>
          <w:sz w:val="24"/>
          <w:shd w:val="clear" w:color="auto" w:fill="FFFFFF"/>
        </w:rPr>
        <w:t>2</w:t>
      </w:r>
      <w:r>
        <w:rPr>
          <w:rFonts w:ascii="Arial" w:eastAsia="宋体" w:hAnsi="Arial" w:cs="Arial" w:hint="eastAsia"/>
          <w:sz w:val="24"/>
          <w:shd w:val="clear" w:color="auto" w:fill="FFFFFF"/>
        </w:rPr>
        <w:t>中的</w:t>
      </w:r>
      <w:r>
        <w:rPr>
          <w:rFonts w:ascii="Arial" w:eastAsia="宋体" w:hAnsi="Arial" w:cs="Arial" w:hint="eastAsia"/>
          <w:sz w:val="24"/>
          <w:shd w:val="clear" w:color="auto" w:fill="FFFFFF"/>
        </w:rPr>
        <w:t>.txt</w:t>
      </w:r>
      <w:r>
        <w:rPr>
          <w:rFonts w:ascii="Arial" w:eastAsia="宋体" w:hAnsi="Arial" w:cs="Arial" w:hint="eastAsia"/>
          <w:sz w:val="24"/>
          <w:shd w:val="clear" w:color="auto" w:fill="FFFFFF"/>
        </w:rPr>
        <w:t>文件读取。</w:t>
      </w:r>
    </w:p>
    <w:p w14:paraId="2E98E36C" w14:textId="6A5589B1" w:rsidR="002A285E" w:rsidRDefault="00406771">
      <w:pPr>
        <w:rPr>
          <w:rFonts w:ascii="Arial" w:eastAsia="宋体" w:hAnsi="Arial" w:cs="Arial"/>
          <w:sz w:val="24"/>
          <w:shd w:val="clear" w:color="auto" w:fill="FFFFFF"/>
        </w:rPr>
      </w:pPr>
      <w:r w:rsidRPr="00406771">
        <w:rPr>
          <w:rFonts w:ascii="Arial" w:eastAsia="宋体" w:hAnsi="Arial" w:cs="Arial"/>
          <w:sz w:val="24"/>
          <w:shd w:val="clear" w:color="auto" w:fill="FFFFFF"/>
        </w:rPr>
        <w:t>{'</w:t>
      </w:r>
      <w:r w:rsidRPr="00406771">
        <w:rPr>
          <w:rFonts w:ascii="Arial" w:eastAsia="宋体" w:hAnsi="Arial" w:cs="Arial"/>
          <w:color w:val="FF0000"/>
          <w:sz w:val="24"/>
          <w:shd w:val="clear" w:color="auto" w:fill="FFFFFF"/>
        </w:rPr>
        <w:t>outlook'</w:t>
      </w:r>
      <w:r w:rsidRPr="00406771">
        <w:rPr>
          <w:rFonts w:ascii="Arial" w:eastAsia="宋体" w:hAnsi="Arial" w:cs="Arial"/>
          <w:sz w:val="24"/>
          <w:shd w:val="clear" w:color="auto" w:fill="FFFFFF"/>
        </w:rPr>
        <w:t>: {'overcast': 'yes', 'sunny': {</w:t>
      </w:r>
      <w:r w:rsidRPr="00406771">
        <w:rPr>
          <w:rFonts w:ascii="Arial" w:eastAsia="宋体" w:hAnsi="Arial" w:cs="Arial"/>
          <w:color w:val="FF0000"/>
          <w:sz w:val="24"/>
          <w:shd w:val="clear" w:color="auto" w:fill="FFFFFF"/>
        </w:rPr>
        <w:t>'humidity</w:t>
      </w:r>
      <w:r w:rsidRPr="00406771">
        <w:rPr>
          <w:rFonts w:ascii="Arial" w:eastAsia="宋体" w:hAnsi="Arial" w:cs="Arial"/>
          <w:sz w:val="24"/>
          <w:shd w:val="clear" w:color="auto" w:fill="FFFFFF"/>
        </w:rPr>
        <w:t>': {'high': 'no', 'normal': 'yes'}}, 'rainy': {'</w:t>
      </w:r>
      <w:r w:rsidRPr="00406771">
        <w:rPr>
          <w:rFonts w:ascii="Arial" w:eastAsia="宋体" w:hAnsi="Arial" w:cs="Arial"/>
          <w:color w:val="FF0000"/>
          <w:sz w:val="24"/>
          <w:shd w:val="clear" w:color="auto" w:fill="FFFFFF"/>
        </w:rPr>
        <w:t>windy</w:t>
      </w:r>
      <w:r w:rsidRPr="00406771">
        <w:rPr>
          <w:rFonts w:ascii="Arial" w:eastAsia="宋体" w:hAnsi="Arial" w:cs="Arial"/>
          <w:sz w:val="24"/>
          <w:shd w:val="clear" w:color="auto" w:fill="FFFFFF"/>
        </w:rPr>
        <w:t>': {'FALSE': 'yes', 'TRUE': 'no'}}}}</w:t>
      </w:r>
    </w:p>
    <w:p w14:paraId="3A5964F3" w14:textId="77777777" w:rsidR="002A285E" w:rsidRDefault="00000000">
      <w:pPr>
        <w:pStyle w:val="a3"/>
        <w:widowControl/>
        <w:shd w:val="clear" w:color="auto" w:fill="FFFFFF"/>
        <w:spacing w:beforeAutospacing="0" w:afterAutospacing="0"/>
        <w:ind w:firstLineChars="200" w:firstLine="480"/>
        <w:rPr>
          <w:rFonts w:ascii="Arial" w:eastAsia="Arial" w:hAnsi="Arial" w:cs="Arial"/>
          <w:shd w:val="clear" w:color="auto" w:fill="FFFFFF"/>
        </w:rPr>
      </w:pPr>
      <w:r>
        <w:rPr>
          <w:rFonts w:ascii="Arial" w:eastAsia="宋体" w:hAnsi="Arial" w:cs="Arial" w:hint="eastAsia"/>
          <w:shd w:val="clear" w:color="auto" w:fill="FFFFFF"/>
        </w:rPr>
        <w:t>问题描述：</w:t>
      </w:r>
      <w:r>
        <w:rPr>
          <w:rFonts w:ascii="Arial" w:eastAsia="Arial" w:hAnsi="Arial" w:cs="Arial"/>
          <w:shd w:val="clear" w:color="auto" w:fill="FFFFFF"/>
        </w:rPr>
        <w:t>今天是否去打网球（play）主要由天气（outlook）、温度（temperature）、湿度（humidity）、是否有风（windy）来确定。样本中共14条数据。</w:t>
      </w:r>
    </w:p>
    <w:p w14:paraId="12829965" w14:textId="77777777" w:rsidR="002A285E" w:rsidRDefault="00000000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NO.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>o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utlook   temperature   humidity    windy    play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>1    sunny    hot           high        FALSE   no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2    sunny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hot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high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TRUE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 no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3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overcast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hot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 high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FALSE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4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rainy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mild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high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FALSE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5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rainy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cool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FALSE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6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rainy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cool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TRUE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no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7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overcast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cool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TRUE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 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8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sunny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mild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high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 FALSE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no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9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sunny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cool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FALSE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10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rainy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mild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FALSE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 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11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sunny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mild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TRUE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  <w:t xml:space="preserve">12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overcast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mild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 high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 xml:space="preserve">TRUE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宋体" w:hAnsi="Arial" w:cs="Arial"/>
          <w:color w:val="4D4D4D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13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overcast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hot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normal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FALSE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>yes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br/>
        <w:t xml:space="preserve">14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rainy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mild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high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     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 xml:space="preserve">TRUE </w:t>
      </w:r>
      <w:r>
        <w:rPr>
          <w:rFonts w:ascii="Arial" w:eastAsia="宋体" w:hAnsi="Arial" w:cs="Arial" w:hint="eastAsia"/>
          <w:color w:val="4D4D4D"/>
          <w:sz w:val="21"/>
          <w:szCs w:val="21"/>
          <w:shd w:val="clear" w:color="auto" w:fill="FFFFFF"/>
        </w:rPr>
        <w:t xml:space="preserve">  </w:t>
      </w:r>
      <w:r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  <w:t>no</w:t>
      </w:r>
    </w:p>
    <w:p w14:paraId="3743665F" w14:textId="77777777" w:rsidR="002A285E" w:rsidRDefault="002A285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21"/>
          <w:szCs w:val="21"/>
          <w:shd w:val="clear" w:color="auto" w:fill="FFFFFF"/>
        </w:rPr>
      </w:pPr>
    </w:p>
    <w:p w14:paraId="2FBB2A92" w14:textId="77777777" w:rsidR="002A285E" w:rsidRDefault="00000000">
      <w:pPr>
        <w:rPr>
          <w:rFonts w:ascii="宋体" w:eastAsia="宋体" w:hAnsi="宋体" w:cs="宋体"/>
          <w:b/>
          <w:bCs/>
          <w:sz w:val="24"/>
          <w:u w:val="single"/>
        </w:rPr>
      </w:pPr>
      <w:r>
        <w:rPr>
          <w:rFonts w:ascii="宋体" w:eastAsia="宋体" w:hAnsi="宋体" w:cs="宋体" w:hint="eastAsia"/>
          <w:b/>
          <w:bCs/>
          <w:sz w:val="24"/>
          <w:u w:val="single"/>
        </w:rPr>
        <w:t>任务2：直接调用决策树库，进行分类</w:t>
      </w:r>
    </w:p>
    <w:p w14:paraId="3A5CF7A2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参考原文链接,完成以下任务。</w:t>
      </w:r>
    </w:p>
    <w:p w14:paraId="1B94DE77" w14:textId="77777777" w:rsidR="002A285E" w:rsidRDefault="00000000">
      <w:pPr>
        <w:rPr>
          <w:rFonts w:ascii="宋体" w:eastAsia="宋体" w:hAnsi="宋体" w:cs="宋体"/>
          <w:b/>
          <w:bCs/>
          <w:color w:val="0000FF"/>
          <w:sz w:val="24"/>
          <w:u w:val="single"/>
        </w:rPr>
      </w:pPr>
      <w:r>
        <w:rPr>
          <w:rFonts w:ascii="宋体" w:eastAsia="宋体" w:hAnsi="宋体" w:cs="宋体" w:hint="eastAsia"/>
          <w:color w:val="0000FF"/>
          <w:sz w:val="24"/>
          <w:u w:val="single"/>
        </w:rPr>
        <w:t>https://blog.csdn.net/zhuiyunzhugang/article/details/105544014</w:t>
      </w:r>
    </w:p>
    <w:p w14:paraId="39274230" w14:textId="77777777" w:rsidR="002A285E" w:rsidRDefault="0000000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手动生成打网球的.txt文件(可直接复制)；</w:t>
      </w:r>
    </w:p>
    <w:p w14:paraId="322305CD" w14:textId="77777777" w:rsidR="002A285E" w:rsidRDefault="0000000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运行后如果报</w:t>
      </w:r>
      <w:proofErr w:type="gramStart"/>
      <w:r>
        <w:rPr>
          <w:rFonts w:ascii="宋体" w:eastAsia="宋体" w:hAnsi="宋体" w:cs="宋体" w:hint="eastAsia"/>
          <w:sz w:val="24"/>
        </w:rPr>
        <w:t>错显示</w:t>
      </w:r>
      <w:proofErr w:type="gramEnd"/>
      <w:r>
        <w:rPr>
          <w:rFonts w:ascii="宋体" w:eastAsia="宋体" w:hAnsi="宋体" w:cs="宋体" w:hint="eastAsia"/>
          <w:sz w:val="24"/>
        </w:rPr>
        <w:t>没有</w:t>
      </w:r>
      <w:proofErr w:type="spellStart"/>
      <w:r>
        <w:rPr>
          <w:rFonts w:ascii="宋体" w:eastAsia="宋体" w:hAnsi="宋体" w:cs="宋体" w:hint="eastAsia"/>
          <w:sz w:val="24"/>
        </w:rPr>
        <w:t>pydotplus</w:t>
      </w:r>
      <w:proofErr w:type="spellEnd"/>
      <w:r>
        <w:rPr>
          <w:rFonts w:ascii="宋体" w:eastAsia="宋体" w:hAnsi="宋体" w:cs="宋体" w:hint="eastAsia"/>
          <w:sz w:val="24"/>
        </w:rPr>
        <w:t>模块，可以不安装，就把程序中“4.把决策树结构写入文件”下面对应的代码屏蔽掉，不影响结果；</w:t>
      </w:r>
    </w:p>
    <w:p w14:paraId="04A26590" w14:textId="77777777" w:rsidR="002A285E" w:rsidRDefault="0000000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逐条解释运行结果；</w:t>
      </w:r>
    </w:p>
    <w:p w14:paraId="651F01DA" w14:textId="77777777" w:rsidR="002A285E" w:rsidRDefault="0000000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解释程序中def函数的作用；</w:t>
      </w:r>
    </w:p>
    <w:p w14:paraId="7196FF67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（5）详细解释下列三行语句的作用(包括各个参数)；</w:t>
      </w:r>
    </w:p>
    <w:p w14:paraId="48D1123F" w14:textId="77777777" w:rsidR="002A285E" w:rsidRDefault="00000000">
      <w:pPr>
        <w:rPr>
          <w:rFonts w:ascii="宋体" w:eastAsia="宋体" w:hAnsi="宋体" w:cs="宋体"/>
          <w:szCs w:val="21"/>
        </w:rPr>
      </w:pPr>
      <w:r>
        <w:rPr>
          <w:rFonts w:ascii="Calibri" w:eastAsia="宋体" w:hAnsi="Calibri" w:cs="Calibri"/>
          <w:szCs w:val="21"/>
        </w:rPr>
        <w:t>①</w:t>
      </w:r>
      <w:r>
        <w:rPr>
          <w:rFonts w:ascii="宋体" w:eastAsia="宋体" w:hAnsi="宋体" w:cs="宋体" w:hint="eastAsia"/>
          <w:szCs w:val="21"/>
        </w:rPr>
        <w:t>data=</w:t>
      </w:r>
      <w:proofErr w:type="spellStart"/>
      <w:r>
        <w:rPr>
          <w:rFonts w:ascii="宋体" w:eastAsia="宋体" w:hAnsi="宋体" w:cs="宋体" w:hint="eastAsia"/>
          <w:szCs w:val="21"/>
        </w:rPr>
        <w:t>np.loadtxt</w:t>
      </w:r>
      <w:proofErr w:type="spellEnd"/>
      <w:r>
        <w:rPr>
          <w:rFonts w:ascii="宋体" w:eastAsia="宋体" w:hAnsi="宋体" w:cs="宋体" w:hint="eastAsia"/>
          <w:szCs w:val="21"/>
        </w:rPr>
        <w:t>("</w:t>
      </w:r>
      <w:proofErr w:type="spellStart"/>
      <w:r>
        <w:rPr>
          <w:rFonts w:ascii="宋体" w:eastAsia="宋体" w:hAnsi="宋体" w:cs="宋体" w:hint="eastAsia"/>
          <w:szCs w:val="21"/>
        </w:rPr>
        <w:t>play.tennies.txt</w:t>
      </w:r>
      <w:proofErr w:type="gramStart"/>
      <w:r>
        <w:rPr>
          <w:rFonts w:ascii="宋体" w:eastAsia="宋体" w:hAnsi="宋体" w:cs="宋体" w:hint="eastAsia"/>
          <w:szCs w:val="21"/>
        </w:rPr>
        <w:t>",delimiter</w:t>
      </w:r>
      <w:proofErr w:type="spellEnd"/>
      <w:proofErr w:type="gramEnd"/>
      <w:r>
        <w:rPr>
          <w:rFonts w:ascii="宋体" w:eastAsia="宋体" w:hAnsi="宋体" w:cs="宋体" w:hint="eastAsia"/>
          <w:szCs w:val="21"/>
        </w:rPr>
        <w:t>="",</w:t>
      </w:r>
      <w:proofErr w:type="spellStart"/>
      <w:r>
        <w:rPr>
          <w:rFonts w:ascii="宋体" w:eastAsia="宋体" w:hAnsi="宋体" w:cs="宋体" w:hint="eastAsia"/>
          <w:szCs w:val="21"/>
        </w:rPr>
        <w:t>dtype</w:t>
      </w:r>
      <w:proofErr w:type="spellEnd"/>
      <w:r>
        <w:rPr>
          <w:rFonts w:ascii="宋体" w:eastAsia="宋体" w:hAnsi="宋体" w:cs="宋体" w:hint="eastAsia"/>
          <w:szCs w:val="21"/>
        </w:rPr>
        <w:t>=str,  converters={0:outlook_type,1:temperature,2:humidity, 3:windy,4:play_type} )</w:t>
      </w:r>
    </w:p>
    <w:p w14:paraId="17B5D03C" w14:textId="77777777" w:rsidR="002A285E" w:rsidRDefault="00000000">
      <w:pPr>
        <w:rPr>
          <w:rFonts w:ascii="宋体" w:eastAsia="宋体" w:hAnsi="宋体" w:cs="宋体"/>
          <w:szCs w:val="21"/>
        </w:rPr>
      </w:pPr>
      <w:r>
        <w:rPr>
          <w:rFonts w:ascii="Calibri" w:eastAsia="宋体" w:hAnsi="Calibri" w:cs="Calibri"/>
          <w:szCs w:val="21"/>
        </w:rPr>
        <w:t>②</w:t>
      </w:r>
      <w:r>
        <w:rPr>
          <w:rFonts w:ascii="宋体" w:eastAsia="宋体" w:hAnsi="宋体" w:cs="宋体" w:hint="eastAsia"/>
          <w:szCs w:val="21"/>
        </w:rPr>
        <w:t xml:space="preserve">x, y = </w:t>
      </w:r>
      <w:proofErr w:type="spellStart"/>
      <w:proofErr w:type="gramStart"/>
      <w:r>
        <w:rPr>
          <w:rFonts w:ascii="宋体" w:eastAsia="宋体" w:hAnsi="宋体" w:cs="宋体" w:hint="eastAsia"/>
          <w:szCs w:val="21"/>
        </w:rPr>
        <w:t>np.split</w:t>
      </w:r>
      <w:proofErr w:type="spellEnd"/>
      <w:proofErr w:type="gramEnd"/>
      <w:r>
        <w:rPr>
          <w:rFonts w:ascii="宋体" w:eastAsia="宋体" w:hAnsi="宋体" w:cs="宋体" w:hint="eastAsia"/>
          <w:szCs w:val="21"/>
        </w:rPr>
        <w:t>(data,(4,),axis=1)</w:t>
      </w:r>
    </w:p>
    <w:p w14:paraId="35023D01" w14:textId="77777777" w:rsidR="002A285E" w:rsidRDefault="00000000">
      <w:pPr>
        <w:rPr>
          <w:rFonts w:ascii="宋体" w:eastAsia="宋体" w:hAnsi="宋体" w:cs="宋体"/>
          <w:szCs w:val="21"/>
        </w:rPr>
      </w:pPr>
      <w:r>
        <w:rPr>
          <w:rFonts w:ascii="Calibri" w:eastAsia="宋体" w:hAnsi="Calibri" w:cs="Calibri"/>
          <w:szCs w:val="21"/>
        </w:rPr>
        <w:t>③</w:t>
      </w:r>
      <w:proofErr w:type="spellStart"/>
      <w:r>
        <w:rPr>
          <w:rFonts w:ascii="宋体" w:eastAsia="宋体" w:hAnsi="宋体" w:cs="宋体" w:hint="eastAsia"/>
          <w:szCs w:val="21"/>
        </w:rPr>
        <w:t>x_train</w:t>
      </w:r>
      <w:proofErr w:type="spellEnd"/>
      <w:r>
        <w:rPr>
          <w:rFonts w:ascii="宋体" w:eastAsia="宋体" w:hAnsi="宋体" w:cs="宋体" w:hint="eastAsia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szCs w:val="21"/>
        </w:rPr>
        <w:t>x_test</w:t>
      </w:r>
      <w:proofErr w:type="spellEnd"/>
      <w:r>
        <w:rPr>
          <w:rFonts w:ascii="宋体" w:eastAsia="宋体" w:hAnsi="宋体" w:cs="宋体" w:hint="eastAsia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szCs w:val="21"/>
        </w:rPr>
        <w:t>y_train</w:t>
      </w:r>
      <w:proofErr w:type="spellEnd"/>
      <w:r>
        <w:rPr>
          <w:rFonts w:ascii="宋体" w:eastAsia="宋体" w:hAnsi="宋体" w:cs="宋体" w:hint="eastAsia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szCs w:val="21"/>
        </w:rPr>
        <w:t>y_test</w:t>
      </w:r>
      <w:proofErr w:type="spellEnd"/>
      <w:r>
        <w:rPr>
          <w:rFonts w:ascii="宋体" w:eastAsia="宋体" w:hAnsi="宋体" w:cs="宋体" w:hint="eastAsia"/>
          <w:szCs w:val="21"/>
        </w:rPr>
        <w:t xml:space="preserve"> = </w:t>
      </w:r>
      <w:proofErr w:type="spellStart"/>
      <w:r>
        <w:rPr>
          <w:rFonts w:ascii="宋体" w:eastAsia="宋体" w:hAnsi="宋体" w:cs="宋体" w:hint="eastAsia"/>
          <w:szCs w:val="21"/>
        </w:rPr>
        <w:t>train_test_</w:t>
      </w:r>
      <w:proofErr w:type="gramStart"/>
      <w:r>
        <w:rPr>
          <w:rFonts w:ascii="宋体" w:eastAsia="宋体" w:hAnsi="宋体" w:cs="宋体" w:hint="eastAsia"/>
          <w:szCs w:val="21"/>
        </w:rPr>
        <w:t>split</w:t>
      </w:r>
      <w:proofErr w:type="spellEnd"/>
      <w:r>
        <w:rPr>
          <w:rFonts w:ascii="宋体" w:eastAsia="宋体" w:hAnsi="宋体" w:cs="宋体" w:hint="eastAsia"/>
          <w:szCs w:val="21"/>
        </w:rPr>
        <w:t>(</w:t>
      </w:r>
      <w:proofErr w:type="gramEnd"/>
      <w:r>
        <w:rPr>
          <w:rFonts w:ascii="宋体" w:eastAsia="宋体" w:hAnsi="宋体" w:cs="宋体" w:hint="eastAsia"/>
          <w:szCs w:val="21"/>
        </w:rPr>
        <w:t xml:space="preserve">x, y, </w:t>
      </w:r>
      <w:proofErr w:type="spellStart"/>
      <w:r>
        <w:rPr>
          <w:rFonts w:ascii="宋体" w:eastAsia="宋体" w:hAnsi="宋体" w:cs="宋体" w:hint="eastAsia"/>
          <w:szCs w:val="21"/>
        </w:rPr>
        <w:t>test_size</w:t>
      </w:r>
      <w:proofErr w:type="spellEnd"/>
      <w:r>
        <w:rPr>
          <w:rFonts w:ascii="宋体" w:eastAsia="宋体" w:hAnsi="宋体" w:cs="宋体" w:hint="eastAsia"/>
          <w:szCs w:val="21"/>
        </w:rPr>
        <w:t>=0.3)</w:t>
      </w:r>
    </w:p>
    <w:p w14:paraId="31EB1379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(6)添加以下两行程序，运行，写出输出结果，并解释。</w:t>
      </w:r>
    </w:p>
    <w:p w14:paraId="2256E712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sklearn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metrics</w:t>
      </w:r>
    </w:p>
    <w:p w14:paraId="7AEB5668" w14:textId="77777777" w:rsidR="002A285E" w:rsidRDefault="00000000">
      <w:p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print(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metrics.classification_report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y_test</w:t>
      </w:r>
      <w:proofErr w:type="spellEnd"/>
      <w:r>
        <w:rPr>
          <w:rFonts w:ascii="宋体" w:eastAsia="宋体" w:hAnsi="宋体" w:cs="宋体" w:hint="eastAsia"/>
          <w:sz w:val="24"/>
        </w:rPr>
        <w:t>, answer))</w:t>
      </w:r>
    </w:p>
    <w:p w14:paraId="315ECED1" w14:textId="77777777" w:rsidR="002A285E" w:rsidRDefault="002A285E">
      <w:pPr>
        <w:rPr>
          <w:rFonts w:ascii="宋体" w:eastAsia="宋体" w:hAnsi="宋体" w:cs="宋体"/>
          <w:sz w:val="24"/>
        </w:rPr>
      </w:pPr>
    </w:p>
    <w:p w14:paraId="1D30E54B" w14:textId="77777777" w:rsidR="002A285E" w:rsidRDefault="00000000">
      <w:pPr>
        <w:rPr>
          <w:rFonts w:ascii="宋体" w:eastAsia="宋体" w:hAnsi="宋体" w:cs="宋体"/>
          <w:b/>
          <w:bCs/>
          <w:sz w:val="24"/>
          <w:u w:val="single"/>
        </w:rPr>
      </w:pPr>
      <w:r>
        <w:rPr>
          <w:rFonts w:ascii="宋体" w:eastAsia="宋体" w:hAnsi="宋体" w:cs="宋体" w:hint="eastAsia"/>
          <w:b/>
          <w:bCs/>
          <w:sz w:val="24"/>
          <w:u w:val="single"/>
        </w:rPr>
        <w:t>任务3：实际应用</w:t>
      </w:r>
    </w:p>
    <w:p w14:paraId="77D93F04" w14:textId="77777777" w:rsidR="002A285E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结合西瓜数据集2.0，任选一种方法，生成决策树模型或分类结果，和课本结果做比较。</w:t>
      </w:r>
    </w:p>
    <w:p w14:paraId="64537550" w14:textId="77777777" w:rsidR="002A285E" w:rsidRDefault="00000000">
      <w:pPr>
        <w:rPr>
          <w:rFonts w:ascii="宋体" w:eastAsia="宋体" w:hAnsi="宋体" w:cs="宋体"/>
          <w:sz w:val="24"/>
        </w:rPr>
      </w:pPr>
      <w:r>
        <w:rPr>
          <w:rFonts w:asciiTheme="minorEastAsia" w:hAnsiTheme="minorEastAsia" w:cstheme="minorEastAsia" w:hint="eastAsia"/>
          <w:noProof/>
          <w:color w:val="000000"/>
          <w:sz w:val="24"/>
          <w:shd w:val="clear" w:color="auto" w:fill="FFFFFF"/>
        </w:rPr>
        <w:drawing>
          <wp:inline distT="0" distB="0" distL="114300" distR="114300" wp14:anchorId="50CFCB5D" wp14:editId="4EB9A0E6">
            <wp:extent cx="4286250" cy="3610610"/>
            <wp:effectExtent l="0" t="0" r="0" b="8890"/>
            <wp:docPr id="5" name="图片 5" descr="166756640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75664027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5773" w14:textId="77777777" w:rsidR="002A285E" w:rsidRDefault="002A285E">
      <w:pPr>
        <w:rPr>
          <w:rFonts w:asciiTheme="minorEastAsia" w:hAnsiTheme="minorEastAsia" w:cstheme="minorEastAsia"/>
          <w:szCs w:val="21"/>
        </w:rPr>
      </w:pPr>
    </w:p>
    <w:sectPr w:rsidR="002A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2871" w14:textId="77777777" w:rsidR="00787804" w:rsidRDefault="00787804" w:rsidP="000531B3">
      <w:r>
        <w:separator/>
      </w:r>
    </w:p>
  </w:endnote>
  <w:endnote w:type="continuationSeparator" w:id="0">
    <w:p w14:paraId="6EEBCD46" w14:textId="77777777" w:rsidR="00787804" w:rsidRDefault="00787804" w:rsidP="0005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宋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7441" w14:textId="77777777" w:rsidR="00787804" w:rsidRDefault="00787804" w:rsidP="000531B3">
      <w:r>
        <w:separator/>
      </w:r>
    </w:p>
  </w:footnote>
  <w:footnote w:type="continuationSeparator" w:id="0">
    <w:p w14:paraId="4446895A" w14:textId="77777777" w:rsidR="00787804" w:rsidRDefault="00787804" w:rsidP="00053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787446"/>
    <w:multiLevelType w:val="singleLevel"/>
    <w:tmpl w:val="DA787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A7F6333"/>
    <w:multiLevelType w:val="singleLevel"/>
    <w:tmpl w:val="FA7F633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00D16CA"/>
    <w:multiLevelType w:val="singleLevel"/>
    <w:tmpl w:val="100D16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5B3D51"/>
    <w:multiLevelType w:val="singleLevel"/>
    <w:tmpl w:val="1C5B3D51"/>
    <w:lvl w:ilvl="0">
      <w:start w:val="1"/>
      <w:numFmt w:val="decimal"/>
      <w:suff w:val="nothing"/>
      <w:lvlText w:val="（%1）"/>
      <w:lvlJc w:val="left"/>
    </w:lvl>
  </w:abstractNum>
  <w:num w:numId="1" w16cid:durableId="1242174372">
    <w:abstractNumId w:val="2"/>
  </w:num>
  <w:num w:numId="2" w16cid:durableId="392198887">
    <w:abstractNumId w:val="0"/>
  </w:num>
  <w:num w:numId="3" w16cid:durableId="1813670403">
    <w:abstractNumId w:val="3"/>
  </w:num>
  <w:num w:numId="4" w16cid:durableId="59240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2ODMxNjg4MzczZDM5YmMyMzYzZTVlNjI2ZmZiZWIifQ=="/>
  </w:docVars>
  <w:rsids>
    <w:rsidRoot w:val="002A285E"/>
    <w:rsid w:val="000531B3"/>
    <w:rsid w:val="002A285E"/>
    <w:rsid w:val="00406771"/>
    <w:rsid w:val="00787804"/>
    <w:rsid w:val="00DF5DC8"/>
    <w:rsid w:val="0E811E04"/>
    <w:rsid w:val="11292A0B"/>
    <w:rsid w:val="1D764143"/>
    <w:rsid w:val="259F5DAF"/>
    <w:rsid w:val="26DC097C"/>
    <w:rsid w:val="27BF70CA"/>
    <w:rsid w:val="391E437C"/>
    <w:rsid w:val="3EA95399"/>
    <w:rsid w:val="405F6ED0"/>
    <w:rsid w:val="49FE1161"/>
    <w:rsid w:val="4DC862CE"/>
    <w:rsid w:val="598F4AB8"/>
    <w:rsid w:val="63622617"/>
    <w:rsid w:val="687057AE"/>
    <w:rsid w:val="75817763"/>
    <w:rsid w:val="7B95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836FB4"/>
  <w15:docId w15:val="{CBA90601-CB57-4043-9C21-32E2D6DB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0531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531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53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531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de0ad1c793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jiangxia</dc:creator>
  <cp:lastModifiedBy>伟航 刘</cp:lastModifiedBy>
  <cp:revision>3</cp:revision>
  <dcterms:created xsi:type="dcterms:W3CDTF">2014-10-29T12:08:00Z</dcterms:created>
  <dcterms:modified xsi:type="dcterms:W3CDTF">2023-12-02T11:45:00Z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3AB50BB4AC72473F8A647722F282D966</vt:lpwstr>
  </property>
</Properties>
</file>