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Sr. Data Scientist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0" w:lineRule="auto"/>
        <w:rPr>
          <w:b w:val="1"/>
          <w:color w:val="333333"/>
          <w:sz w:val="27"/>
          <w:szCs w:val="27"/>
        </w:rPr>
      </w:pPr>
      <w:bookmarkStart w:colFirst="0" w:colLast="0" w:name="_px9gr89cr0id" w:id="0"/>
      <w:bookmarkEnd w:id="0"/>
      <w:r w:rsidDel="00000000" w:rsidR="00000000" w:rsidRPr="00000000">
        <w:rPr>
          <w:b w:val="1"/>
          <w:color w:val="333333"/>
          <w:sz w:val="27"/>
          <w:szCs w:val="27"/>
          <w:rtl w:val="0"/>
        </w:rPr>
        <w:t xml:space="preserve">Job Description</w:t>
      </w:r>
    </w:p>
    <w:p w:rsidR="00000000" w:rsidDel="00000000" w:rsidP="00000000" w:rsidRDefault="00000000" w:rsidRPr="00000000" w14:paraId="00000004">
      <w:pPr>
        <w:shd w:fill="ffffff" w:val="clear"/>
        <w:spacing w:before="40" w:line="343.2" w:lineRule="auto"/>
        <w:rPr>
          <w:color w:val="333333"/>
          <w:sz w:val="21"/>
          <w:szCs w:val="21"/>
        </w:rPr>
      </w:pPr>
      <w:r w:rsidDel="00000000" w:rsidR="00000000" w:rsidRPr="00000000">
        <w:rPr>
          <w:color w:val="333333"/>
          <w:sz w:val="21"/>
          <w:szCs w:val="21"/>
          <w:rtl w:val="0"/>
        </w:rPr>
        <w:t xml:space="preserve">Ankura is a team of excellence founded on innovation and growth.</w:t>
      </w:r>
    </w:p>
    <w:p w:rsidR="00000000" w:rsidDel="00000000" w:rsidP="00000000" w:rsidRDefault="00000000" w:rsidRPr="00000000" w14:paraId="00000005">
      <w:pPr>
        <w:shd w:fill="ffffff" w:val="clear"/>
        <w:spacing w:before="40" w:line="343.2" w:lineRule="auto"/>
        <w:rPr>
          <w:color w:val="333333"/>
          <w:sz w:val="21"/>
          <w:szCs w:val="21"/>
        </w:rPr>
      </w:pPr>
      <w:r w:rsidDel="00000000" w:rsidR="00000000" w:rsidRPr="00000000">
        <w:rPr>
          <w:rtl w:val="0"/>
        </w:rPr>
      </w:r>
    </w:p>
    <w:p w:rsidR="00000000" w:rsidDel="00000000" w:rsidP="00000000" w:rsidRDefault="00000000" w:rsidRPr="00000000" w14:paraId="00000006">
      <w:pPr>
        <w:shd w:fill="ffffff" w:val="clear"/>
        <w:spacing w:before="40" w:line="343.2" w:lineRule="auto"/>
        <w:rPr>
          <w:color w:val="333333"/>
          <w:sz w:val="21"/>
          <w:szCs w:val="21"/>
        </w:rPr>
      </w:pPr>
      <w:r w:rsidDel="00000000" w:rsidR="00000000" w:rsidRPr="00000000">
        <w:rPr>
          <w:color w:val="333333"/>
          <w:sz w:val="21"/>
          <w:szCs w:val="21"/>
          <w:rtl w:val="0"/>
        </w:rPr>
        <w:t xml:space="preserve">Practice Overview:</w:t>
      </w:r>
    </w:p>
    <w:p w:rsidR="00000000" w:rsidDel="00000000" w:rsidP="00000000" w:rsidRDefault="00000000" w:rsidRPr="00000000" w14:paraId="00000007">
      <w:pPr>
        <w:shd w:fill="ffffff" w:val="clear"/>
        <w:spacing w:before="40" w:line="343.2" w:lineRule="auto"/>
        <w:rPr>
          <w:color w:val="333333"/>
          <w:sz w:val="21"/>
          <w:szCs w:val="21"/>
        </w:rPr>
      </w:pPr>
      <w:r w:rsidDel="00000000" w:rsidR="00000000" w:rsidRPr="00000000">
        <w:rPr>
          <w:rtl w:val="0"/>
        </w:rPr>
      </w:r>
    </w:p>
    <w:p w:rsidR="00000000" w:rsidDel="00000000" w:rsidP="00000000" w:rsidRDefault="00000000" w:rsidRPr="00000000" w14:paraId="00000008">
      <w:pPr>
        <w:shd w:fill="ffffff" w:val="clear"/>
        <w:spacing w:before="40" w:line="343.2" w:lineRule="auto"/>
        <w:rPr>
          <w:color w:val="333333"/>
          <w:sz w:val="21"/>
          <w:szCs w:val="21"/>
        </w:rPr>
      </w:pPr>
      <w:r w:rsidDel="00000000" w:rsidR="00000000" w:rsidRPr="00000000">
        <w:rPr>
          <w:color w:val="333333"/>
          <w:sz w:val="21"/>
          <w:szCs w:val="21"/>
          <w:rtl w:val="0"/>
        </w:rPr>
        <w:t xml:space="preserve">Ankura's Data &amp; Technology Practice includes client services in the areas of Analytics &amp; Data Strategy, eDiscovery &amp; Cyber Security. Our Data &amp; Technology team helps our internal and external customers design, execute and test cutting edge solutions in each of our respective areas.</w:t>
      </w:r>
    </w:p>
    <w:p w:rsidR="00000000" w:rsidDel="00000000" w:rsidP="00000000" w:rsidRDefault="00000000" w:rsidRPr="00000000" w14:paraId="00000009">
      <w:pPr>
        <w:shd w:fill="ffffff" w:val="clear"/>
        <w:spacing w:before="40" w:line="343.2" w:lineRule="auto"/>
        <w:rPr>
          <w:color w:val="333333"/>
          <w:sz w:val="21"/>
          <w:szCs w:val="21"/>
        </w:rPr>
      </w:pPr>
      <w:r w:rsidDel="00000000" w:rsidR="00000000" w:rsidRPr="00000000">
        <w:rPr>
          <w:rtl w:val="0"/>
        </w:rPr>
      </w:r>
    </w:p>
    <w:p w:rsidR="00000000" w:rsidDel="00000000" w:rsidP="00000000" w:rsidRDefault="00000000" w:rsidRPr="00000000" w14:paraId="0000000A">
      <w:pPr>
        <w:shd w:fill="ffffff" w:val="clear"/>
        <w:spacing w:before="40" w:line="343.2" w:lineRule="auto"/>
        <w:rPr>
          <w:color w:val="333333"/>
          <w:sz w:val="21"/>
          <w:szCs w:val="21"/>
        </w:rPr>
      </w:pPr>
      <w:r w:rsidDel="00000000" w:rsidR="00000000" w:rsidRPr="00000000">
        <w:rPr>
          <w:color w:val="333333"/>
          <w:sz w:val="21"/>
          <w:szCs w:val="21"/>
          <w:rtl w:val="0"/>
        </w:rPr>
        <w:t xml:space="preserve">Role Overview:</w:t>
      </w:r>
    </w:p>
    <w:p w:rsidR="00000000" w:rsidDel="00000000" w:rsidP="00000000" w:rsidRDefault="00000000" w:rsidRPr="00000000" w14:paraId="0000000B">
      <w:pPr>
        <w:shd w:fill="ffffff" w:val="clear"/>
        <w:spacing w:before="40" w:line="343.2" w:lineRule="auto"/>
        <w:rPr>
          <w:color w:val="333333"/>
          <w:sz w:val="21"/>
          <w:szCs w:val="21"/>
        </w:rPr>
      </w:pPr>
      <w:r w:rsidDel="00000000" w:rsidR="00000000" w:rsidRPr="00000000">
        <w:rPr>
          <w:rtl w:val="0"/>
        </w:rPr>
      </w:r>
    </w:p>
    <w:p w:rsidR="00000000" w:rsidDel="00000000" w:rsidP="00000000" w:rsidRDefault="00000000" w:rsidRPr="00000000" w14:paraId="0000000C">
      <w:pPr>
        <w:shd w:fill="ffffff" w:val="clear"/>
        <w:spacing w:before="40" w:line="343.2" w:lineRule="auto"/>
        <w:rPr>
          <w:color w:val="333333"/>
          <w:sz w:val="21"/>
          <w:szCs w:val="21"/>
        </w:rPr>
      </w:pPr>
      <w:r w:rsidDel="00000000" w:rsidR="00000000" w:rsidRPr="00000000">
        <w:rPr>
          <w:color w:val="333333"/>
          <w:sz w:val="21"/>
          <w:szCs w:val="21"/>
          <w:rtl w:val="0"/>
        </w:rPr>
        <w:t xml:space="preserve">As a Senior Data Scientist in the Data Analytics &amp; AI practice You will be developing and implementing data processing software, analytics algorithms, yielding optimization solutions to our business problems using programming languages such as Java, C, SQL, and Python. In this role, you will interact with a team of experts in Machine Learning and advanced AI analytics. This role offers the chance to work on challenging projects, collaborate with talented professionals, and contribute to the success of leading organizations across industries.</w:t>
      </w:r>
    </w:p>
    <w:p w:rsidR="00000000" w:rsidDel="00000000" w:rsidP="00000000" w:rsidRDefault="00000000" w:rsidRPr="00000000" w14:paraId="0000000D">
      <w:pPr>
        <w:shd w:fill="ffffff" w:val="clear"/>
        <w:spacing w:before="40" w:line="343.2" w:lineRule="auto"/>
        <w:rPr>
          <w:color w:val="333333"/>
          <w:sz w:val="21"/>
          <w:szCs w:val="21"/>
        </w:rPr>
      </w:pPr>
      <w:r w:rsidDel="00000000" w:rsidR="00000000" w:rsidRPr="00000000">
        <w:rPr>
          <w:rtl w:val="0"/>
        </w:rPr>
      </w:r>
    </w:p>
    <w:p w:rsidR="00000000" w:rsidDel="00000000" w:rsidP="00000000" w:rsidRDefault="00000000" w:rsidRPr="00000000" w14:paraId="0000000E">
      <w:pPr>
        <w:shd w:fill="ffffff" w:val="clear"/>
        <w:spacing w:before="40" w:line="343.2" w:lineRule="auto"/>
        <w:rPr>
          <w:color w:val="333333"/>
          <w:sz w:val="21"/>
          <w:szCs w:val="21"/>
        </w:rPr>
      </w:pPr>
      <w:r w:rsidDel="00000000" w:rsidR="00000000" w:rsidRPr="00000000">
        <w:rPr>
          <w:color w:val="333333"/>
          <w:sz w:val="21"/>
          <w:szCs w:val="21"/>
          <w:rtl w:val="0"/>
        </w:rPr>
        <w:t xml:space="preserve">This role is remote, located in the United States</w:t>
      </w:r>
    </w:p>
    <w:p w:rsidR="00000000" w:rsidDel="00000000" w:rsidP="00000000" w:rsidRDefault="00000000" w:rsidRPr="00000000" w14:paraId="0000000F">
      <w:pPr>
        <w:shd w:fill="ffffff" w:val="clear"/>
        <w:spacing w:before="40" w:line="343.2" w:lineRule="auto"/>
        <w:rPr>
          <w:color w:val="333333"/>
          <w:sz w:val="21"/>
          <w:szCs w:val="21"/>
        </w:rPr>
      </w:pPr>
      <w:r w:rsidDel="00000000" w:rsidR="00000000" w:rsidRPr="00000000">
        <w:rPr>
          <w:rtl w:val="0"/>
        </w:rPr>
      </w:r>
    </w:p>
    <w:p w:rsidR="00000000" w:rsidDel="00000000" w:rsidP="00000000" w:rsidRDefault="00000000" w:rsidRPr="00000000" w14:paraId="00000010">
      <w:pPr>
        <w:shd w:fill="ffffff" w:val="clear"/>
        <w:spacing w:before="40" w:line="343.2" w:lineRule="auto"/>
        <w:rPr>
          <w:color w:val="333333"/>
          <w:sz w:val="21"/>
          <w:szCs w:val="21"/>
        </w:rPr>
      </w:pPr>
      <w:r w:rsidDel="00000000" w:rsidR="00000000" w:rsidRPr="00000000">
        <w:rPr>
          <w:color w:val="333333"/>
          <w:sz w:val="21"/>
          <w:szCs w:val="21"/>
          <w:rtl w:val="0"/>
        </w:rPr>
        <w:t xml:space="preserve">Responsibilities:</w:t>
      </w:r>
    </w:p>
    <w:p w:rsidR="00000000" w:rsidDel="00000000" w:rsidP="00000000" w:rsidRDefault="00000000" w:rsidRPr="00000000" w14:paraId="00000011">
      <w:pPr>
        <w:shd w:fill="ffffff" w:val="clear"/>
        <w:spacing w:before="40" w:line="343.2" w:lineRule="auto"/>
        <w:rPr>
          <w:color w:val="333333"/>
          <w:sz w:val="21"/>
          <w:szCs w:val="21"/>
        </w:rPr>
      </w:pPr>
      <w:r w:rsidDel="00000000" w:rsidR="00000000" w:rsidRPr="00000000">
        <w:rPr>
          <w:rtl w:val="0"/>
        </w:rPr>
      </w:r>
    </w:p>
    <w:p w:rsidR="00000000" w:rsidDel="00000000" w:rsidP="00000000" w:rsidRDefault="00000000" w:rsidRPr="00000000" w14:paraId="00000012">
      <w:pPr>
        <w:numPr>
          <w:ilvl w:val="0"/>
          <w:numId w:val="2"/>
        </w:numPr>
        <w:spacing w:after="0" w:afterAutospacing="0" w:before="40" w:line="343.2" w:lineRule="auto"/>
        <w:ind w:left="1320" w:hanging="360"/>
      </w:pPr>
      <w:r w:rsidDel="00000000" w:rsidR="00000000" w:rsidRPr="00000000">
        <w:rPr>
          <w:color w:val="333333"/>
          <w:sz w:val="21"/>
          <w:szCs w:val="21"/>
          <w:rtl w:val="0"/>
        </w:rPr>
        <w:t xml:space="preserve">Advocating product with internal customers and leading demos with prospective clients</w:t>
      </w:r>
    </w:p>
    <w:p w:rsidR="00000000" w:rsidDel="00000000" w:rsidP="00000000" w:rsidRDefault="00000000" w:rsidRPr="00000000" w14:paraId="00000013">
      <w:pPr>
        <w:numPr>
          <w:ilvl w:val="0"/>
          <w:numId w:val="2"/>
        </w:numPr>
        <w:spacing w:after="0" w:afterAutospacing="0" w:before="0" w:beforeAutospacing="0" w:line="343.2" w:lineRule="auto"/>
        <w:ind w:left="1320" w:hanging="360"/>
      </w:pPr>
      <w:r w:rsidDel="00000000" w:rsidR="00000000" w:rsidRPr="00000000">
        <w:rPr>
          <w:color w:val="333333"/>
          <w:sz w:val="21"/>
          <w:szCs w:val="21"/>
          <w:rtl w:val="0"/>
        </w:rPr>
        <w:t xml:space="preserve">Applying AI, machine learning, and analytics techniques to develop analytics solutions to business problems.</w:t>
      </w:r>
    </w:p>
    <w:p w:rsidR="00000000" w:rsidDel="00000000" w:rsidP="00000000" w:rsidRDefault="00000000" w:rsidRPr="00000000" w14:paraId="00000014">
      <w:pPr>
        <w:numPr>
          <w:ilvl w:val="0"/>
          <w:numId w:val="2"/>
        </w:numPr>
        <w:spacing w:after="0" w:afterAutospacing="0" w:before="0" w:beforeAutospacing="0" w:line="343.2" w:lineRule="auto"/>
        <w:ind w:left="1320" w:hanging="360"/>
      </w:pPr>
      <w:r w:rsidDel="00000000" w:rsidR="00000000" w:rsidRPr="00000000">
        <w:rPr>
          <w:color w:val="333333"/>
          <w:sz w:val="21"/>
          <w:szCs w:val="21"/>
          <w:rtl w:val="0"/>
        </w:rPr>
        <w:t xml:space="preserve">Developing, maintaining, and deploying analytics software.</w:t>
      </w:r>
    </w:p>
    <w:p w:rsidR="00000000" w:rsidDel="00000000" w:rsidP="00000000" w:rsidRDefault="00000000" w:rsidRPr="00000000" w14:paraId="00000015">
      <w:pPr>
        <w:numPr>
          <w:ilvl w:val="0"/>
          <w:numId w:val="2"/>
        </w:numPr>
        <w:spacing w:after="0" w:afterAutospacing="0" w:before="0" w:beforeAutospacing="0" w:line="343.2" w:lineRule="auto"/>
        <w:ind w:left="1320" w:hanging="360"/>
      </w:pPr>
      <w:r w:rsidDel="00000000" w:rsidR="00000000" w:rsidRPr="00000000">
        <w:rPr>
          <w:color w:val="333333"/>
          <w:sz w:val="21"/>
          <w:szCs w:val="21"/>
          <w:rtl w:val="0"/>
        </w:rPr>
        <w:t xml:space="preserve">Establishing effective relationships with internal analytics, consulting, research teams and other key stakeholders to quickly bring products, tools, and models to market</w:t>
      </w:r>
    </w:p>
    <w:p w:rsidR="00000000" w:rsidDel="00000000" w:rsidP="00000000" w:rsidRDefault="00000000" w:rsidRPr="00000000" w14:paraId="00000016">
      <w:pPr>
        <w:numPr>
          <w:ilvl w:val="0"/>
          <w:numId w:val="2"/>
        </w:numPr>
        <w:spacing w:after="440" w:before="0" w:beforeAutospacing="0" w:line="343.2" w:lineRule="auto"/>
        <w:ind w:left="1320" w:hanging="360"/>
      </w:pPr>
      <w:r w:rsidDel="00000000" w:rsidR="00000000" w:rsidRPr="00000000">
        <w:rPr>
          <w:color w:val="333333"/>
          <w:sz w:val="21"/>
          <w:szCs w:val="21"/>
          <w:rtl w:val="0"/>
        </w:rPr>
        <w:t xml:space="preserve">Understanding the market need, competitive landscape; identifying differentiators and opportunities for our products/solutions</w:t>
      </w:r>
    </w:p>
    <w:p w:rsidR="00000000" w:rsidDel="00000000" w:rsidP="00000000" w:rsidRDefault="00000000" w:rsidRPr="00000000" w14:paraId="00000017">
      <w:pPr>
        <w:shd w:fill="ffffff" w:val="clear"/>
        <w:spacing w:before="40" w:line="343.2" w:lineRule="auto"/>
        <w:rPr>
          <w:color w:val="333333"/>
          <w:sz w:val="21"/>
          <w:szCs w:val="21"/>
        </w:rPr>
      </w:pPr>
      <w:r w:rsidDel="00000000" w:rsidR="00000000" w:rsidRPr="00000000">
        <w:rPr>
          <w:rtl w:val="0"/>
        </w:rPr>
      </w:r>
    </w:p>
    <w:p w:rsidR="00000000" w:rsidDel="00000000" w:rsidP="00000000" w:rsidRDefault="00000000" w:rsidRPr="00000000" w14:paraId="00000018">
      <w:pPr>
        <w:shd w:fill="ffffff" w:val="clear"/>
        <w:spacing w:before="40" w:line="343.2" w:lineRule="auto"/>
        <w:rPr>
          <w:color w:val="333333"/>
          <w:sz w:val="21"/>
          <w:szCs w:val="21"/>
        </w:rPr>
      </w:pPr>
      <w:r w:rsidDel="00000000" w:rsidR="00000000" w:rsidRPr="00000000">
        <w:rPr>
          <w:rtl w:val="0"/>
        </w:rPr>
      </w:r>
    </w:p>
    <w:p w:rsidR="00000000" w:rsidDel="00000000" w:rsidP="00000000" w:rsidRDefault="00000000" w:rsidRPr="00000000" w14:paraId="00000019">
      <w:pPr>
        <w:shd w:fill="ffffff" w:val="clear"/>
        <w:spacing w:before="40" w:line="343.2" w:lineRule="auto"/>
        <w:rPr>
          <w:color w:val="333333"/>
          <w:sz w:val="21"/>
          <w:szCs w:val="21"/>
        </w:rPr>
      </w:pPr>
      <w:r w:rsidDel="00000000" w:rsidR="00000000" w:rsidRPr="00000000">
        <w:rPr>
          <w:color w:val="333333"/>
          <w:sz w:val="21"/>
          <w:szCs w:val="21"/>
          <w:rtl w:val="0"/>
        </w:rPr>
        <w:t xml:space="preserve">Qualifications:</w:t>
      </w:r>
    </w:p>
    <w:p w:rsidR="00000000" w:rsidDel="00000000" w:rsidP="00000000" w:rsidRDefault="00000000" w:rsidRPr="00000000" w14:paraId="0000001A">
      <w:pPr>
        <w:shd w:fill="ffffff" w:val="clear"/>
        <w:spacing w:before="40" w:line="343.2" w:lineRule="auto"/>
        <w:rPr>
          <w:color w:val="333333"/>
          <w:sz w:val="21"/>
          <w:szCs w:val="21"/>
        </w:rPr>
      </w:pPr>
      <w:r w:rsidDel="00000000" w:rsidR="00000000" w:rsidRPr="00000000">
        <w:rPr>
          <w:rtl w:val="0"/>
        </w:rPr>
      </w:r>
    </w:p>
    <w:p w:rsidR="00000000" w:rsidDel="00000000" w:rsidP="00000000" w:rsidRDefault="00000000" w:rsidRPr="00000000" w14:paraId="0000001B">
      <w:pPr>
        <w:numPr>
          <w:ilvl w:val="0"/>
          <w:numId w:val="1"/>
        </w:numPr>
        <w:spacing w:after="0" w:afterAutospacing="0" w:before="40" w:line="343.2" w:lineRule="auto"/>
        <w:ind w:left="1320" w:hanging="360"/>
      </w:pPr>
      <w:r w:rsidDel="00000000" w:rsidR="00000000" w:rsidRPr="00000000">
        <w:rPr>
          <w:color w:val="333333"/>
          <w:sz w:val="21"/>
          <w:szCs w:val="21"/>
          <w:rtl w:val="0"/>
        </w:rPr>
        <w:t xml:space="preserve">Applicants must be currently authorized to work in the United States without the need for visa sponsorship now or in the future</w:t>
      </w:r>
    </w:p>
    <w:p w:rsidR="00000000" w:rsidDel="00000000" w:rsidP="00000000" w:rsidRDefault="00000000" w:rsidRPr="00000000" w14:paraId="0000001C">
      <w:pPr>
        <w:numPr>
          <w:ilvl w:val="0"/>
          <w:numId w:val="1"/>
        </w:numPr>
        <w:spacing w:after="0" w:afterAutospacing="0" w:before="0" w:beforeAutospacing="0" w:line="343.2" w:lineRule="auto"/>
        <w:ind w:left="1320" w:hanging="360"/>
      </w:pPr>
      <w:r w:rsidDel="00000000" w:rsidR="00000000" w:rsidRPr="00000000">
        <w:rPr>
          <w:color w:val="333333"/>
          <w:sz w:val="21"/>
          <w:szCs w:val="21"/>
          <w:rtl w:val="0"/>
        </w:rPr>
        <w:t xml:space="preserve">BA/BS in Computer Science, Engineering, Business Analytics or another analytical area. Advanced degree preferred.</w:t>
      </w:r>
    </w:p>
    <w:p w:rsidR="00000000" w:rsidDel="00000000" w:rsidP="00000000" w:rsidRDefault="00000000" w:rsidRPr="00000000" w14:paraId="0000001D">
      <w:pPr>
        <w:numPr>
          <w:ilvl w:val="0"/>
          <w:numId w:val="1"/>
        </w:numPr>
        <w:spacing w:after="0" w:afterAutospacing="0" w:before="0" w:beforeAutospacing="0" w:line="343.2" w:lineRule="auto"/>
        <w:ind w:left="1320" w:hanging="360"/>
      </w:pPr>
      <w:r w:rsidDel="00000000" w:rsidR="00000000" w:rsidRPr="00000000">
        <w:rPr>
          <w:color w:val="333333"/>
          <w:sz w:val="21"/>
          <w:szCs w:val="21"/>
          <w:rtl w:val="0"/>
        </w:rPr>
        <w:t xml:space="preserve">5-7+ years of experience as a Data Scientist</w:t>
      </w:r>
    </w:p>
    <w:p w:rsidR="00000000" w:rsidDel="00000000" w:rsidP="00000000" w:rsidRDefault="00000000" w:rsidRPr="00000000" w14:paraId="0000001E">
      <w:pPr>
        <w:numPr>
          <w:ilvl w:val="0"/>
          <w:numId w:val="1"/>
        </w:numPr>
        <w:spacing w:after="0" w:afterAutospacing="0" w:before="0" w:beforeAutospacing="0" w:line="343.2" w:lineRule="auto"/>
        <w:ind w:left="1320" w:hanging="360"/>
      </w:pPr>
      <w:r w:rsidDel="00000000" w:rsidR="00000000" w:rsidRPr="00000000">
        <w:rPr>
          <w:color w:val="333333"/>
          <w:sz w:val="21"/>
          <w:szCs w:val="21"/>
          <w:rtl w:val="0"/>
        </w:rPr>
        <w:t xml:space="preserve">1-2 AI projects (internal/external) using Generative AI</w:t>
      </w:r>
    </w:p>
    <w:p w:rsidR="00000000" w:rsidDel="00000000" w:rsidP="00000000" w:rsidRDefault="00000000" w:rsidRPr="00000000" w14:paraId="0000001F">
      <w:pPr>
        <w:numPr>
          <w:ilvl w:val="0"/>
          <w:numId w:val="1"/>
        </w:numPr>
        <w:spacing w:after="0" w:afterAutospacing="0" w:before="0" w:beforeAutospacing="0" w:line="343.2" w:lineRule="auto"/>
        <w:ind w:left="1320" w:hanging="360"/>
      </w:pPr>
      <w:r w:rsidDel="00000000" w:rsidR="00000000" w:rsidRPr="00000000">
        <w:rPr>
          <w:color w:val="333333"/>
          <w:sz w:val="21"/>
          <w:szCs w:val="21"/>
          <w:rtl w:val="0"/>
        </w:rPr>
        <w:t xml:space="preserve">Strong experience in Python/R language, and optionally in different programming languages such as C#, Scala and Spark.</w:t>
      </w:r>
    </w:p>
    <w:p w:rsidR="00000000" w:rsidDel="00000000" w:rsidP="00000000" w:rsidRDefault="00000000" w:rsidRPr="00000000" w14:paraId="00000020">
      <w:pPr>
        <w:numPr>
          <w:ilvl w:val="0"/>
          <w:numId w:val="1"/>
        </w:numPr>
        <w:spacing w:after="0" w:afterAutospacing="0" w:before="0" w:beforeAutospacing="0" w:line="343.2" w:lineRule="auto"/>
        <w:ind w:left="1320" w:hanging="360"/>
      </w:pPr>
      <w:r w:rsidDel="00000000" w:rsidR="00000000" w:rsidRPr="00000000">
        <w:rPr>
          <w:color w:val="333333"/>
          <w:sz w:val="21"/>
          <w:szCs w:val="21"/>
          <w:rtl w:val="0"/>
        </w:rPr>
        <w:t xml:space="preserve">Excellent understanding of GenAI, LLMs, approaches to fine tuning, evaluation, and prompt engineering</w:t>
      </w:r>
    </w:p>
    <w:p w:rsidR="00000000" w:rsidDel="00000000" w:rsidP="00000000" w:rsidRDefault="00000000" w:rsidRPr="00000000" w14:paraId="00000021">
      <w:pPr>
        <w:numPr>
          <w:ilvl w:val="0"/>
          <w:numId w:val="1"/>
        </w:numPr>
        <w:spacing w:after="0" w:afterAutospacing="0" w:before="0" w:beforeAutospacing="0" w:line="343.2" w:lineRule="auto"/>
        <w:ind w:left="1320" w:hanging="360"/>
      </w:pPr>
      <w:r w:rsidDel="00000000" w:rsidR="00000000" w:rsidRPr="00000000">
        <w:rPr>
          <w:color w:val="333333"/>
          <w:sz w:val="21"/>
          <w:szCs w:val="21"/>
          <w:rtl w:val="0"/>
        </w:rPr>
        <w:t xml:space="preserve">Excellent skills in machine learning/deep learning-based algorithms with structured/ unstructured data</w:t>
      </w:r>
    </w:p>
    <w:p w:rsidR="00000000" w:rsidDel="00000000" w:rsidP="00000000" w:rsidRDefault="00000000" w:rsidRPr="00000000" w14:paraId="00000022">
      <w:pPr>
        <w:numPr>
          <w:ilvl w:val="0"/>
          <w:numId w:val="1"/>
        </w:numPr>
        <w:spacing w:after="0" w:afterAutospacing="0" w:before="0" w:beforeAutospacing="0" w:line="343.2" w:lineRule="auto"/>
        <w:ind w:left="1320" w:hanging="360"/>
      </w:pPr>
      <w:r w:rsidDel="00000000" w:rsidR="00000000" w:rsidRPr="00000000">
        <w:rPr>
          <w:color w:val="333333"/>
          <w:sz w:val="21"/>
          <w:szCs w:val="21"/>
          <w:rtl w:val="0"/>
        </w:rPr>
        <w:t xml:space="preserve">Strong mathematical &amp; statistical understanding behind the algorithms</w:t>
      </w:r>
    </w:p>
    <w:p w:rsidR="00000000" w:rsidDel="00000000" w:rsidP="00000000" w:rsidRDefault="00000000" w:rsidRPr="00000000" w14:paraId="00000023">
      <w:pPr>
        <w:numPr>
          <w:ilvl w:val="0"/>
          <w:numId w:val="1"/>
        </w:numPr>
        <w:spacing w:after="0" w:afterAutospacing="0" w:before="0" w:beforeAutospacing="0" w:line="343.2" w:lineRule="auto"/>
        <w:ind w:left="1320" w:hanging="360"/>
      </w:pPr>
      <w:r w:rsidDel="00000000" w:rsidR="00000000" w:rsidRPr="00000000">
        <w:rPr>
          <w:color w:val="333333"/>
          <w:sz w:val="21"/>
          <w:szCs w:val="21"/>
          <w:rtl w:val="0"/>
        </w:rPr>
        <w:t xml:space="preserve">Knowledge in NLP with packages like Stanford NLTK packages</w:t>
      </w:r>
    </w:p>
    <w:p w:rsidR="00000000" w:rsidDel="00000000" w:rsidP="00000000" w:rsidRDefault="00000000" w:rsidRPr="00000000" w14:paraId="00000024">
      <w:pPr>
        <w:numPr>
          <w:ilvl w:val="0"/>
          <w:numId w:val="1"/>
        </w:numPr>
        <w:spacing w:after="0" w:afterAutospacing="0" w:before="0" w:beforeAutospacing="0" w:line="343.2" w:lineRule="auto"/>
        <w:ind w:left="1320" w:hanging="360"/>
      </w:pPr>
      <w:r w:rsidDel="00000000" w:rsidR="00000000" w:rsidRPr="00000000">
        <w:rPr>
          <w:color w:val="333333"/>
          <w:sz w:val="21"/>
          <w:szCs w:val="21"/>
          <w:rtl w:val="0"/>
        </w:rPr>
        <w:t xml:space="preserve">Strong SQL skillsets are required</w:t>
      </w:r>
    </w:p>
    <w:p w:rsidR="00000000" w:rsidDel="00000000" w:rsidP="00000000" w:rsidRDefault="00000000" w:rsidRPr="00000000" w14:paraId="00000025">
      <w:pPr>
        <w:numPr>
          <w:ilvl w:val="0"/>
          <w:numId w:val="1"/>
        </w:numPr>
        <w:spacing w:after="0" w:afterAutospacing="0" w:before="0" w:beforeAutospacing="0" w:line="343.2" w:lineRule="auto"/>
        <w:ind w:left="1320" w:hanging="360"/>
      </w:pPr>
      <w:r w:rsidDel="00000000" w:rsidR="00000000" w:rsidRPr="00000000">
        <w:rPr>
          <w:color w:val="333333"/>
          <w:sz w:val="21"/>
          <w:szCs w:val="21"/>
          <w:rtl w:val="0"/>
        </w:rPr>
        <w:t xml:space="preserve">ML skills in modern cloud infrastructure such as Azure, AWS, or GCP is strongly desired</w:t>
      </w:r>
    </w:p>
    <w:p w:rsidR="00000000" w:rsidDel="00000000" w:rsidP="00000000" w:rsidRDefault="00000000" w:rsidRPr="00000000" w14:paraId="00000026">
      <w:pPr>
        <w:numPr>
          <w:ilvl w:val="0"/>
          <w:numId w:val="1"/>
        </w:numPr>
        <w:spacing w:after="0" w:afterAutospacing="0" w:before="0" w:beforeAutospacing="0" w:line="343.2" w:lineRule="auto"/>
        <w:ind w:left="1320" w:hanging="360"/>
      </w:pPr>
      <w:r w:rsidDel="00000000" w:rsidR="00000000" w:rsidRPr="00000000">
        <w:rPr>
          <w:color w:val="333333"/>
          <w:sz w:val="21"/>
          <w:szCs w:val="21"/>
          <w:rtl w:val="0"/>
        </w:rPr>
        <w:t xml:space="preserve">Intermediate skills in visualization tools like PowerBI or Tableau is a plus</w:t>
      </w:r>
    </w:p>
    <w:p w:rsidR="00000000" w:rsidDel="00000000" w:rsidP="00000000" w:rsidRDefault="00000000" w:rsidRPr="00000000" w14:paraId="00000027">
      <w:pPr>
        <w:numPr>
          <w:ilvl w:val="0"/>
          <w:numId w:val="1"/>
        </w:numPr>
        <w:spacing w:after="0" w:afterAutospacing="0" w:before="0" w:beforeAutospacing="0" w:line="343.2" w:lineRule="auto"/>
        <w:ind w:left="1320" w:hanging="360"/>
      </w:pPr>
      <w:r w:rsidDel="00000000" w:rsidR="00000000" w:rsidRPr="00000000">
        <w:rPr>
          <w:color w:val="333333"/>
          <w:sz w:val="21"/>
          <w:szCs w:val="21"/>
          <w:rtl w:val="0"/>
        </w:rPr>
        <w:t xml:space="preserve">Experience with automated ML tools like Dataiku, Data Robot, or H20.AI is a plus</w:t>
      </w:r>
    </w:p>
    <w:p w:rsidR="00000000" w:rsidDel="00000000" w:rsidP="00000000" w:rsidRDefault="00000000" w:rsidRPr="00000000" w14:paraId="00000028">
      <w:pPr>
        <w:numPr>
          <w:ilvl w:val="0"/>
          <w:numId w:val="1"/>
        </w:numPr>
        <w:spacing w:after="440" w:before="0" w:beforeAutospacing="0" w:line="343.2" w:lineRule="auto"/>
        <w:ind w:left="1320" w:hanging="360"/>
      </w:pPr>
      <w:r w:rsidDel="00000000" w:rsidR="00000000" w:rsidRPr="00000000">
        <w:rPr>
          <w:color w:val="333333"/>
          <w:sz w:val="21"/>
          <w:szCs w:val="21"/>
          <w:rtl w:val="0"/>
        </w:rPr>
        <w:t xml:space="preserve">Ability to travel 25%+ or as needed, dependent upon engagement(s)</w:t>
      </w:r>
    </w:p>
    <w:p w:rsidR="00000000" w:rsidDel="00000000" w:rsidP="00000000" w:rsidRDefault="00000000" w:rsidRPr="00000000" w14:paraId="00000029">
      <w:pPr>
        <w:shd w:fill="ffffff" w:val="clear"/>
        <w:spacing w:before="40" w:line="343.2" w:lineRule="auto"/>
        <w:rPr>
          <w:color w:val="333333"/>
          <w:sz w:val="21"/>
          <w:szCs w:val="21"/>
        </w:rPr>
      </w:pPr>
      <w:r w:rsidDel="00000000" w:rsidR="00000000" w:rsidRPr="00000000">
        <w:rPr>
          <w:rtl w:val="0"/>
        </w:rPr>
      </w:r>
    </w:p>
    <w:p w:rsidR="00000000" w:rsidDel="00000000" w:rsidP="00000000" w:rsidRDefault="00000000" w:rsidRPr="00000000" w14:paraId="0000002A">
      <w:pPr>
        <w:shd w:fill="ffffff" w:val="clear"/>
        <w:spacing w:before="40" w:line="343.2" w:lineRule="auto"/>
        <w:rPr>
          <w:color w:val="333333"/>
          <w:sz w:val="21"/>
          <w:szCs w:val="21"/>
        </w:rPr>
      </w:pPr>
      <w:r w:rsidDel="00000000" w:rsidR="00000000" w:rsidRPr="00000000">
        <w:rPr>
          <w:rtl w:val="0"/>
        </w:rPr>
      </w:r>
    </w:p>
    <w:p w:rsidR="00000000" w:rsidDel="00000000" w:rsidP="00000000" w:rsidRDefault="00000000" w:rsidRPr="00000000" w14:paraId="0000002B">
      <w:pPr>
        <w:shd w:fill="ffffff" w:val="clear"/>
        <w:spacing w:before="40" w:line="343.2" w:lineRule="auto"/>
        <w:rPr>
          <w:color w:val="333333"/>
          <w:sz w:val="21"/>
          <w:szCs w:val="21"/>
        </w:rPr>
      </w:pPr>
      <w:r w:rsidDel="00000000" w:rsidR="00000000" w:rsidRPr="00000000">
        <w:rPr>
          <w:color w:val="333333"/>
          <w:sz w:val="21"/>
          <w:szCs w:val="21"/>
          <w:rtl w:val="0"/>
        </w:rPr>
        <w:t xml:space="preserve">For individuals assigned and/or hired to work in California, Colorado, or New York, Ankura is required to include a reasonable estimate of the compensation range for this role. This compensation range is specific to the said markets and considers a broad range of factors including but not limited to skill sets, experience and training, licensure and certifications, and other business and organizational needs. The disclosed range estimate has not been adjusted for the applicable geographic differential associated with the location at which the position may be filled. The range does not include additional benefits outside of salary. At Ankura, it is not typical for an individual to be hired at or near the top of the range for their role and compensation decisions are dependent on the facts and circumstances of each role. A reasonable estimate of the current base pay range is between $85, 000 to $200,000; this range is not a promise of a particular wage.</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