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10800"/>
        </w:tabs>
        <w:spacing w:after="0" w:before="0" w:line="276" w:lineRule="auto"/>
        <w:jc w:val="left"/>
        <w:rPr>
          <w:b w:val="1"/>
          <w:sz w:val="26"/>
          <w:szCs w:val="26"/>
        </w:rPr>
      </w:pPr>
      <w:r w:rsidDel="00000000" w:rsidR="00000000" w:rsidRPr="00000000">
        <w:rPr>
          <w:rtl w:val="0"/>
        </w:rPr>
      </w:r>
    </w:p>
    <w:p w:rsidR="00000000" w:rsidDel="00000000" w:rsidP="00000000" w:rsidRDefault="00000000" w:rsidRPr="00000000" w14:paraId="00000002">
      <w:pPr>
        <w:tabs>
          <w:tab w:val="right" w:leader="none" w:pos="10800"/>
        </w:tabs>
        <w:spacing w:after="0" w:before="0" w:line="276" w:lineRule="auto"/>
        <w:jc w:val="center"/>
        <w:rPr>
          <w:b w:val="1"/>
          <w:sz w:val="20"/>
          <w:szCs w:val="20"/>
        </w:rPr>
      </w:pPr>
      <w:r w:rsidDel="00000000" w:rsidR="00000000" w:rsidRPr="00000000">
        <w:rPr>
          <w:b w:val="1"/>
          <w:sz w:val="26"/>
          <w:szCs w:val="26"/>
          <w:rtl w:val="0"/>
        </w:rPr>
        <w:t xml:space="preserve">Lawrence Gray, Ph.D.</w:t>
      </w:r>
      <w:r w:rsidDel="00000000" w:rsidR="00000000" w:rsidRPr="00000000">
        <w:rPr>
          <w:rtl w:val="0"/>
        </w:rPr>
      </w:r>
    </w:p>
    <w:p w:rsidR="00000000" w:rsidDel="00000000" w:rsidP="00000000" w:rsidRDefault="00000000" w:rsidRPr="00000000" w14:paraId="00000003">
      <w:pPr>
        <w:tabs>
          <w:tab w:val="right" w:leader="none" w:pos="10800"/>
        </w:tabs>
        <w:spacing w:after="0" w:before="0" w:line="276" w:lineRule="auto"/>
        <w:rPr>
          <w:b w:val="1"/>
          <w:sz w:val="20"/>
          <w:szCs w:val="20"/>
        </w:rPr>
      </w:pPr>
      <w:r w:rsidDel="00000000" w:rsidR="00000000" w:rsidRPr="00000000">
        <w:rPr>
          <w:b w:val="1"/>
          <w:sz w:val="20"/>
          <w:szCs w:val="20"/>
          <w:rtl w:val="0"/>
        </w:rPr>
        <w:t xml:space="preserve">Location: </w:t>
      </w:r>
      <w:r w:rsidDel="00000000" w:rsidR="00000000" w:rsidRPr="00000000">
        <w:rPr>
          <w:sz w:val="20"/>
          <w:szCs w:val="20"/>
          <w:rtl w:val="0"/>
        </w:rPr>
        <w:t xml:space="preserve">Boise, Idaho</w:t>
        <w:tab/>
      </w:r>
      <w:r w:rsidDel="00000000" w:rsidR="00000000" w:rsidRPr="00000000">
        <w:rPr>
          <w:b w:val="1"/>
          <w:sz w:val="20"/>
          <w:szCs w:val="20"/>
          <w:rtl w:val="0"/>
        </w:rPr>
        <w:t xml:space="preserve">Email: </w:t>
      </w:r>
      <w:r w:rsidDel="00000000" w:rsidR="00000000" w:rsidRPr="00000000">
        <w:rPr>
          <w:sz w:val="20"/>
          <w:szCs w:val="20"/>
          <w:rtl w:val="0"/>
        </w:rPr>
        <w:t xml:space="preserve">lwgray@gmail.com</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4">
      <w:pPr>
        <w:tabs>
          <w:tab w:val="right" w:leader="none" w:pos="10800"/>
        </w:tabs>
        <w:spacing w:after="0" w:before="0" w:line="276" w:lineRule="auto"/>
        <w:rPr>
          <w:sz w:val="20"/>
          <w:szCs w:val="20"/>
        </w:rPr>
      </w:pPr>
      <w:r w:rsidDel="00000000" w:rsidR="00000000" w:rsidRPr="00000000">
        <w:rPr>
          <w:b w:val="1"/>
          <w:sz w:val="20"/>
          <w:szCs w:val="20"/>
          <w:rtl w:val="0"/>
        </w:rPr>
        <w:tab/>
        <w:t xml:space="preserve">Phone: </w:t>
      </w:r>
      <w:r w:rsidDel="00000000" w:rsidR="00000000" w:rsidRPr="00000000">
        <w:rPr>
          <w:sz w:val="20"/>
          <w:szCs w:val="20"/>
          <w:rtl w:val="0"/>
        </w:rPr>
        <w:t xml:space="preserve">(503)764-8451</w:t>
      </w:r>
      <w:r w:rsidDel="00000000" w:rsidR="00000000" w:rsidRPr="00000000">
        <w:rPr>
          <w:rtl w:val="0"/>
        </w:rPr>
      </w:r>
    </w:p>
    <w:p w:rsidR="00000000" w:rsidDel="00000000" w:rsidP="00000000" w:rsidRDefault="00000000" w:rsidRPr="00000000" w14:paraId="00000005">
      <w:pPr>
        <w:tabs>
          <w:tab w:val="right" w:leader="none" w:pos="10800"/>
        </w:tabs>
        <w:spacing w:after="0" w:before="0" w:line="276" w:lineRule="auto"/>
        <w:rPr>
          <w:sz w:val="20"/>
          <w:szCs w:val="20"/>
        </w:rPr>
      </w:pPr>
      <w:r w:rsidDel="00000000" w:rsidR="00000000" w:rsidRPr="00000000">
        <w:rPr>
          <w:b w:val="1"/>
          <w:sz w:val="20"/>
          <w:szCs w:val="20"/>
          <w:u w:val="single"/>
          <w:rtl w:val="0"/>
        </w:rPr>
        <w:t xml:space="preserve">SUMMARY</w:t>
      </w:r>
      <w:r w:rsidDel="00000000" w:rsidR="00000000" w:rsidRPr="00000000">
        <w:rPr>
          <w:rtl w:val="0"/>
        </w:rPr>
      </w:r>
    </w:p>
    <w:p w:rsidR="00000000" w:rsidDel="00000000" w:rsidP="00000000" w:rsidRDefault="00000000" w:rsidRPr="00000000" w14:paraId="00000006">
      <w:pPr>
        <w:tabs>
          <w:tab w:val="right" w:leader="none" w:pos="10800"/>
        </w:tabs>
        <w:spacing w:after="0" w:before="0" w:line="276" w:lineRule="auto"/>
        <w:rPr>
          <w:color w:val="444746"/>
          <w:sz w:val="20"/>
          <w:szCs w:val="20"/>
        </w:rPr>
      </w:pPr>
      <w:r w:rsidDel="00000000" w:rsidR="00000000" w:rsidRPr="00000000">
        <w:rPr>
          <w:color w:val="444746"/>
          <w:sz w:val="20"/>
          <w:szCs w:val="20"/>
          <w:rtl w:val="0"/>
        </w:rPr>
        <w:t xml:space="preserve">AI Leader and Ph.D with proven success delivering $13M+ in enterprise ML solutions while driving technological innovation across industry and academia.  Serving as Adjunct Professor and Program Director at Georgetown University, bridging the gap between cutting-edge AI development and practical education.  Track record of scaling teams (15+ engineers), transforming operations (4x productivity gains), and championing open-source initiatives.  Foster a culture of inquisitiveness, trust, care, openness, and inventiveness within engineering teams, nurturing continuous learning and collaboration while driving innovative AI products.  Recognized thought leader with keynote speaking engagements at major tech conferences, including StrangeLoop and PyData NYC.  </w:t>
      </w:r>
    </w:p>
    <w:p w:rsidR="00000000" w:rsidDel="00000000" w:rsidP="00000000" w:rsidRDefault="00000000" w:rsidRPr="00000000" w14:paraId="00000007">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08">
      <w:pPr>
        <w:tabs>
          <w:tab w:val="right" w:leader="none" w:pos="10800"/>
        </w:tabs>
        <w:spacing w:after="0" w:before="0" w:line="276" w:lineRule="auto"/>
        <w:rPr>
          <w:sz w:val="20"/>
          <w:szCs w:val="20"/>
        </w:rPr>
      </w:pPr>
      <w:r w:rsidDel="00000000" w:rsidR="00000000" w:rsidRPr="00000000">
        <w:rPr>
          <w:b w:val="1"/>
          <w:sz w:val="20"/>
          <w:szCs w:val="20"/>
          <w:u w:val="single"/>
          <w:rtl w:val="0"/>
        </w:rPr>
        <w:t xml:space="preserve">SKILLS</w:t>
      </w:r>
      <w:r w:rsidDel="00000000" w:rsidR="00000000" w:rsidRPr="00000000">
        <w:rPr>
          <w:rtl w:val="0"/>
        </w:rPr>
      </w:r>
    </w:p>
    <w:p w:rsidR="00000000" w:rsidDel="00000000" w:rsidP="00000000" w:rsidRDefault="00000000" w:rsidRPr="00000000" w14:paraId="00000009">
      <w:pPr>
        <w:numPr>
          <w:ilvl w:val="0"/>
          <w:numId w:val="3"/>
        </w:numPr>
        <w:tabs>
          <w:tab w:val="right" w:leader="none" w:pos="10800"/>
        </w:tabs>
        <w:spacing w:after="0" w:before="0" w:line="276" w:lineRule="auto"/>
        <w:ind w:left="720" w:hanging="360"/>
        <w:rPr>
          <w:sz w:val="20"/>
          <w:szCs w:val="20"/>
          <w:u w:val="none"/>
        </w:rPr>
      </w:pPr>
      <w:r w:rsidDel="00000000" w:rsidR="00000000" w:rsidRPr="00000000">
        <w:rPr>
          <w:b w:val="1"/>
          <w:sz w:val="20"/>
          <w:szCs w:val="20"/>
          <w:rtl w:val="0"/>
        </w:rPr>
        <w:t xml:space="preserve">AI &amp; Engineering: </w:t>
      </w:r>
      <w:r w:rsidDel="00000000" w:rsidR="00000000" w:rsidRPr="00000000">
        <w:rPr>
          <w:sz w:val="20"/>
          <w:szCs w:val="20"/>
          <w:rtl w:val="0"/>
        </w:rPr>
        <w:t xml:space="preserve">Statistical Analysis, Machine Learning, Natural Language Processing, Deep Learning, Data Analysis &amp; Visualization, Business Intelligence </w:t>
      </w:r>
    </w:p>
    <w:p w:rsidR="00000000" w:rsidDel="00000000" w:rsidP="00000000" w:rsidRDefault="00000000" w:rsidRPr="00000000" w14:paraId="0000000A">
      <w:pPr>
        <w:numPr>
          <w:ilvl w:val="0"/>
          <w:numId w:val="3"/>
        </w:numPr>
        <w:tabs>
          <w:tab w:val="right" w:leader="none" w:pos="10800"/>
        </w:tabs>
        <w:spacing w:after="0" w:before="0" w:line="276" w:lineRule="auto"/>
        <w:ind w:left="720" w:hanging="360"/>
        <w:rPr>
          <w:sz w:val="20"/>
          <w:szCs w:val="20"/>
          <w:u w:val="none"/>
        </w:rPr>
      </w:pPr>
      <w:r w:rsidDel="00000000" w:rsidR="00000000" w:rsidRPr="00000000">
        <w:rPr>
          <w:b w:val="1"/>
          <w:sz w:val="20"/>
          <w:szCs w:val="20"/>
          <w:rtl w:val="0"/>
        </w:rPr>
        <w:t xml:space="preserve">Leadership: </w:t>
      </w:r>
      <w:r w:rsidDel="00000000" w:rsidR="00000000" w:rsidRPr="00000000">
        <w:rPr>
          <w:sz w:val="20"/>
          <w:szCs w:val="20"/>
          <w:rtl w:val="0"/>
        </w:rPr>
        <w:t xml:space="preserve">Technical Direction &amp; Strategy, Engineering Risk Assessment, Cross-function Team Leadership (AI Strategy, Business Development, Marketing), Engineering Talent Management, Career Development &amp; Mentorship, Technical Hiring</w:t>
      </w:r>
      <w:r w:rsidDel="00000000" w:rsidR="00000000" w:rsidRPr="00000000">
        <w:rPr>
          <w:rtl w:val="0"/>
        </w:rPr>
      </w:r>
    </w:p>
    <w:p w:rsidR="00000000" w:rsidDel="00000000" w:rsidP="00000000" w:rsidRDefault="00000000" w:rsidRPr="00000000" w14:paraId="0000000B">
      <w:pPr>
        <w:numPr>
          <w:ilvl w:val="0"/>
          <w:numId w:val="5"/>
        </w:numPr>
        <w:tabs>
          <w:tab w:val="right" w:leader="none" w:pos="10800"/>
        </w:tabs>
        <w:spacing w:after="0" w:before="0" w:line="276" w:lineRule="auto"/>
        <w:ind w:left="720" w:hanging="360"/>
        <w:rPr>
          <w:b w:val="1"/>
          <w:sz w:val="20"/>
          <w:szCs w:val="20"/>
        </w:rPr>
      </w:pPr>
      <w:r w:rsidDel="00000000" w:rsidR="00000000" w:rsidRPr="00000000">
        <w:rPr>
          <w:b w:val="1"/>
          <w:sz w:val="20"/>
          <w:szCs w:val="20"/>
          <w:rtl w:val="0"/>
        </w:rPr>
        <w:t xml:space="preserve">Software: </w:t>
      </w:r>
      <w:r w:rsidDel="00000000" w:rsidR="00000000" w:rsidRPr="00000000">
        <w:rPr>
          <w:sz w:val="20"/>
          <w:szCs w:val="20"/>
          <w:rtl w:val="0"/>
        </w:rPr>
        <w:t xml:space="preserve">Python for Data Science &amp; ML (Pandas, Numpy, Scikit-learn), Deep Learning Frameworks (PyTorch, Keras), NLP Libraries (NLTK, gensim), Web Development (Flask), SQL, Version Control (Git)</w:t>
      </w:r>
      <w:r w:rsidDel="00000000" w:rsidR="00000000" w:rsidRPr="00000000">
        <w:rPr>
          <w:rtl w:val="0"/>
        </w:rPr>
      </w:r>
    </w:p>
    <w:p w:rsidR="00000000" w:rsidDel="00000000" w:rsidP="00000000" w:rsidRDefault="00000000" w:rsidRPr="00000000" w14:paraId="0000000C">
      <w:pPr>
        <w:tabs>
          <w:tab w:val="right" w:leader="none" w:pos="10800"/>
        </w:tabs>
        <w:spacing w:after="0" w:before="0" w:line="276" w:lineRule="auto"/>
        <w:rPr>
          <w:b w:val="1"/>
          <w:sz w:val="20"/>
          <w:szCs w:val="20"/>
          <w:u w:val="single"/>
        </w:rPr>
      </w:pPr>
      <w:r w:rsidDel="00000000" w:rsidR="00000000" w:rsidRPr="00000000">
        <w:rPr>
          <w:rtl w:val="0"/>
        </w:rPr>
      </w:r>
    </w:p>
    <w:p w:rsidR="00000000" w:rsidDel="00000000" w:rsidP="00000000" w:rsidRDefault="00000000" w:rsidRPr="00000000" w14:paraId="0000000D">
      <w:pPr>
        <w:tabs>
          <w:tab w:val="right" w:leader="none" w:pos="10800"/>
        </w:tabs>
        <w:spacing w:after="0" w:before="0" w:line="276" w:lineRule="auto"/>
        <w:rPr>
          <w:sz w:val="20"/>
          <w:szCs w:val="20"/>
        </w:rPr>
      </w:pPr>
      <w:r w:rsidDel="00000000" w:rsidR="00000000" w:rsidRPr="00000000">
        <w:rPr>
          <w:b w:val="1"/>
          <w:sz w:val="20"/>
          <w:szCs w:val="20"/>
          <w:u w:val="single"/>
          <w:rtl w:val="0"/>
        </w:rPr>
        <w:t xml:space="preserve">PROFESSIONAL LEADERSHIP</w:t>
      </w:r>
      <w:r w:rsidDel="00000000" w:rsidR="00000000" w:rsidRPr="00000000">
        <w:rPr>
          <w:rtl w:val="0"/>
        </w:rPr>
      </w:r>
    </w:p>
    <w:p w:rsidR="00000000" w:rsidDel="00000000" w:rsidP="00000000" w:rsidRDefault="00000000" w:rsidRPr="00000000" w14:paraId="0000000E">
      <w:pPr>
        <w:tabs>
          <w:tab w:val="right" w:leader="none" w:pos="10800"/>
        </w:tabs>
        <w:spacing w:after="0" w:before="0" w:line="276" w:lineRule="auto"/>
        <w:rPr>
          <w:sz w:val="20"/>
          <w:szCs w:val="20"/>
        </w:rPr>
      </w:pPr>
      <w:r w:rsidDel="00000000" w:rsidR="00000000" w:rsidRPr="00000000">
        <w:rPr>
          <w:b w:val="1"/>
          <w:sz w:val="20"/>
          <w:szCs w:val="20"/>
          <w:rtl w:val="0"/>
        </w:rPr>
        <w:t xml:space="preserve">Director of Machine Learning Engineering, KUNGFU.AI</w:t>
        <w:tab/>
        <w:t xml:space="preserve">2022 - 2025</w:t>
      </w:r>
      <w:r w:rsidDel="00000000" w:rsidR="00000000" w:rsidRPr="00000000">
        <w:rPr>
          <w:rtl w:val="0"/>
        </w:rPr>
      </w:r>
    </w:p>
    <w:p w:rsidR="00000000" w:rsidDel="00000000" w:rsidP="00000000" w:rsidRDefault="00000000" w:rsidRPr="00000000" w14:paraId="0000000F">
      <w:pPr>
        <w:numPr>
          <w:ilvl w:val="0"/>
          <w:numId w:val="8"/>
        </w:numPr>
        <w:tabs>
          <w:tab w:val="right" w:leader="none" w:pos="10800"/>
        </w:tabs>
        <w:spacing w:line="276" w:lineRule="auto"/>
        <w:ind w:left="720" w:hanging="360"/>
        <w:rPr>
          <w:sz w:val="20"/>
          <w:szCs w:val="20"/>
        </w:rPr>
      </w:pPr>
      <w:r w:rsidDel="00000000" w:rsidR="00000000" w:rsidRPr="00000000">
        <w:rPr>
          <w:sz w:val="20"/>
          <w:szCs w:val="20"/>
          <w:rtl w:val="0"/>
        </w:rPr>
        <w:t xml:space="preserve">Successfully delivered on every project that I worked on ( 20+) and valued at over $13 million across 20+ enterprise projects, including:</w:t>
      </w:r>
    </w:p>
    <w:p w:rsidR="00000000" w:rsidDel="00000000" w:rsidP="00000000" w:rsidRDefault="00000000" w:rsidRPr="00000000" w14:paraId="00000010">
      <w:pPr>
        <w:numPr>
          <w:ilvl w:val="1"/>
          <w:numId w:val="8"/>
        </w:numPr>
        <w:tabs>
          <w:tab w:val="right" w:leader="none" w:pos="10800"/>
        </w:tabs>
        <w:spacing w:line="276" w:lineRule="auto"/>
        <w:ind w:left="1440" w:hanging="360"/>
        <w:rPr>
          <w:sz w:val="20"/>
          <w:szCs w:val="20"/>
        </w:rPr>
      </w:pPr>
      <w:r w:rsidDel="00000000" w:rsidR="00000000" w:rsidRPr="00000000">
        <w:rPr>
          <w:sz w:val="20"/>
          <w:szCs w:val="20"/>
          <w:rtl w:val="0"/>
        </w:rPr>
        <w:t xml:space="preserve">Developed GenAI system that reduced adverse brand-related tweet response time from hours to minutes</w:t>
      </w:r>
    </w:p>
    <w:p w:rsidR="00000000" w:rsidDel="00000000" w:rsidP="00000000" w:rsidRDefault="00000000" w:rsidRPr="00000000" w14:paraId="00000011">
      <w:pPr>
        <w:numPr>
          <w:ilvl w:val="1"/>
          <w:numId w:val="8"/>
        </w:numPr>
        <w:tabs>
          <w:tab w:val="right" w:leader="none" w:pos="10800"/>
        </w:tabs>
        <w:spacing w:line="276" w:lineRule="auto"/>
        <w:ind w:left="1440" w:hanging="360"/>
        <w:rPr>
          <w:sz w:val="20"/>
          <w:szCs w:val="20"/>
        </w:rPr>
      </w:pPr>
      <w:r w:rsidDel="00000000" w:rsidR="00000000" w:rsidRPr="00000000">
        <w:rPr>
          <w:sz w:val="20"/>
          <w:szCs w:val="20"/>
          <w:rtl w:val="0"/>
        </w:rPr>
        <w:t xml:space="preserve">Implemented time series forecasting model achieving 20% accuracy improvement over 5-year projections, replacing months-long manual research process for multifamily housing demand</w:t>
      </w:r>
    </w:p>
    <w:p w:rsidR="00000000" w:rsidDel="00000000" w:rsidP="00000000" w:rsidRDefault="00000000" w:rsidRPr="00000000" w14:paraId="00000012">
      <w:pPr>
        <w:numPr>
          <w:ilvl w:val="1"/>
          <w:numId w:val="8"/>
        </w:numPr>
        <w:tabs>
          <w:tab w:val="right" w:leader="none" w:pos="10800"/>
        </w:tabs>
        <w:spacing w:line="276" w:lineRule="auto"/>
        <w:ind w:left="1440" w:hanging="360"/>
        <w:rPr>
          <w:sz w:val="20"/>
          <w:szCs w:val="20"/>
        </w:rPr>
      </w:pPr>
      <w:r w:rsidDel="00000000" w:rsidR="00000000" w:rsidRPr="00000000">
        <w:rPr>
          <w:sz w:val="20"/>
          <w:szCs w:val="20"/>
          <w:rtl w:val="0"/>
        </w:rPr>
        <w:t xml:space="preserve">Engineered NLP solution achieving 95% accuracy in data harmonization, automating work previously requiring 30+ staff hours</w:t>
      </w:r>
    </w:p>
    <w:p w:rsidR="00000000" w:rsidDel="00000000" w:rsidP="00000000" w:rsidRDefault="00000000" w:rsidRPr="00000000" w14:paraId="00000013">
      <w:pPr>
        <w:numPr>
          <w:ilvl w:val="1"/>
          <w:numId w:val="8"/>
        </w:numPr>
        <w:tabs>
          <w:tab w:val="right" w:leader="none" w:pos="10800"/>
        </w:tabs>
        <w:spacing w:line="276" w:lineRule="auto"/>
        <w:ind w:left="1440" w:hanging="360"/>
        <w:rPr>
          <w:sz w:val="20"/>
          <w:szCs w:val="20"/>
        </w:rPr>
      </w:pPr>
      <w:r w:rsidDel="00000000" w:rsidR="00000000" w:rsidRPr="00000000">
        <w:rPr>
          <w:sz w:val="20"/>
          <w:szCs w:val="20"/>
          <w:rtl w:val="0"/>
        </w:rPr>
        <w:t xml:space="preserve">Deployed XGBoost model that tripled click attribution accuracy by effectively identifying and filtering fraudulent clicks</w:t>
      </w:r>
    </w:p>
    <w:p w:rsidR="00000000" w:rsidDel="00000000" w:rsidP="00000000" w:rsidRDefault="00000000" w:rsidRPr="00000000" w14:paraId="00000014">
      <w:pPr>
        <w:numPr>
          <w:ilvl w:val="0"/>
          <w:numId w:val="8"/>
        </w:numPr>
        <w:tabs>
          <w:tab w:val="right" w:leader="none" w:pos="10800"/>
        </w:tabs>
        <w:spacing w:line="276" w:lineRule="auto"/>
        <w:ind w:left="720" w:hanging="360"/>
        <w:rPr>
          <w:sz w:val="20"/>
          <w:szCs w:val="20"/>
        </w:rPr>
      </w:pPr>
      <w:r w:rsidDel="00000000" w:rsidR="00000000" w:rsidRPr="00000000">
        <w:rPr>
          <w:sz w:val="20"/>
          <w:szCs w:val="20"/>
          <w:rtl w:val="0"/>
        </w:rPr>
        <w:t xml:space="preserve">Led</w:t>
      </w:r>
      <w:r w:rsidDel="00000000" w:rsidR="00000000" w:rsidRPr="00000000">
        <w:rPr>
          <w:sz w:val="20"/>
          <w:szCs w:val="20"/>
          <w:rtl w:val="0"/>
        </w:rPr>
        <w:t xml:space="preserve">, managed, and mentored a high-performing team of 15  engineers</w:t>
      </w:r>
      <w:r w:rsidDel="00000000" w:rsidR="00000000" w:rsidRPr="00000000">
        <w:rPr>
          <w:sz w:val="20"/>
          <w:szCs w:val="20"/>
          <w:rtl w:val="0"/>
        </w:rPr>
        <w:t xml:space="preserve"> to drive technical excellence and innovation across multiple AI Initiatives.</w:t>
      </w:r>
    </w:p>
    <w:p w:rsidR="00000000" w:rsidDel="00000000" w:rsidP="00000000" w:rsidRDefault="00000000" w:rsidRPr="00000000" w14:paraId="00000015">
      <w:pPr>
        <w:numPr>
          <w:ilvl w:val="0"/>
          <w:numId w:val="8"/>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Worked with cross-functional teams and advised non-technical executive stakeholders on </w:t>
      </w:r>
      <w:r w:rsidDel="00000000" w:rsidR="00000000" w:rsidRPr="00000000">
        <w:rPr>
          <w:sz w:val="20"/>
          <w:szCs w:val="20"/>
          <w:rtl w:val="0"/>
        </w:rPr>
        <w:t xml:space="preserve">unblocking critical challenges</w:t>
      </w:r>
      <w:r w:rsidDel="00000000" w:rsidR="00000000" w:rsidRPr="00000000">
        <w:rPr>
          <w:sz w:val="20"/>
          <w:szCs w:val="20"/>
          <w:rtl w:val="0"/>
        </w:rPr>
        <w:t xml:space="preserve"> and streamlining operations.</w:t>
      </w:r>
      <w:r w:rsidDel="00000000" w:rsidR="00000000" w:rsidRPr="00000000">
        <w:rPr>
          <w:rtl w:val="0"/>
        </w:rPr>
      </w:r>
    </w:p>
    <w:p w:rsidR="00000000" w:rsidDel="00000000" w:rsidP="00000000" w:rsidRDefault="00000000" w:rsidRPr="00000000" w14:paraId="00000016">
      <w:pPr>
        <w:numPr>
          <w:ilvl w:val="0"/>
          <w:numId w:val="8"/>
        </w:numPr>
        <w:tabs>
          <w:tab w:val="right" w:leader="none" w:pos="10800"/>
        </w:tabs>
        <w:spacing w:line="276" w:lineRule="auto"/>
        <w:ind w:left="720" w:hanging="360"/>
        <w:rPr>
          <w:sz w:val="20"/>
          <w:szCs w:val="20"/>
        </w:rPr>
      </w:pPr>
      <w:r w:rsidDel="00000000" w:rsidR="00000000" w:rsidRPr="00000000">
        <w:rPr>
          <w:sz w:val="20"/>
          <w:szCs w:val="20"/>
          <w:rtl w:val="0"/>
        </w:rPr>
        <w:t xml:space="preserve">Strengthen</w:t>
      </w:r>
      <w:r w:rsidDel="00000000" w:rsidR="00000000" w:rsidRPr="00000000">
        <w:rPr>
          <w:sz w:val="20"/>
          <w:szCs w:val="20"/>
          <w:rtl w:val="0"/>
        </w:rPr>
        <w:t xml:space="preserve"> client engagement to foster lasting partnerships </w:t>
      </w:r>
      <w:r w:rsidDel="00000000" w:rsidR="00000000" w:rsidRPr="00000000">
        <w:rPr>
          <w:sz w:val="20"/>
          <w:szCs w:val="20"/>
          <w:rtl w:val="0"/>
        </w:rPr>
        <w:t xml:space="preserve">with enterprise customers, including the Department of State, Deloitte, DataRobot, and Wendy’s, and translate business requirements into custom-tailored AI</w:t>
      </w:r>
      <w:r w:rsidDel="00000000" w:rsidR="00000000" w:rsidRPr="00000000">
        <w:rPr>
          <w:sz w:val="20"/>
          <w:szCs w:val="20"/>
          <w:rtl w:val="0"/>
        </w:rPr>
        <w:t xml:space="preserve"> solutions</w:t>
      </w:r>
      <w:r w:rsidDel="00000000" w:rsidR="00000000" w:rsidRPr="00000000">
        <w:rPr>
          <w:sz w:val="20"/>
          <w:szCs w:val="20"/>
          <w:rtl w:val="0"/>
        </w:rPr>
        <w:t xml:space="preserve"> at scale.</w:t>
      </w:r>
    </w:p>
    <w:p w:rsidR="00000000" w:rsidDel="00000000" w:rsidP="00000000" w:rsidRDefault="00000000" w:rsidRPr="00000000" w14:paraId="00000017">
      <w:pPr>
        <w:numPr>
          <w:ilvl w:val="0"/>
          <w:numId w:val="8"/>
        </w:numPr>
        <w:tabs>
          <w:tab w:val="right" w:leader="none" w:pos="10800"/>
        </w:tabs>
        <w:spacing w:line="276" w:lineRule="auto"/>
        <w:ind w:left="720" w:hanging="360"/>
        <w:rPr>
          <w:sz w:val="20"/>
          <w:szCs w:val="20"/>
          <w:u w:val="none"/>
        </w:rPr>
      </w:pPr>
      <w:r w:rsidDel="00000000" w:rsidR="00000000" w:rsidRPr="00000000">
        <w:rPr>
          <w:sz w:val="20"/>
          <w:szCs w:val="20"/>
          <w:rtl w:val="0"/>
        </w:rPr>
        <w:t xml:space="preserve">Served as the technical advisor to Johns Hopkins University to validate a skin toxicity detection system after cancer radiation treatment while </w:t>
      </w:r>
      <w:r w:rsidDel="00000000" w:rsidR="00000000" w:rsidRPr="00000000">
        <w:rPr>
          <w:sz w:val="20"/>
          <w:szCs w:val="20"/>
          <w:rtl w:val="0"/>
        </w:rPr>
        <w:t xml:space="preserve">managing technical risk, </w:t>
      </w:r>
      <w:r w:rsidDel="00000000" w:rsidR="00000000" w:rsidRPr="00000000">
        <w:rPr>
          <w:sz w:val="20"/>
          <w:szCs w:val="20"/>
          <w:rtl w:val="0"/>
        </w:rPr>
        <w:t xml:space="preserve">optimizing resource allocation, and maintaining alignment with project goals.</w:t>
      </w:r>
      <w:r w:rsidDel="00000000" w:rsidR="00000000" w:rsidRPr="00000000">
        <w:rPr>
          <w:rtl w:val="0"/>
        </w:rPr>
      </w:r>
    </w:p>
    <w:p w:rsidR="00000000" w:rsidDel="00000000" w:rsidP="00000000" w:rsidRDefault="00000000" w:rsidRPr="00000000" w14:paraId="00000018">
      <w:pPr>
        <w:numPr>
          <w:ilvl w:val="0"/>
          <w:numId w:val="8"/>
        </w:numPr>
        <w:tabs>
          <w:tab w:val="right" w:leader="none" w:pos="10800"/>
        </w:tabs>
        <w:spacing w:line="276" w:lineRule="auto"/>
        <w:ind w:left="720" w:hanging="360"/>
        <w:rPr>
          <w:sz w:val="20"/>
          <w:szCs w:val="20"/>
          <w:u w:val="none"/>
        </w:rPr>
      </w:pPr>
      <w:r w:rsidDel="00000000" w:rsidR="00000000" w:rsidRPr="00000000">
        <w:rPr>
          <w:sz w:val="20"/>
          <w:szCs w:val="20"/>
          <w:rtl w:val="0"/>
        </w:rPr>
        <w:t xml:space="preserve">Promoted an inclusive engineering culture around shared project ownership by empowering tech leads to proactively gather team feedback, facilitate a harmonious ideation process, and build trust between team members.</w:t>
      </w:r>
    </w:p>
    <w:p w:rsidR="00000000" w:rsidDel="00000000" w:rsidP="00000000" w:rsidRDefault="00000000" w:rsidRPr="00000000" w14:paraId="00000019">
      <w:pPr>
        <w:tabs>
          <w:tab w:val="right" w:leader="none" w:pos="10800"/>
        </w:tabs>
        <w:spacing w:after="0" w:before="0" w:line="276" w:lineRule="auto"/>
        <w:rPr>
          <w:b w:val="1"/>
          <w:sz w:val="20"/>
          <w:szCs w:val="20"/>
        </w:rPr>
      </w:pPr>
      <w:r w:rsidDel="00000000" w:rsidR="00000000" w:rsidRPr="00000000">
        <w:rPr>
          <w:rtl w:val="0"/>
        </w:rPr>
      </w:r>
    </w:p>
    <w:p w:rsidR="00000000" w:rsidDel="00000000" w:rsidP="00000000" w:rsidRDefault="00000000" w:rsidRPr="00000000" w14:paraId="0000001A">
      <w:pPr>
        <w:tabs>
          <w:tab w:val="right" w:leader="none" w:pos="10800"/>
        </w:tabs>
        <w:spacing w:after="0" w:before="0" w:line="276" w:lineRule="auto"/>
        <w:rPr>
          <w:sz w:val="20"/>
          <w:szCs w:val="20"/>
        </w:rPr>
      </w:pPr>
      <w:r w:rsidDel="00000000" w:rsidR="00000000" w:rsidRPr="00000000">
        <w:rPr>
          <w:b w:val="1"/>
          <w:sz w:val="20"/>
          <w:szCs w:val="20"/>
          <w:rtl w:val="0"/>
        </w:rPr>
        <w:t xml:space="preserve">Head of Data Science</w:t>
      </w:r>
      <w:r w:rsidDel="00000000" w:rsidR="00000000" w:rsidRPr="00000000">
        <w:rPr>
          <w:b w:val="1"/>
          <w:sz w:val="20"/>
          <w:szCs w:val="20"/>
          <w:rtl w:val="0"/>
        </w:rPr>
        <w:t xml:space="preserve">, KPMG Spark</w:t>
        <w:tab/>
        <w:t xml:space="preserve">2020 - 2022</w:t>
      </w:r>
      <w:r w:rsidDel="00000000" w:rsidR="00000000" w:rsidRPr="00000000">
        <w:rPr>
          <w:rtl w:val="0"/>
        </w:rPr>
      </w:r>
    </w:p>
    <w:p w:rsidR="00000000" w:rsidDel="00000000" w:rsidP="00000000" w:rsidRDefault="00000000" w:rsidRPr="00000000" w14:paraId="0000001B">
      <w:pPr>
        <w:numPr>
          <w:ilvl w:val="0"/>
          <w:numId w:val="1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Defined the data vision and strategy for the entire finance-focused organization, including the development of AI and automation initiatives and a program that up-skills non-technical workers for data analyst positions, increasing data literacy by 10%.</w:t>
      </w:r>
    </w:p>
    <w:p w:rsidR="00000000" w:rsidDel="00000000" w:rsidP="00000000" w:rsidRDefault="00000000" w:rsidRPr="00000000" w14:paraId="0000001C">
      <w:pPr>
        <w:numPr>
          <w:ilvl w:val="0"/>
          <w:numId w:val="1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Reduced customer churn, implemented custom pricing dependent on the utilization of services, and optimized customer lead forecasting while working with executive stakeholders to align data science and corporate strategies.</w:t>
      </w:r>
    </w:p>
    <w:p w:rsidR="00000000" w:rsidDel="00000000" w:rsidP="00000000" w:rsidRDefault="00000000" w:rsidRPr="00000000" w14:paraId="0000001D">
      <w:pPr>
        <w:numPr>
          <w:ilvl w:val="0"/>
          <w:numId w:val="1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Developed the Automation/AI adoption roadmap &amp; re-engineered jobs across the organization with a cross-functional team.</w:t>
      </w:r>
    </w:p>
    <w:p w:rsidR="00000000" w:rsidDel="00000000" w:rsidP="00000000" w:rsidRDefault="00000000" w:rsidRPr="00000000" w14:paraId="0000001E">
      <w:pPr>
        <w:numPr>
          <w:ilvl w:val="0"/>
          <w:numId w:val="1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Led the development of a next-generation ML/AI capability and operating model as part of the reinvention and reengineering of bookkeeping across the enterprise based on a new team-based structure to increase productivity 4-fold.</w:t>
      </w:r>
    </w:p>
    <w:p w:rsidR="00000000" w:rsidDel="00000000" w:rsidP="00000000" w:rsidRDefault="00000000" w:rsidRPr="00000000" w14:paraId="0000001F">
      <w:pPr>
        <w:numPr>
          <w:ilvl w:val="0"/>
          <w:numId w:val="1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Created machine learning analytic capabilities and algorithms to streamline bookkeeper decision-making and increase the accuracy of transaction categorization &amp; implemented next-best-action recommendations to optimize accounting outcomes.</w:t>
      </w:r>
    </w:p>
    <w:p w:rsidR="00000000" w:rsidDel="00000000" w:rsidP="00000000" w:rsidRDefault="00000000" w:rsidRPr="00000000" w14:paraId="00000020">
      <w:pPr>
        <w:numPr>
          <w:ilvl w:val="0"/>
          <w:numId w:val="1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Reduced customer churn by 10% by identifying and directly addressing the causes of churn within the first 100 days of customer acquisition using advanced customer metrics and XGBoost.</w:t>
      </w:r>
    </w:p>
    <w:p w:rsidR="00000000" w:rsidDel="00000000" w:rsidP="00000000" w:rsidRDefault="00000000" w:rsidRPr="00000000" w14:paraId="00000021">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22">
      <w:pPr>
        <w:tabs>
          <w:tab w:val="right" w:leader="none" w:pos="10800"/>
        </w:tabs>
        <w:spacing w:after="0" w:before="0" w:line="276" w:lineRule="auto"/>
        <w:rPr>
          <w:sz w:val="20"/>
          <w:szCs w:val="20"/>
        </w:rPr>
      </w:pPr>
      <w:r w:rsidDel="00000000" w:rsidR="00000000" w:rsidRPr="00000000">
        <w:rPr>
          <w:b w:val="1"/>
          <w:sz w:val="20"/>
          <w:szCs w:val="20"/>
          <w:rtl w:val="0"/>
        </w:rPr>
        <w:t xml:space="preserve">Data Scientist, </w:t>
      </w:r>
      <w:r w:rsidDel="00000000" w:rsidR="00000000" w:rsidRPr="00000000">
        <w:rPr>
          <w:b w:val="1"/>
          <w:sz w:val="20"/>
          <w:szCs w:val="20"/>
          <w:rtl w:val="0"/>
        </w:rPr>
        <w:t xml:space="preserve">Maxar Technologies </w:t>
      </w:r>
      <w:r w:rsidDel="00000000" w:rsidR="00000000" w:rsidRPr="00000000">
        <w:rPr>
          <w:b w:val="1"/>
          <w:sz w:val="20"/>
          <w:szCs w:val="20"/>
          <w:rtl w:val="0"/>
        </w:rPr>
        <w:tab/>
        <w:t xml:space="preserve">2019 - 2020</w:t>
      </w:r>
      <w:r w:rsidDel="00000000" w:rsidR="00000000" w:rsidRPr="00000000">
        <w:rPr>
          <w:rtl w:val="0"/>
        </w:rPr>
      </w:r>
    </w:p>
    <w:p w:rsidR="00000000" w:rsidDel="00000000" w:rsidP="00000000" w:rsidRDefault="00000000" w:rsidRPr="00000000" w14:paraId="00000023">
      <w:pPr>
        <w:numPr>
          <w:ilvl w:val="0"/>
          <w:numId w:val="10"/>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Designed and developed methods, processes, and systems to consolidate and analyze unstructured and diverse big data sources and generate actionable insights and solutions for client services and product enhancement.</w:t>
      </w:r>
      <w:r w:rsidDel="00000000" w:rsidR="00000000" w:rsidRPr="00000000">
        <w:rPr>
          <w:rtl w:val="0"/>
        </w:rPr>
      </w:r>
    </w:p>
    <w:p w:rsidR="00000000" w:rsidDel="00000000" w:rsidP="00000000" w:rsidRDefault="00000000" w:rsidRPr="00000000" w14:paraId="00000024">
      <w:pPr>
        <w:numPr>
          <w:ilvl w:val="0"/>
          <w:numId w:val="6"/>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Provided government clients with the ability to detect evasive and abnormal flight patterns of aircraft entering the United States and identify ships that may run aground in environmentally protected areas.</w:t>
      </w:r>
    </w:p>
    <w:p w:rsidR="00000000" w:rsidDel="00000000" w:rsidP="00000000" w:rsidRDefault="00000000" w:rsidRPr="00000000" w14:paraId="00000025">
      <w:pPr>
        <w:numPr>
          <w:ilvl w:val="0"/>
          <w:numId w:val="6"/>
        </w:numPr>
        <w:tabs>
          <w:tab w:val="right" w:leader="none" w:pos="10800"/>
        </w:tabs>
        <w:spacing w:after="0" w:before="0" w:line="276" w:lineRule="auto"/>
        <w:ind w:left="720" w:hanging="360"/>
        <w:rPr>
          <w:sz w:val="20"/>
          <w:szCs w:val="20"/>
        </w:rPr>
      </w:pPr>
      <w:r w:rsidDel="00000000" w:rsidR="00000000" w:rsidRPr="00000000">
        <w:rPr>
          <w:sz w:val="20"/>
          <w:szCs w:val="20"/>
          <w:rtl w:val="0"/>
        </w:rPr>
        <w:t xml:space="preserve">Built Data Science pipelines for the creation of ML Classification models using Python.</w:t>
      </w:r>
      <w:r w:rsidDel="00000000" w:rsidR="00000000" w:rsidRPr="00000000">
        <w:rPr>
          <w:rtl w:val="0"/>
        </w:rPr>
      </w:r>
    </w:p>
    <w:p w:rsidR="00000000" w:rsidDel="00000000" w:rsidP="00000000" w:rsidRDefault="00000000" w:rsidRPr="00000000" w14:paraId="00000026">
      <w:pPr>
        <w:numPr>
          <w:ilvl w:val="0"/>
          <w:numId w:val="10"/>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Collaborated with the product and service teams to identify questions and issues for data analysis and experiments.</w:t>
      </w:r>
      <w:r w:rsidDel="00000000" w:rsidR="00000000" w:rsidRPr="00000000">
        <w:rPr>
          <w:rtl w:val="0"/>
        </w:rPr>
      </w:r>
    </w:p>
    <w:p w:rsidR="00000000" w:rsidDel="00000000" w:rsidP="00000000" w:rsidRDefault="00000000" w:rsidRPr="00000000" w14:paraId="00000027">
      <w:pPr>
        <w:numPr>
          <w:ilvl w:val="0"/>
          <w:numId w:val="10"/>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Created software programs, algorithms, and automated processes to cleanse, integrate, and evaluate large dataset</w:t>
      </w:r>
      <w:r w:rsidDel="00000000" w:rsidR="00000000" w:rsidRPr="00000000">
        <w:rPr>
          <w:sz w:val="20"/>
          <w:szCs w:val="20"/>
          <w:rtl w:val="0"/>
        </w:rPr>
        <w:t xml:space="preserve">s.</w:t>
      </w:r>
    </w:p>
    <w:p w:rsidR="00000000" w:rsidDel="00000000" w:rsidP="00000000" w:rsidRDefault="00000000" w:rsidRPr="00000000" w14:paraId="00000028">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29">
      <w:pPr>
        <w:tabs>
          <w:tab w:val="right" w:leader="none" w:pos="10800"/>
        </w:tabs>
        <w:spacing w:after="0" w:before="0" w:line="276" w:lineRule="auto"/>
        <w:rPr>
          <w:b w:val="1"/>
          <w:sz w:val="20"/>
          <w:szCs w:val="20"/>
        </w:rPr>
      </w:pPr>
      <w:r w:rsidDel="00000000" w:rsidR="00000000" w:rsidRPr="00000000">
        <w:rPr>
          <w:b w:val="1"/>
          <w:sz w:val="20"/>
          <w:szCs w:val="20"/>
          <w:rtl w:val="0"/>
        </w:rPr>
        <w:t xml:space="preserve">Postdoctoral Fellow - Computational Biology, National Center for Biotechnology Information</w:t>
        <w:tab/>
        <w:t xml:space="preserve">2013 - 2019</w:t>
      </w:r>
    </w:p>
    <w:p w:rsidR="00000000" w:rsidDel="00000000" w:rsidP="00000000" w:rsidRDefault="00000000" w:rsidRPr="00000000" w14:paraId="0000002A">
      <w:pPr>
        <w:numPr>
          <w:ilvl w:val="0"/>
          <w:numId w:val="1"/>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Developed 3D transformation algorithms to compare similarities in biological structures</w:t>
      </w:r>
      <w:r w:rsidDel="00000000" w:rsidR="00000000" w:rsidRPr="00000000">
        <w:rPr>
          <w:sz w:val="20"/>
          <w:szCs w:val="20"/>
          <w:rtl w:val="0"/>
        </w:rPr>
        <w:t xml:space="preserve"> using C++.</w:t>
      </w:r>
    </w:p>
    <w:p w:rsidR="00000000" w:rsidDel="00000000" w:rsidP="00000000" w:rsidRDefault="00000000" w:rsidRPr="00000000" w14:paraId="0000002B">
      <w:pPr>
        <w:numPr>
          <w:ilvl w:val="0"/>
          <w:numId w:val="1"/>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Created open-source scientific software that integrated a computer vision algorithm and an Iterative Closest point into the workflow for precise alignment of structures</w:t>
      </w:r>
      <w:r w:rsidDel="00000000" w:rsidR="00000000" w:rsidRPr="00000000">
        <w:rPr>
          <w:sz w:val="20"/>
          <w:szCs w:val="20"/>
          <w:rtl w:val="0"/>
        </w:rPr>
        <w:t xml:space="preserve"> using C++ and Python.</w:t>
      </w:r>
    </w:p>
    <w:p w:rsidR="00000000" w:rsidDel="00000000" w:rsidP="00000000" w:rsidRDefault="00000000" w:rsidRPr="00000000" w14:paraId="0000002C">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2D">
      <w:pPr>
        <w:tabs>
          <w:tab w:val="right" w:leader="none" w:pos="10800"/>
        </w:tabs>
        <w:spacing w:after="0" w:before="0" w:line="276" w:lineRule="auto"/>
        <w:rPr>
          <w:b w:val="1"/>
          <w:sz w:val="20"/>
          <w:szCs w:val="20"/>
          <w:u w:val="single"/>
        </w:rPr>
      </w:pPr>
      <w:r w:rsidDel="00000000" w:rsidR="00000000" w:rsidRPr="00000000">
        <w:rPr>
          <w:b w:val="1"/>
          <w:sz w:val="20"/>
          <w:szCs w:val="20"/>
          <w:u w:val="single"/>
          <w:rtl w:val="0"/>
        </w:rPr>
        <w:t xml:space="preserve">ACADEMIC &amp; EDUCATIONAL LEADERSHIP</w:t>
      </w:r>
      <w:r w:rsidDel="00000000" w:rsidR="00000000" w:rsidRPr="00000000">
        <w:rPr>
          <w:rtl w:val="0"/>
        </w:rPr>
      </w:r>
    </w:p>
    <w:p w:rsidR="00000000" w:rsidDel="00000000" w:rsidP="00000000" w:rsidRDefault="00000000" w:rsidRPr="00000000" w14:paraId="0000002E">
      <w:pPr>
        <w:tabs>
          <w:tab w:val="right" w:leader="none" w:pos="10800"/>
        </w:tabs>
        <w:spacing w:after="0" w:before="0" w:line="276" w:lineRule="auto"/>
        <w:rPr>
          <w:b w:val="1"/>
          <w:sz w:val="20"/>
          <w:szCs w:val="20"/>
          <w:u w:val="single"/>
        </w:rPr>
      </w:pPr>
      <w:r w:rsidDel="00000000" w:rsidR="00000000" w:rsidRPr="00000000">
        <w:rPr>
          <w:b w:val="1"/>
          <w:sz w:val="20"/>
          <w:szCs w:val="20"/>
          <w:rtl w:val="0"/>
        </w:rPr>
        <w:t xml:space="preserve">Program Director - Data Analytics, Georgetown University</w:t>
        <w:tab/>
        <w:t xml:space="preserve">July 2022 - Present</w:t>
      </w:r>
      <w:r w:rsidDel="00000000" w:rsidR="00000000" w:rsidRPr="00000000">
        <w:rPr>
          <w:rtl w:val="0"/>
        </w:rPr>
      </w:r>
    </w:p>
    <w:p w:rsidR="00000000" w:rsidDel="00000000" w:rsidP="00000000" w:rsidRDefault="00000000" w:rsidRPr="00000000" w14:paraId="0000002F">
      <w:pPr>
        <w:numPr>
          <w:ilvl w:val="0"/>
          <w:numId w:val="7"/>
        </w:numPr>
        <w:shd w:fill="ffffff" w:val="clear"/>
        <w:tabs>
          <w:tab w:val="right" w:leader="none" w:pos="10800"/>
        </w:tabs>
        <w:spacing w:after="0" w:before="0" w:line="276" w:lineRule="auto"/>
        <w:ind w:left="720" w:hanging="360"/>
        <w:rPr>
          <w:color w:val="222222"/>
          <w:sz w:val="20"/>
          <w:szCs w:val="20"/>
          <w:u w:val="none"/>
        </w:rPr>
      </w:pPr>
      <w:r w:rsidDel="00000000" w:rsidR="00000000" w:rsidRPr="00000000">
        <w:rPr>
          <w:color w:val="222222"/>
          <w:sz w:val="20"/>
          <w:szCs w:val="20"/>
          <w:rtl w:val="0"/>
        </w:rPr>
        <w:t xml:space="preserve">Drive program innovation and growth, serving 300+ students across Data Analytics, Data Science, and GenAI certificates</w:t>
      </w:r>
    </w:p>
    <w:p w:rsidR="00000000" w:rsidDel="00000000" w:rsidP="00000000" w:rsidRDefault="00000000" w:rsidRPr="00000000" w14:paraId="00000030">
      <w:pPr>
        <w:numPr>
          <w:ilvl w:val="0"/>
          <w:numId w:val="7"/>
        </w:numPr>
        <w:shd w:fill="ffffff" w:val="clear"/>
        <w:tabs>
          <w:tab w:val="right" w:leader="none" w:pos="10800"/>
        </w:tabs>
        <w:spacing w:after="0" w:before="0" w:line="276" w:lineRule="auto"/>
        <w:ind w:left="720" w:hanging="360"/>
        <w:rPr>
          <w:color w:val="222222"/>
          <w:sz w:val="20"/>
          <w:szCs w:val="20"/>
          <w:u w:val="none"/>
        </w:rPr>
      </w:pPr>
      <w:r w:rsidDel="00000000" w:rsidR="00000000" w:rsidRPr="00000000">
        <w:rPr>
          <w:color w:val="222222"/>
          <w:sz w:val="20"/>
          <w:szCs w:val="20"/>
          <w:rtl w:val="0"/>
        </w:rPr>
        <w:t xml:space="preserve">Source and recruit faculty while ensuring curriculum stays aligned with industry demands</w:t>
      </w:r>
    </w:p>
    <w:p w:rsidR="00000000" w:rsidDel="00000000" w:rsidP="00000000" w:rsidRDefault="00000000" w:rsidRPr="00000000" w14:paraId="00000031">
      <w:pPr>
        <w:numPr>
          <w:ilvl w:val="0"/>
          <w:numId w:val="7"/>
        </w:numPr>
        <w:shd w:fill="ffffff" w:val="clear"/>
        <w:tabs>
          <w:tab w:val="right" w:leader="none" w:pos="10800"/>
        </w:tabs>
        <w:spacing w:after="0" w:before="0" w:line="276" w:lineRule="auto"/>
        <w:ind w:left="720" w:hanging="360"/>
        <w:rPr>
          <w:color w:val="222222"/>
          <w:sz w:val="20"/>
          <w:szCs w:val="20"/>
          <w:u w:val="none"/>
        </w:rPr>
      </w:pPr>
      <w:r w:rsidDel="00000000" w:rsidR="00000000" w:rsidRPr="00000000">
        <w:rPr>
          <w:color w:val="222222"/>
          <w:sz w:val="20"/>
          <w:szCs w:val="20"/>
          <w:rtl w:val="0"/>
        </w:rPr>
        <w:t xml:space="preserve">Spearhead development of new certificate programs based on emerging technology trends</w:t>
      </w:r>
    </w:p>
    <w:p w:rsidR="00000000" w:rsidDel="00000000" w:rsidP="00000000" w:rsidRDefault="00000000" w:rsidRPr="00000000" w14:paraId="00000032">
      <w:pPr>
        <w:numPr>
          <w:ilvl w:val="0"/>
          <w:numId w:val="7"/>
        </w:numPr>
        <w:shd w:fill="ffffff" w:val="clear"/>
        <w:tabs>
          <w:tab w:val="right" w:leader="none" w:pos="10800"/>
        </w:tabs>
        <w:spacing w:after="0" w:before="0" w:line="276" w:lineRule="auto"/>
        <w:ind w:left="720" w:hanging="360"/>
        <w:rPr>
          <w:color w:val="222222"/>
          <w:sz w:val="20"/>
          <w:szCs w:val="20"/>
          <w:u w:val="none"/>
        </w:rPr>
      </w:pPr>
      <w:r w:rsidDel="00000000" w:rsidR="00000000" w:rsidRPr="00000000">
        <w:rPr>
          <w:color w:val="222222"/>
          <w:sz w:val="20"/>
          <w:szCs w:val="20"/>
          <w:rtl w:val="0"/>
        </w:rPr>
        <w:t xml:space="preserve">Successfully manage and oversee faculty team, maintaining program quality and educational standards</w:t>
      </w:r>
    </w:p>
    <w:p w:rsidR="00000000" w:rsidDel="00000000" w:rsidP="00000000" w:rsidRDefault="00000000" w:rsidRPr="00000000" w14:paraId="00000033">
      <w:pPr>
        <w:tabs>
          <w:tab w:val="right" w:leader="none" w:pos="10800"/>
        </w:tabs>
        <w:spacing w:after="0" w:before="0" w:line="276" w:lineRule="auto"/>
        <w:rPr>
          <w:b w:val="1"/>
          <w:sz w:val="20"/>
          <w:szCs w:val="20"/>
          <w:u w:val="single"/>
        </w:rPr>
      </w:pPr>
      <w:r w:rsidDel="00000000" w:rsidR="00000000" w:rsidRPr="00000000">
        <w:rPr>
          <w:rtl w:val="0"/>
        </w:rPr>
      </w:r>
    </w:p>
    <w:p w:rsidR="00000000" w:rsidDel="00000000" w:rsidP="00000000" w:rsidRDefault="00000000" w:rsidRPr="00000000" w14:paraId="00000034">
      <w:pPr>
        <w:tabs>
          <w:tab w:val="right" w:leader="none" w:pos="10800"/>
        </w:tabs>
        <w:spacing w:after="0" w:before="0" w:line="276" w:lineRule="auto"/>
        <w:rPr>
          <w:b w:val="1"/>
          <w:sz w:val="20"/>
          <w:szCs w:val="20"/>
        </w:rPr>
      </w:pPr>
      <w:r w:rsidDel="00000000" w:rsidR="00000000" w:rsidRPr="00000000">
        <w:rPr>
          <w:b w:val="1"/>
          <w:sz w:val="20"/>
          <w:szCs w:val="20"/>
          <w:rtl w:val="0"/>
        </w:rPr>
        <w:t xml:space="preserve">Adjunct Professor</w:t>
      </w:r>
      <w:r w:rsidDel="00000000" w:rsidR="00000000" w:rsidRPr="00000000">
        <w:rPr>
          <w:b w:val="1"/>
          <w:sz w:val="20"/>
          <w:szCs w:val="20"/>
          <w:rtl w:val="0"/>
        </w:rPr>
        <w:t xml:space="preserve">, Georgetown University</w:t>
        <w:tab/>
        <w:t xml:space="preserve">2019 - Present</w:t>
      </w:r>
    </w:p>
    <w:p w:rsidR="00000000" w:rsidDel="00000000" w:rsidP="00000000" w:rsidRDefault="00000000" w:rsidRPr="00000000" w14:paraId="00000035">
      <w:pPr>
        <w:numPr>
          <w:ilvl w:val="0"/>
          <w:numId w:val="7"/>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Design and teach advanced courses in Data Science, Data Analytics, Data-Driven decision-making, and GenAI</w:t>
      </w:r>
    </w:p>
    <w:p w:rsidR="00000000" w:rsidDel="00000000" w:rsidP="00000000" w:rsidRDefault="00000000" w:rsidRPr="00000000" w14:paraId="00000036">
      <w:pPr>
        <w:numPr>
          <w:ilvl w:val="0"/>
          <w:numId w:val="7"/>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Develop practical, industry-relevant curriculum incorporating real-world case studies and projects</w:t>
      </w:r>
    </w:p>
    <w:p w:rsidR="00000000" w:rsidDel="00000000" w:rsidP="00000000" w:rsidRDefault="00000000" w:rsidRPr="00000000" w14:paraId="00000037">
      <w:pPr>
        <w:numPr>
          <w:ilvl w:val="0"/>
          <w:numId w:val="7"/>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Consistently receive high student satisfaction ratings for making complex technical concepts accessible</w:t>
      </w:r>
    </w:p>
    <w:p w:rsidR="00000000" w:rsidDel="00000000" w:rsidP="00000000" w:rsidRDefault="00000000" w:rsidRPr="00000000" w14:paraId="00000038">
      <w:pPr>
        <w:numPr>
          <w:ilvl w:val="0"/>
          <w:numId w:val="7"/>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Pioneer new teaching methodologies for remote learning environments</w:t>
      </w:r>
      <w:r w:rsidDel="00000000" w:rsidR="00000000" w:rsidRPr="00000000">
        <w:rPr>
          <w:rtl w:val="0"/>
        </w:rPr>
      </w:r>
    </w:p>
    <w:p w:rsidR="00000000" w:rsidDel="00000000" w:rsidP="00000000" w:rsidRDefault="00000000" w:rsidRPr="00000000" w14:paraId="00000039">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3A">
      <w:pPr>
        <w:tabs>
          <w:tab w:val="right" w:leader="none" w:pos="10800"/>
        </w:tabs>
        <w:spacing w:after="0" w:before="0" w:line="276" w:lineRule="auto"/>
        <w:rPr>
          <w:b w:val="1"/>
          <w:sz w:val="20"/>
          <w:szCs w:val="20"/>
        </w:rPr>
      </w:pPr>
      <w:r w:rsidDel="00000000" w:rsidR="00000000" w:rsidRPr="00000000">
        <w:rPr>
          <w:b w:val="1"/>
          <w:sz w:val="20"/>
          <w:szCs w:val="20"/>
          <w:rtl w:val="0"/>
        </w:rPr>
        <w:t xml:space="preserve">Lecturer, Maryland Institute College of Art</w:t>
        <w:tab/>
        <w:t xml:space="preserve">2020 - 2024</w:t>
      </w:r>
    </w:p>
    <w:p w:rsidR="00000000" w:rsidDel="00000000" w:rsidP="00000000" w:rsidRDefault="00000000" w:rsidRPr="00000000" w14:paraId="0000003B">
      <w:pPr>
        <w:numPr>
          <w:ilvl w:val="0"/>
          <w:numId w:val="4"/>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Taught </w:t>
      </w:r>
      <w:r w:rsidDel="00000000" w:rsidR="00000000" w:rsidRPr="00000000">
        <w:rPr>
          <w:sz w:val="20"/>
          <w:szCs w:val="20"/>
          <w:rtl w:val="0"/>
        </w:rPr>
        <w:t xml:space="preserve">the Master’s level course Python for Data Analytics and Visualization</w:t>
      </w:r>
      <w:r w:rsidDel="00000000" w:rsidR="00000000" w:rsidRPr="00000000">
        <w:rPr>
          <w:sz w:val="20"/>
          <w:szCs w:val="20"/>
          <w:rtl w:val="0"/>
        </w:rPr>
        <w:t xml:space="preserve">, which has enabled 100 students</w:t>
      </w:r>
    </w:p>
    <w:p w:rsidR="00000000" w:rsidDel="00000000" w:rsidP="00000000" w:rsidRDefault="00000000" w:rsidRPr="00000000" w14:paraId="0000003C">
      <w:pPr>
        <w:numPr>
          <w:ilvl w:val="0"/>
          <w:numId w:val="4"/>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Created a curriculum enabling students with no prior programming experience to successfully complete capstone projects</w:t>
      </w:r>
    </w:p>
    <w:p w:rsidR="00000000" w:rsidDel="00000000" w:rsidP="00000000" w:rsidRDefault="00000000" w:rsidRPr="00000000" w14:paraId="0000003D">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3E">
      <w:pPr>
        <w:tabs>
          <w:tab w:val="right" w:leader="none" w:pos="10800"/>
        </w:tabs>
        <w:spacing w:after="0" w:before="0" w:line="276" w:lineRule="auto"/>
        <w:rPr>
          <w:b w:val="1"/>
          <w:sz w:val="20"/>
          <w:szCs w:val="20"/>
          <w:u w:val="single"/>
        </w:rPr>
      </w:pPr>
      <w:r w:rsidDel="00000000" w:rsidR="00000000" w:rsidRPr="00000000">
        <w:rPr>
          <w:b w:val="1"/>
          <w:sz w:val="20"/>
          <w:szCs w:val="20"/>
          <w:u w:val="single"/>
          <w:rtl w:val="0"/>
        </w:rPr>
        <w:t xml:space="preserve">EDUCATION</w:t>
      </w:r>
    </w:p>
    <w:p w:rsidR="00000000" w:rsidDel="00000000" w:rsidP="00000000" w:rsidRDefault="00000000" w:rsidRPr="00000000" w14:paraId="0000003F">
      <w:pPr>
        <w:numPr>
          <w:ilvl w:val="0"/>
          <w:numId w:val="11"/>
        </w:numPr>
        <w:tabs>
          <w:tab w:val="right" w:leader="none" w:pos="10800"/>
        </w:tabs>
        <w:spacing w:after="0" w:before="0" w:line="276" w:lineRule="auto"/>
        <w:ind w:left="720" w:hanging="360"/>
        <w:rPr>
          <w:sz w:val="20"/>
          <w:szCs w:val="20"/>
        </w:rPr>
      </w:pPr>
      <w:r w:rsidDel="00000000" w:rsidR="00000000" w:rsidRPr="00000000">
        <w:rPr>
          <w:sz w:val="20"/>
          <w:szCs w:val="20"/>
          <w:rtl w:val="0"/>
        </w:rPr>
        <w:t xml:space="preserve">Ph.D. in Cellular and Molecular Physiology, Johns Hopkins University, School of Medicine</w:t>
      </w:r>
    </w:p>
    <w:p w:rsidR="00000000" w:rsidDel="00000000" w:rsidP="00000000" w:rsidRDefault="00000000" w:rsidRPr="00000000" w14:paraId="00000040">
      <w:pPr>
        <w:numPr>
          <w:ilvl w:val="0"/>
          <w:numId w:val="11"/>
        </w:numPr>
        <w:tabs>
          <w:tab w:val="right" w:leader="none" w:pos="10800"/>
        </w:tabs>
        <w:spacing w:after="0" w:before="0" w:line="276" w:lineRule="auto"/>
        <w:ind w:left="720" w:hanging="360"/>
        <w:rPr>
          <w:sz w:val="20"/>
          <w:szCs w:val="20"/>
        </w:rPr>
      </w:pPr>
      <w:r w:rsidDel="00000000" w:rsidR="00000000" w:rsidRPr="00000000">
        <w:rPr>
          <w:sz w:val="20"/>
          <w:szCs w:val="20"/>
          <w:rtl w:val="0"/>
        </w:rPr>
        <w:t xml:space="preserve">Bachelor of Science in Biology and Chemistry, California State University - Fullerton</w:t>
      </w:r>
    </w:p>
    <w:p w:rsidR="00000000" w:rsidDel="00000000" w:rsidP="00000000" w:rsidRDefault="00000000" w:rsidRPr="00000000" w14:paraId="00000041">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42">
      <w:pPr>
        <w:tabs>
          <w:tab w:val="right" w:leader="none" w:pos="10800"/>
        </w:tabs>
        <w:spacing w:after="0" w:before="0" w:line="276" w:lineRule="auto"/>
        <w:rPr>
          <w:b w:val="1"/>
          <w:sz w:val="20"/>
          <w:szCs w:val="20"/>
          <w:u w:val="single"/>
        </w:rPr>
      </w:pPr>
      <w:r w:rsidDel="00000000" w:rsidR="00000000" w:rsidRPr="00000000">
        <w:rPr>
          <w:b w:val="1"/>
          <w:sz w:val="20"/>
          <w:szCs w:val="20"/>
          <w:u w:val="single"/>
          <w:rtl w:val="0"/>
        </w:rPr>
        <w:t xml:space="preserve">OPEN-SOURCE LEADERSHIP</w:t>
      </w:r>
    </w:p>
    <w:p w:rsidR="00000000" w:rsidDel="00000000" w:rsidP="00000000" w:rsidRDefault="00000000" w:rsidRPr="00000000" w14:paraId="00000043">
      <w:pPr>
        <w:tabs>
          <w:tab w:val="right" w:leader="none" w:pos="10800"/>
        </w:tabs>
        <w:spacing w:after="0" w:before="0" w:line="276" w:lineRule="auto"/>
        <w:rPr>
          <w:b w:val="1"/>
          <w:sz w:val="20"/>
          <w:szCs w:val="20"/>
        </w:rPr>
      </w:pPr>
      <w:r w:rsidDel="00000000" w:rsidR="00000000" w:rsidRPr="00000000">
        <w:rPr>
          <w:b w:val="1"/>
          <w:sz w:val="20"/>
          <w:szCs w:val="20"/>
          <w:rtl w:val="0"/>
        </w:rPr>
        <w:t xml:space="preserve">Chair - Board of Directors, NumFocus 2022 - 2025 </w:t>
      </w:r>
    </w:p>
    <w:p w:rsidR="00000000" w:rsidDel="00000000" w:rsidP="00000000" w:rsidRDefault="00000000" w:rsidRPr="00000000" w14:paraId="00000044">
      <w:pPr>
        <w:numPr>
          <w:ilvl w:val="0"/>
          <w:numId w:val="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Guide Strategic direction of the organization supporting critical open-source science computing tools</w:t>
      </w:r>
    </w:p>
    <w:p w:rsidR="00000000" w:rsidDel="00000000" w:rsidP="00000000" w:rsidRDefault="00000000" w:rsidRPr="00000000" w14:paraId="00000045">
      <w:pPr>
        <w:tabs>
          <w:tab w:val="right" w:leader="none" w:pos="10800"/>
        </w:tabs>
        <w:spacing w:after="0" w:before="0" w:line="276" w:lineRule="auto"/>
        <w:ind w:left="0" w:firstLine="0"/>
        <w:rPr>
          <w:b w:val="1"/>
          <w:sz w:val="20"/>
          <w:szCs w:val="20"/>
        </w:rPr>
      </w:pPr>
      <w:r w:rsidDel="00000000" w:rsidR="00000000" w:rsidRPr="00000000">
        <w:rPr>
          <w:b w:val="1"/>
          <w:sz w:val="20"/>
          <w:szCs w:val="20"/>
          <w:rtl w:val="0"/>
        </w:rPr>
        <w:t xml:space="preserve">Core Contributor/Maintainer, Yellowbrick 2018 - Present</w:t>
      </w:r>
    </w:p>
    <w:p w:rsidR="00000000" w:rsidDel="00000000" w:rsidP="00000000" w:rsidRDefault="00000000" w:rsidRPr="00000000" w14:paraId="00000046">
      <w:pPr>
        <w:numPr>
          <w:ilvl w:val="0"/>
          <w:numId w:val="9"/>
        </w:numPr>
        <w:tabs>
          <w:tab w:val="right" w:leader="none" w:pos="10800"/>
        </w:tabs>
        <w:spacing w:after="0" w:before="0" w:line="276" w:lineRule="auto"/>
        <w:ind w:left="720" w:hanging="360"/>
        <w:rPr>
          <w:sz w:val="20"/>
          <w:szCs w:val="20"/>
        </w:rPr>
      </w:pPr>
      <w:r w:rsidDel="00000000" w:rsidR="00000000" w:rsidRPr="00000000">
        <w:rPr>
          <w:sz w:val="20"/>
          <w:szCs w:val="20"/>
          <w:rtl w:val="0"/>
        </w:rPr>
        <w:t xml:space="preserve">Contributed to the core features within the v1.0 release</w:t>
      </w:r>
      <w:r w:rsidDel="00000000" w:rsidR="00000000" w:rsidRPr="00000000">
        <w:rPr>
          <w:rtl w:val="0"/>
        </w:rPr>
      </w:r>
    </w:p>
    <w:p w:rsidR="00000000" w:rsidDel="00000000" w:rsidP="00000000" w:rsidRDefault="00000000" w:rsidRPr="00000000" w14:paraId="00000047">
      <w:pPr>
        <w:tabs>
          <w:tab w:val="right" w:leader="none" w:pos="10800"/>
        </w:tabs>
        <w:spacing w:after="0" w:before="0" w:line="276" w:lineRule="auto"/>
        <w:ind w:left="720" w:firstLine="0"/>
        <w:rPr>
          <w:sz w:val="20"/>
          <w:szCs w:val="20"/>
        </w:rPr>
      </w:pPr>
      <w:r w:rsidDel="00000000" w:rsidR="00000000" w:rsidRPr="00000000">
        <w:rPr>
          <w:rtl w:val="0"/>
        </w:rPr>
      </w:r>
    </w:p>
    <w:p w:rsidR="00000000" w:rsidDel="00000000" w:rsidP="00000000" w:rsidRDefault="00000000" w:rsidRPr="00000000" w14:paraId="00000048">
      <w:pPr>
        <w:tabs>
          <w:tab w:val="right" w:leader="none" w:pos="10800"/>
        </w:tabs>
        <w:spacing w:after="0" w:before="0" w:line="276" w:lineRule="auto"/>
        <w:rPr>
          <w:b w:val="1"/>
          <w:sz w:val="20"/>
          <w:szCs w:val="20"/>
          <w:u w:val="single"/>
        </w:rPr>
      </w:pPr>
      <w:r w:rsidDel="00000000" w:rsidR="00000000" w:rsidRPr="00000000">
        <w:rPr>
          <w:b w:val="1"/>
          <w:sz w:val="20"/>
          <w:szCs w:val="20"/>
          <w:u w:val="single"/>
          <w:rtl w:val="0"/>
        </w:rPr>
        <w:t xml:space="preserve">RECENT AND UPCOMING TALKS</w:t>
      </w:r>
    </w:p>
    <w:p w:rsidR="00000000" w:rsidDel="00000000" w:rsidP="00000000" w:rsidRDefault="00000000" w:rsidRPr="00000000" w14:paraId="00000049">
      <w:pPr>
        <w:numPr>
          <w:ilvl w:val="0"/>
          <w:numId w:val="2"/>
        </w:numPr>
        <w:tabs>
          <w:tab w:val="right" w:leader="none" w:pos="10800"/>
        </w:tabs>
        <w:spacing w:line="276" w:lineRule="auto"/>
        <w:ind w:left="720" w:hanging="360"/>
        <w:rPr>
          <w:sz w:val="20"/>
          <w:szCs w:val="20"/>
        </w:rPr>
      </w:pPr>
      <w:hyperlink r:id="rId6">
        <w:r w:rsidDel="00000000" w:rsidR="00000000" w:rsidRPr="00000000">
          <w:rPr>
            <w:color w:val="1155cc"/>
            <w:sz w:val="20"/>
            <w:szCs w:val="20"/>
            <w:u w:val="single"/>
            <w:rtl w:val="0"/>
          </w:rPr>
          <w:t xml:space="preserve">PyData New York City, 2022</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video</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A">
      <w:pPr>
        <w:numPr>
          <w:ilvl w:val="0"/>
          <w:numId w:val="2"/>
        </w:numPr>
        <w:tabs>
          <w:tab w:val="right" w:leader="none" w:pos="10800"/>
        </w:tabs>
        <w:spacing w:line="276" w:lineRule="auto"/>
        <w:ind w:left="720" w:hanging="360"/>
        <w:rPr>
          <w:sz w:val="20"/>
          <w:szCs w:val="20"/>
        </w:rPr>
      </w:pPr>
      <w:hyperlink r:id="rId8">
        <w:r w:rsidDel="00000000" w:rsidR="00000000" w:rsidRPr="00000000">
          <w:rPr>
            <w:color w:val="1155cc"/>
            <w:sz w:val="20"/>
            <w:szCs w:val="20"/>
            <w:u w:val="single"/>
            <w:rtl w:val="0"/>
          </w:rPr>
          <w:t xml:space="preserve">Strange Loop, St. Louis, MO September 2023</w:t>
        </w:r>
      </w:hyperlink>
      <w:r w:rsidDel="00000000" w:rsidR="00000000" w:rsidRPr="00000000">
        <w:rPr>
          <w:b w:val="1"/>
          <w:sz w:val="20"/>
          <w:szCs w:val="20"/>
          <w:u w:val="single"/>
          <w:rtl w:val="0"/>
        </w:rPr>
        <w:t xml:space="preserve"> [</w:t>
      </w:r>
      <w:hyperlink r:id="rId9">
        <w:r w:rsidDel="00000000" w:rsidR="00000000" w:rsidRPr="00000000">
          <w:rPr>
            <w:b w:val="1"/>
            <w:color w:val="1155cc"/>
            <w:sz w:val="20"/>
            <w:szCs w:val="20"/>
            <w:u w:val="single"/>
            <w:rtl w:val="0"/>
          </w:rPr>
          <w:t xml:space="preserve">video</w:t>
        </w:r>
      </w:hyperlink>
      <w:r w:rsidDel="00000000" w:rsidR="00000000" w:rsidRPr="00000000">
        <w:rPr>
          <w:b w:val="1"/>
          <w:sz w:val="20"/>
          <w:szCs w:val="20"/>
          <w:u w:val="single"/>
          <w:rtl w:val="0"/>
        </w:rPr>
        <w:t xml:space="preserve">]</w:t>
      </w:r>
    </w:p>
    <w:p w:rsidR="00000000" w:rsidDel="00000000" w:rsidP="00000000" w:rsidRDefault="00000000" w:rsidRPr="00000000" w14:paraId="0000004B">
      <w:pPr>
        <w:numPr>
          <w:ilvl w:val="0"/>
          <w:numId w:val="2"/>
        </w:numPr>
        <w:tabs>
          <w:tab w:val="right" w:leader="none" w:pos="10800"/>
        </w:tabs>
        <w:spacing w:line="276" w:lineRule="auto"/>
        <w:ind w:left="720" w:hanging="360"/>
        <w:rPr>
          <w:b w:val="1"/>
          <w:sz w:val="20"/>
          <w:szCs w:val="20"/>
          <w:u w:val="none"/>
        </w:rPr>
      </w:pPr>
      <w:hyperlink r:id="rId10">
        <w:r w:rsidDel="00000000" w:rsidR="00000000" w:rsidRPr="00000000">
          <w:rPr>
            <w:b w:val="1"/>
            <w:color w:val="1155cc"/>
            <w:sz w:val="20"/>
            <w:szCs w:val="20"/>
            <w:u w:val="single"/>
            <w:rtl w:val="0"/>
          </w:rPr>
          <w:t xml:space="preserve">PyData New York City, 2024 - KeyNote Speaker</w:t>
        </w:r>
      </w:hyperlink>
      <w:r w:rsidDel="00000000" w:rsidR="00000000" w:rsidRPr="00000000">
        <w:rPr>
          <w:b w:val="1"/>
          <w:sz w:val="20"/>
          <w:szCs w:val="20"/>
          <w:u w:val="single"/>
          <w:rtl w:val="0"/>
        </w:rPr>
        <w:t xml:space="preserve"> [</w:t>
      </w:r>
      <w:hyperlink r:id="rId11">
        <w:r w:rsidDel="00000000" w:rsidR="00000000" w:rsidRPr="00000000">
          <w:rPr>
            <w:b w:val="1"/>
            <w:color w:val="1155cc"/>
            <w:sz w:val="20"/>
            <w:szCs w:val="20"/>
            <w:u w:val="single"/>
            <w:rtl w:val="0"/>
          </w:rPr>
          <w:t xml:space="preserve">video</w:t>
        </w:r>
      </w:hyperlink>
      <w:r w:rsidDel="00000000" w:rsidR="00000000" w:rsidRPr="00000000">
        <w:rPr>
          <w:b w:val="1"/>
          <w:sz w:val="20"/>
          <w:szCs w:val="20"/>
          <w:u w:val="single"/>
          <w:rtl w:val="0"/>
        </w:rPr>
        <w:t xml:space="preserve">]</w:t>
      </w:r>
    </w:p>
    <w:p w:rsidR="00000000" w:rsidDel="00000000" w:rsidP="00000000" w:rsidRDefault="00000000" w:rsidRPr="00000000" w14:paraId="0000004C">
      <w:pPr>
        <w:numPr>
          <w:ilvl w:val="0"/>
          <w:numId w:val="2"/>
        </w:numPr>
        <w:tabs>
          <w:tab w:val="right" w:leader="none" w:pos="10800"/>
        </w:tabs>
        <w:spacing w:line="276" w:lineRule="auto"/>
        <w:ind w:left="720" w:hanging="360"/>
        <w:rPr>
          <w:b w:val="1"/>
          <w:sz w:val="20"/>
          <w:szCs w:val="20"/>
          <w:u w:val="none"/>
        </w:rPr>
      </w:pPr>
      <w:hyperlink r:id="rId12">
        <w:r w:rsidDel="00000000" w:rsidR="00000000" w:rsidRPr="00000000">
          <w:rPr>
            <w:b w:val="1"/>
            <w:color w:val="1155cc"/>
            <w:sz w:val="20"/>
            <w:szCs w:val="20"/>
            <w:u w:val="single"/>
            <w:rtl w:val="0"/>
          </w:rPr>
          <w:t xml:space="preserve">OSCON March 2025 - KeyNote Speaker</w:t>
        </w:r>
      </w:hyperlink>
      <w:r w:rsidDel="00000000" w:rsidR="00000000" w:rsidRPr="00000000">
        <w:rPr>
          <w:rtl w:val="0"/>
        </w:rPr>
      </w:r>
    </w:p>
    <w:sectPr>
      <w:pgSz w:h="15840" w:w="12240" w:orient="portrait"/>
      <w:pgMar w:bottom="36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DKNT_AEmjEw?si=2EQ7fgPuXf-LJQtI" TargetMode="External"/><Relationship Id="rId10" Type="http://schemas.openxmlformats.org/officeDocument/2006/relationships/hyperlink" Target="https://nyc2024.pydata.org/cfp/talk/BEUE3C/" TargetMode="External"/><Relationship Id="rId12" Type="http://schemas.openxmlformats.org/officeDocument/2006/relationships/hyperlink" Target="https://ospo.gwu.edu/open-source-conference-gw-oscon" TargetMode="External"/><Relationship Id="rId9" Type="http://schemas.openxmlformats.org/officeDocument/2006/relationships/hyperlink" Target="https://youtu.be/TE84-XFUT2w?si=MkcaC0kiQThD6h5n" TargetMode="External"/><Relationship Id="rId5" Type="http://schemas.openxmlformats.org/officeDocument/2006/relationships/styles" Target="styles.xml"/><Relationship Id="rId6" Type="http://schemas.openxmlformats.org/officeDocument/2006/relationships/hyperlink" Target="https://nyc2022.pydata.org/cfp/talk/7EH8RM/" TargetMode="External"/><Relationship Id="rId7" Type="http://schemas.openxmlformats.org/officeDocument/2006/relationships/hyperlink" Target="https://youtu.be/CQlQZRWHVcY" TargetMode="External"/><Relationship Id="rId8" Type="http://schemas.openxmlformats.org/officeDocument/2006/relationships/hyperlink" Target="https://www.thestrangeloop.com/2023/building-strong-and-sustainable-open-source-projects-lessons-from-an-epic-road-tr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