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$6M+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AWS (EC2, S3, SageMaker),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on, valued at over $6 million across 12+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a distributed team of 7 engineers in a fully remote environment while providing technical direction and mentorship to a broader team of 15 engineers, maintaining high productivity and team cohesion through effective virtual collaboration tools and practices.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Successfully led remote data science initiatives while building and maintaining strong virtual team culture.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