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30" w:rsidRDefault="00905A79">
      <w:pPr>
        <w:ind w:left="-810"/>
        <w:rPr>
          <w:sz w:val="28"/>
          <w:szCs w:val="28"/>
        </w:rPr>
      </w:pPr>
      <w:r>
        <w:rPr>
          <w:sz w:val="28"/>
          <w:szCs w:val="28"/>
        </w:rPr>
        <w:t>AGENDA</w:t>
      </w:r>
    </w:p>
    <w:p w:rsidR="005E0A30" w:rsidRDefault="00905A79">
      <w:pPr>
        <w:ind w:left="-81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NORTHEAST REGION - FALL QBR FY18</w:t>
      </w:r>
    </w:p>
    <w:p w:rsidR="005E0A30" w:rsidRDefault="005E0A30">
      <w:pPr>
        <w:rPr>
          <w:color w:val="FF0000"/>
          <w:sz w:val="28"/>
          <w:szCs w:val="28"/>
        </w:rPr>
      </w:pPr>
    </w:p>
    <w:p w:rsidR="005E0A30" w:rsidRDefault="00905A79">
      <w:pPr>
        <w:ind w:left="-81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Monday, September 11th</w:t>
      </w:r>
    </w:p>
    <w:tbl>
      <w:tblPr>
        <w:tblStyle w:val="a"/>
        <w:tblW w:w="11055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60"/>
        <w:gridCol w:w="2880"/>
        <w:gridCol w:w="2910"/>
      </w:tblGrid>
      <w:tr w:rsidR="005E0A30">
        <w:tc>
          <w:tcPr>
            <w:tcW w:w="22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Time</w:t>
            </w:r>
          </w:p>
        </w:tc>
        <w:tc>
          <w:tcPr>
            <w:tcW w:w="30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Task</w:t>
            </w:r>
          </w:p>
        </w:tc>
        <w:tc>
          <w:tcPr>
            <w:tcW w:w="28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Location</w:t>
            </w:r>
          </w:p>
        </w:tc>
        <w:tc>
          <w:tcPr>
            <w:tcW w:w="29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Attendees</w:t>
            </w:r>
          </w:p>
        </w:tc>
      </w:tr>
      <w:tr w:rsidR="005E0A3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11:30am-12:00pm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Arrival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Le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Meridien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Hotel- 421 Arch Street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Regional Managers</w:t>
            </w:r>
          </w:p>
        </w:tc>
      </w:tr>
      <w:tr w:rsidR="005E0A3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12:00pm-1:00pm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Lunch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Ballroom Salon 2 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Regional Managers</w:t>
            </w:r>
          </w:p>
        </w:tc>
      </w:tr>
      <w:tr w:rsidR="005E0A3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1:00pm-3:00pm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Area Reviews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Ballroom Salon 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Regional Managers</w:t>
            </w:r>
          </w:p>
        </w:tc>
      </w:tr>
      <w:tr w:rsidR="005E0A30">
        <w:trPr>
          <w:trHeight w:val="420"/>
        </w:trPr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3:00pm-3:15pm</w:t>
            </w:r>
          </w:p>
        </w:tc>
        <w:tc>
          <w:tcPr>
            <w:tcW w:w="885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Break</w:t>
            </w:r>
          </w:p>
        </w:tc>
      </w:tr>
      <w:tr w:rsidR="005E0A3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3:15pm-4:30pm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Emerging Product Initiatives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Ballroom Salon 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Regional Managers</w:t>
            </w:r>
          </w:p>
        </w:tc>
      </w:tr>
      <w:tr w:rsidR="005E0A3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4:30pm-5:30pm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Open Discussion- Priorities, Personnel, etc</w:t>
            </w:r>
            <w:r w:rsidR="00CB0CC2">
              <w:rPr>
                <w:rFonts w:ascii="Arial Narrow" w:eastAsia="Arial Narrow" w:hAnsi="Arial Narrow" w:cs="Arial Narrow"/>
                <w:sz w:val="20"/>
                <w:szCs w:val="20"/>
              </w:rPr>
              <w:t>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Ballroom Salon 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Regional Managers</w:t>
            </w:r>
          </w:p>
        </w:tc>
      </w:tr>
      <w:tr w:rsidR="005E0A3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6:30pm-9:00pm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Welcome Reception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Atrium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</w:tc>
      </w:tr>
    </w:tbl>
    <w:p w:rsidR="005E0A30" w:rsidRDefault="005E0A30">
      <w:pPr>
        <w:rPr>
          <w:sz w:val="20"/>
          <w:szCs w:val="20"/>
        </w:rPr>
      </w:pPr>
    </w:p>
    <w:p w:rsidR="005E0A30" w:rsidRDefault="005E0A30">
      <w:pPr>
        <w:rPr>
          <w:sz w:val="20"/>
          <w:szCs w:val="20"/>
        </w:rPr>
      </w:pPr>
    </w:p>
    <w:p w:rsidR="005E0A30" w:rsidRDefault="00905A79">
      <w:pPr>
        <w:ind w:left="-81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Tuesday, September 12th </w:t>
      </w:r>
    </w:p>
    <w:tbl>
      <w:tblPr>
        <w:tblStyle w:val="a0"/>
        <w:tblW w:w="110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9"/>
        <w:gridCol w:w="2424"/>
        <w:gridCol w:w="2282"/>
        <w:gridCol w:w="2305"/>
        <w:gridCol w:w="2305"/>
      </w:tblGrid>
      <w:tr w:rsidR="005E0A30">
        <w:trPr>
          <w:trHeight w:val="420"/>
          <w:jc w:val="center"/>
        </w:trPr>
        <w:tc>
          <w:tcPr>
            <w:tcW w:w="1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Time</w:t>
            </w:r>
          </w:p>
        </w:tc>
        <w:tc>
          <w:tcPr>
            <w:tcW w:w="242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Task</w:t>
            </w:r>
          </w:p>
        </w:tc>
        <w:tc>
          <w:tcPr>
            <w:tcW w:w="22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Location</w:t>
            </w:r>
          </w:p>
        </w:tc>
        <w:tc>
          <w:tcPr>
            <w:tcW w:w="460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Attendee</w:t>
            </w: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6:45am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Breakfast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Atrium</w:t>
            </w:r>
          </w:p>
        </w:tc>
        <w:tc>
          <w:tcPr>
            <w:tcW w:w="46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7:30am-8:00am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Kickoff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Atrium</w:t>
            </w:r>
          </w:p>
        </w:tc>
        <w:tc>
          <w:tcPr>
            <w:tcW w:w="46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</w:tc>
      </w:tr>
      <w:tr w:rsidR="005E0A30">
        <w:trPr>
          <w:trHeight w:val="420"/>
          <w:jc w:val="center"/>
        </w:trPr>
        <w:tc>
          <w:tcPr>
            <w:tcW w:w="110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</w:rPr>
              <w:t>Round-Robin First Cycle</w:t>
            </w:r>
          </w:p>
        </w:tc>
      </w:tr>
      <w:tr w:rsidR="005E0A30">
        <w:trPr>
          <w:jc w:val="center"/>
        </w:trPr>
        <w:tc>
          <w:tcPr>
            <w:tcW w:w="1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Time</w:t>
            </w:r>
          </w:p>
        </w:tc>
        <w:tc>
          <w:tcPr>
            <w:tcW w:w="242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Area Review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Gallery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Lobby Level</w:t>
            </w:r>
          </w:p>
        </w:tc>
        <w:tc>
          <w:tcPr>
            <w:tcW w:w="22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Big Picture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Salon Ballroom 1</w:t>
            </w:r>
          </w:p>
        </w:tc>
        <w:tc>
          <w:tcPr>
            <w:tcW w:w="23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Mic Droppers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Salon Ballroom 2</w:t>
            </w:r>
          </w:p>
        </w:tc>
        <w:tc>
          <w:tcPr>
            <w:tcW w:w="23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</w:rPr>
              <w:t>Innov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>. Labs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Abele Library</w:t>
            </w: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8:00am-9:45am</w:t>
            </w:r>
          </w:p>
        </w:tc>
        <w:tc>
          <w:tcPr>
            <w:tcW w:w="24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ENT</w:t>
            </w:r>
          </w:p>
        </w:tc>
        <w:tc>
          <w:tcPr>
            <w:tcW w:w="22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STR</w:t>
            </w:r>
          </w:p>
        </w:tc>
        <w:tc>
          <w:tcPr>
            <w:tcW w:w="23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NYC STR</w:t>
            </w:r>
          </w:p>
        </w:tc>
        <w:tc>
          <w:tcPr>
            <w:tcW w:w="23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MA ENT</w:t>
            </w: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9:45am-10:00am</w:t>
            </w:r>
          </w:p>
        </w:tc>
        <w:tc>
          <w:tcPr>
            <w:tcW w:w="9312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Break</w:t>
            </w:r>
          </w:p>
        </w:tc>
      </w:tr>
      <w:tr w:rsidR="005E0A30">
        <w:trPr>
          <w:trHeight w:val="420"/>
          <w:jc w:val="center"/>
        </w:trPr>
        <w:tc>
          <w:tcPr>
            <w:tcW w:w="11082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5E0A30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</w:rPr>
            </w:pPr>
          </w:p>
          <w:p w:rsidR="005E0A30" w:rsidRDefault="00905A79" w:rsidP="00CB0CC2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</w:rPr>
              <w:t>Round-Robin Second Cycle</w:t>
            </w:r>
          </w:p>
        </w:tc>
      </w:tr>
      <w:tr w:rsidR="005E0A30">
        <w:trPr>
          <w:jc w:val="center"/>
        </w:trPr>
        <w:tc>
          <w:tcPr>
            <w:tcW w:w="1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Time</w:t>
            </w:r>
          </w:p>
        </w:tc>
        <w:tc>
          <w:tcPr>
            <w:tcW w:w="242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Area Review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Gallery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Lobby Level</w:t>
            </w:r>
          </w:p>
          <w:p w:rsidR="005E0A30" w:rsidRDefault="005E0A30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22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Big Picture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Salon Ballroom 1</w:t>
            </w:r>
          </w:p>
        </w:tc>
        <w:tc>
          <w:tcPr>
            <w:tcW w:w="23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Mic Droppers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Salon Ballroom 2</w:t>
            </w:r>
          </w:p>
        </w:tc>
        <w:tc>
          <w:tcPr>
            <w:tcW w:w="23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</w:rPr>
              <w:t>Innov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>. Labs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Abele Library</w:t>
            </w: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10:00am-11:45m</w:t>
            </w:r>
          </w:p>
        </w:tc>
        <w:tc>
          <w:tcPr>
            <w:tcW w:w="24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MA ENT</w:t>
            </w:r>
          </w:p>
        </w:tc>
        <w:tc>
          <w:tcPr>
            <w:tcW w:w="22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ENT</w:t>
            </w:r>
          </w:p>
        </w:tc>
        <w:tc>
          <w:tcPr>
            <w:tcW w:w="23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STR</w:t>
            </w:r>
          </w:p>
        </w:tc>
        <w:tc>
          <w:tcPr>
            <w:tcW w:w="23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NYC STR</w:t>
            </w: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11:45am-1:00pm</w:t>
            </w:r>
          </w:p>
        </w:tc>
        <w:tc>
          <w:tcPr>
            <w:tcW w:w="931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Lunch - Served in the Atrium</w:t>
            </w:r>
          </w:p>
        </w:tc>
      </w:tr>
      <w:tr w:rsidR="005E0A30">
        <w:trPr>
          <w:trHeight w:val="400"/>
          <w:jc w:val="center"/>
        </w:trPr>
        <w:tc>
          <w:tcPr>
            <w:tcW w:w="1108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</w:rPr>
              <w:t>Round-Robin Third Cycle</w:t>
            </w:r>
          </w:p>
        </w:tc>
      </w:tr>
      <w:tr w:rsidR="005E0A30">
        <w:trPr>
          <w:jc w:val="center"/>
        </w:trPr>
        <w:tc>
          <w:tcPr>
            <w:tcW w:w="1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Time</w:t>
            </w:r>
          </w:p>
        </w:tc>
        <w:tc>
          <w:tcPr>
            <w:tcW w:w="242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Area Review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Gallery 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Lobby Level</w:t>
            </w:r>
          </w:p>
          <w:p w:rsidR="005E0A30" w:rsidRDefault="005E0A30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22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Big Picture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Salon Ballroom 1</w:t>
            </w:r>
          </w:p>
        </w:tc>
        <w:tc>
          <w:tcPr>
            <w:tcW w:w="23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Mic Droppers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Salon Ballroom 2</w:t>
            </w:r>
          </w:p>
        </w:tc>
        <w:tc>
          <w:tcPr>
            <w:tcW w:w="23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</w:rPr>
              <w:t>Innov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>. Labs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Abele Library</w:t>
            </w: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1:00pm-2:45pm</w:t>
            </w:r>
          </w:p>
        </w:tc>
        <w:tc>
          <w:tcPr>
            <w:tcW w:w="24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NYC STR</w:t>
            </w:r>
          </w:p>
        </w:tc>
        <w:tc>
          <w:tcPr>
            <w:tcW w:w="22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MA ENT</w:t>
            </w:r>
          </w:p>
        </w:tc>
        <w:tc>
          <w:tcPr>
            <w:tcW w:w="23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ENT</w:t>
            </w:r>
          </w:p>
        </w:tc>
        <w:tc>
          <w:tcPr>
            <w:tcW w:w="23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STR</w:t>
            </w: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229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2:45pm-3:00pm</w:t>
            </w:r>
          </w:p>
        </w:tc>
        <w:tc>
          <w:tcPr>
            <w:tcW w:w="7008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Break</w:t>
            </w:r>
          </w:p>
        </w:tc>
        <w:tc>
          <w:tcPr>
            <w:tcW w:w="23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5E0A3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108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</w:rPr>
              <w:t>Round-Robin Fourth Cycle</w:t>
            </w:r>
          </w:p>
        </w:tc>
      </w:tr>
      <w:tr w:rsidR="005E0A30">
        <w:trPr>
          <w:jc w:val="center"/>
        </w:trPr>
        <w:tc>
          <w:tcPr>
            <w:tcW w:w="1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Time</w:t>
            </w:r>
          </w:p>
        </w:tc>
        <w:tc>
          <w:tcPr>
            <w:tcW w:w="242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Area Review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Gallery 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Lobby Level</w:t>
            </w:r>
          </w:p>
          <w:p w:rsidR="005E0A30" w:rsidRDefault="005E0A30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22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Big Picture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Salon Ballroom 1</w:t>
            </w:r>
          </w:p>
        </w:tc>
        <w:tc>
          <w:tcPr>
            <w:tcW w:w="23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Mic Droppers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Salon Ballroom 2</w:t>
            </w:r>
          </w:p>
        </w:tc>
        <w:tc>
          <w:tcPr>
            <w:tcW w:w="23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</w:rPr>
              <w:t>Innov</w:t>
            </w:r>
            <w:proofErr w:type="spellEnd"/>
            <w:r>
              <w:rPr>
                <w:rFonts w:ascii="Arial Narrow" w:eastAsia="Arial Narrow" w:hAnsi="Arial Narrow" w:cs="Arial Narrow"/>
                <w:b/>
              </w:rPr>
              <w:t>. Labs</w:t>
            </w:r>
          </w:p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>Abele Library</w:t>
            </w: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3:00pm-4:45pm</w:t>
            </w:r>
          </w:p>
        </w:tc>
        <w:tc>
          <w:tcPr>
            <w:tcW w:w="24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STR</w:t>
            </w:r>
          </w:p>
        </w:tc>
        <w:tc>
          <w:tcPr>
            <w:tcW w:w="22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NYC STR</w:t>
            </w:r>
          </w:p>
        </w:tc>
        <w:tc>
          <w:tcPr>
            <w:tcW w:w="23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MA ENT</w:t>
            </w:r>
          </w:p>
        </w:tc>
        <w:tc>
          <w:tcPr>
            <w:tcW w:w="23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NE ENT</w:t>
            </w: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229"/>
          <w:jc w:val="center"/>
        </w:trPr>
        <w:tc>
          <w:tcPr>
            <w:tcW w:w="17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2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0A30" w:rsidRDefault="005E0A30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5:00pm-5:15pm</w:t>
            </w:r>
          </w:p>
        </w:tc>
        <w:tc>
          <w:tcPr>
            <w:tcW w:w="7008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Wrap-up</w:t>
            </w:r>
          </w:p>
        </w:tc>
        <w:tc>
          <w:tcPr>
            <w:tcW w:w="23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5E0A3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Time</w:t>
            </w:r>
          </w:p>
        </w:tc>
        <w:tc>
          <w:tcPr>
            <w:tcW w:w="242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Task </w:t>
            </w:r>
          </w:p>
        </w:tc>
        <w:tc>
          <w:tcPr>
            <w:tcW w:w="22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Location</w:t>
            </w:r>
          </w:p>
        </w:tc>
        <w:tc>
          <w:tcPr>
            <w:tcW w:w="460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Attendees</w:t>
            </w:r>
          </w:p>
        </w:tc>
      </w:tr>
      <w:tr w:rsidR="005E0A30">
        <w:trPr>
          <w:trHeight w:val="400"/>
          <w:jc w:val="center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6:30pm-9:00pm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Outing</w:t>
            </w:r>
          </w:p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i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>Buses depart promptly 5:45pm</w:t>
            </w:r>
          </w:p>
        </w:tc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Location to be announced</w:t>
            </w:r>
          </w:p>
        </w:tc>
        <w:tc>
          <w:tcPr>
            <w:tcW w:w="46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 &amp; NetApp Team</w:t>
            </w:r>
          </w:p>
        </w:tc>
      </w:tr>
    </w:tbl>
    <w:p w:rsidR="005E0A30" w:rsidRDefault="005E0A30">
      <w:pPr>
        <w:rPr>
          <w:sz w:val="24"/>
          <w:szCs w:val="24"/>
        </w:rPr>
      </w:pPr>
    </w:p>
    <w:p w:rsidR="005E0A30" w:rsidRDefault="005E0A30">
      <w:pPr>
        <w:ind w:left="-810" w:right="-810"/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:rsidR="005E0A30" w:rsidRDefault="005E0A30">
      <w:pPr>
        <w:ind w:left="-810" w:right="-810"/>
        <w:rPr>
          <w:rFonts w:ascii="Arial Narrow" w:eastAsia="Arial Narrow" w:hAnsi="Arial Narrow" w:cs="Arial Narrow"/>
          <w:b/>
          <w:sz w:val="28"/>
          <w:szCs w:val="28"/>
        </w:rPr>
      </w:pPr>
    </w:p>
    <w:p w:rsidR="005E0A30" w:rsidRDefault="005E0A30">
      <w:pPr>
        <w:jc w:val="center"/>
        <w:rPr>
          <w:sz w:val="28"/>
          <w:szCs w:val="28"/>
        </w:rPr>
      </w:pPr>
    </w:p>
    <w:p w:rsidR="005E0A30" w:rsidRDefault="00905A79">
      <w:pPr>
        <w:ind w:hanging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Wednesday, September 13th</w:t>
      </w:r>
    </w:p>
    <w:tbl>
      <w:tblPr>
        <w:tblStyle w:val="a1"/>
        <w:tblW w:w="10935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90"/>
        <w:gridCol w:w="2490"/>
        <w:gridCol w:w="2760"/>
      </w:tblGrid>
      <w:tr w:rsidR="005E0A30">
        <w:tc>
          <w:tcPr>
            <w:tcW w:w="19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Time</w:t>
            </w:r>
          </w:p>
        </w:tc>
        <w:tc>
          <w:tcPr>
            <w:tcW w:w="36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Task</w:t>
            </w:r>
          </w:p>
        </w:tc>
        <w:tc>
          <w:tcPr>
            <w:tcW w:w="24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Location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Attendees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7:00am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Breakfast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Abele Library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8:00am-9:00am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RM Address</w:t>
            </w:r>
          </w:p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(Metrics, Observations, Spiffs, Expectations)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Trumbauer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Grand Ballroom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9:00am-10:00am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Openshift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- Engagement Insights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Trumbauer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Grand Ballroom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Speakers: Joe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Fernandes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&amp; Team</w:t>
            </w:r>
          </w:p>
        </w:tc>
      </w:tr>
      <w:tr w:rsidR="005E0A30">
        <w:trPr>
          <w:trHeight w:val="420"/>
        </w:trPr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10:00am-10:15am</w:t>
            </w:r>
          </w:p>
        </w:tc>
        <w:tc>
          <w:tcPr>
            <w:tcW w:w="894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Break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10:15am-11:15am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Industry Trends &amp; Executive Language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Trumbauer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Grand Ballroom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Speakers: Ginny Hamilton, Brent Holden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11:15am-12:15pm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Rep Perspectives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Trumbauer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Grand Ballroom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Speakers: Ned Curley John Kroeger, Eddie Mott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12:15pm-1:15pm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Lunch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Abele Library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1:15pm-2:00pm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Dangers of Upstream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Opensource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(IDC)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Trumbauer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Grand Ballroom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2:00pm-2:30pm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Partner Profile - NetApp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Trumbauer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Grand Ballroom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2:30pm-3:00pm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Sales Enablement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Trumbauer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Grand Ballroom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Speaker: Jenny Wright</w:t>
            </w:r>
          </w:p>
        </w:tc>
      </w:tr>
      <w:tr w:rsidR="005E0A30">
        <w:trPr>
          <w:trHeight w:val="40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3:00pm-3:15pm</w:t>
            </w:r>
          </w:p>
        </w:tc>
        <w:tc>
          <w:tcPr>
            <w:tcW w:w="894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Break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3:15pm-3:45pm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Customer References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Trumbauer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Grand Ballroom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Speaker: Lauren Smith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3:45pm-4:30pm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Marketing &amp; Lead Gen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Trumbauer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Grand Ballroom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Speakers: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Kellee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McGolipin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Brian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Keleher</w:t>
            </w:r>
            <w:proofErr w:type="spellEnd"/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4:30pm-5:00pm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CEE Update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Trumbauer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Grand Ballroom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Speakers: Dave Stanley</w:t>
            </w:r>
          </w:p>
        </w:tc>
      </w:tr>
      <w:tr w:rsidR="005E0A3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6:00pm-9:00pm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Dinner and Awards</w:t>
            </w:r>
            <w:bookmarkStart w:id="0" w:name="_GoBack"/>
            <w:bookmarkEnd w:id="0"/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R2L Restaurant</w:t>
            </w:r>
          </w:p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50 S 16th Street</w:t>
            </w:r>
          </w:p>
          <w:p w:rsidR="005E0A30" w:rsidRPr="00CB0CC2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i/>
                <w:sz w:val="20"/>
                <w:szCs w:val="20"/>
              </w:rPr>
            </w:pPr>
            <w:r w:rsidRPr="00CB0CC2"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>Walkable from hotel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A30" w:rsidRDefault="00905A79">
            <w:pPr>
              <w:widowControl w:val="0"/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All Associates</w:t>
            </w:r>
          </w:p>
        </w:tc>
      </w:tr>
    </w:tbl>
    <w:p w:rsidR="005E0A30" w:rsidRDefault="005E0A30">
      <w:pPr>
        <w:rPr>
          <w:rFonts w:ascii="Arial Narrow" w:eastAsia="Arial Narrow" w:hAnsi="Arial Narrow" w:cs="Arial Narrow"/>
          <w:sz w:val="28"/>
          <w:szCs w:val="28"/>
        </w:rPr>
      </w:pPr>
    </w:p>
    <w:sectPr w:rsidR="005E0A30">
      <w:headerReference w:type="default" r:id="rId7"/>
      <w:pgSz w:w="12240" w:h="15840"/>
      <w:pgMar w:top="1152" w:right="1440" w:bottom="144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A79" w:rsidRDefault="00905A79">
      <w:pPr>
        <w:spacing w:line="240" w:lineRule="auto"/>
      </w:pPr>
      <w:r>
        <w:separator/>
      </w:r>
    </w:p>
  </w:endnote>
  <w:endnote w:type="continuationSeparator" w:id="0">
    <w:p w:rsidR="00905A79" w:rsidRDefault="00905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A79" w:rsidRDefault="00905A79">
      <w:pPr>
        <w:spacing w:line="240" w:lineRule="auto"/>
      </w:pPr>
      <w:r>
        <w:separator/>
      </w:r>
    </w:p>
  </w:footnote>
  <w:footnote w:type="continuationSeparator" w:id="0">
    <w:p w:rsidR="00905A79" w:rsidRDefault="00905A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CC2" w:rsidRDefault="00CB0CC2">
    <w:pPr>
      <w:ind w:right="-900"/>
      <w:jc w:val="right"/>
    </w:pPr>
  </w:p>
  <w:p w:rsidR="005E0A30" w:rsidRDefault="00905A79">
    <w:pPr>
      <w:ind w:right="-900"/>
      <w:jc w:val="right"/>
    </w:pPr>
    <w:r>
      <w:rPr>
        <w:noProof/>
        <w:lang w:val="en-US"/>
      </w:rPr>
      <w:drawing>
        <wp:inline distT="114300" distB="114300" distL="114300" distR="114300">
          <wp:extent cx="1709738" cy="56114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9738" cy="561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0A30"/>
    <w:rsid w:val="005E0A30"/>
    <w:rsid w:val="00905A79"/>
    <w:rsid w:val="00CB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0C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CC2"/>
  </w:style>
  <w:style w:type="paragraph" w:styleId="Footer">
    <w:name w:val="footer"/>
    <w:basedOn w:val="Normal"/>
    <w:link w:val="FooterChar"/>
    <w:uiPriority w:val="99"/>
    <w:unhideWhenUsed/>
    <w:rsid w:val="00CB0C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0C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CC2"/>
  </w:style>
  <w:style w:type="paragraph" w:styleId="Footer">
    <w:name w:val="footer"/>
    <w:basedOn w:val="Normal"/>
    <w:link w:val="FooterChar"/>
    <w:uiPriority w:val="99"/>
    <w:unhideWhenUsed/>
    <w:rsid w:val="00CB0C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Hat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adsmith</dc:creator>
  <cp:lastModifiedBy>adsmith</cp:lastModifiedBy>
  <cp:revision>2</cp:revision>
  <dcterms:created xsi:type="dcterms:W3CDTF">2017-09-01T18:41:00Z</dcterms:created>
  <dcterms:modified xsi:type="dcterms:W3CDTF">2017-09-01T18:41:00Z</dcterms:modified>
</cp:coreProperties>
</file>