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0DD8" w14:textId="77777777" w:rsidR="00C636EC" w:rsidRDefault="00837835" w:rsidP="00846D84">
      <w:pPr>
        <w:spacing w:after="0" w:line="480" w:lineRule="auto"/>
        <w:jc w:val="center"/>
      </w:pPr>
      <w:r>
        <w:rPr>
          <w:b/>
          <w:sz w:val="28"/>
        </w:rPr>
        <w:t>Project Two SSL Server: Algorithms and Data Structures Enhancement Narrative</w:t>
      </w:r>
    </w:p>
    <w:p w14:paraId="6CA91100" w14:textId="77777777" w:rsidR="00C636EC" w:rsidRDefault="00C636EC"/>
    <w:p w14:paraId="2CFE1EAB" w14:textId="77777777" w:rsidR="00C636EC" w:rsidRDefault="00837835">
      <w:pPr>
        <w:spacing w:after="0" w:line="480" w:lineRule="auto"/>
        <w:jc w:val="center"/>
      </w:pPr>
      <w:r>
        <w:t>Chris Mitchell</w:t>
      </w:r>
    </w:p>
    <w:p w14:paraId="2BEB4EBA" w14:textId="77777777" w:rsidR="00C636EC" w:rsidRDefault="00837835">
      <w:pPr>
        <w:spacing w:after="0" w:line="480" w:lineRule="auto"/>
        <w:jc w:val="center"/>
      </w:pPr>
      <w:r>
        <w:t>Southern New Hampshire University</w:t>
      </w:r>
    </w:p>
    <w:p w14:paraId="7D380FC8" w14:textId="77777777" w:rsidR="00C636EC" w:rsidRDefault="00837835">
      <w:pPr>
        <w:spacing w:after="0" w:line="480" w:lineRule="auto"/>
        <w:jc w:val="center"/>
      </w:pPr>
      <w:r>
        <w:t>CS 499: Computer Science Capstone</w:t>
      </w:r>
    </w:p>
    <w:p w14:paraId="6AC2602B" w14:textId="77777777" w:rsidR="00C636EC" w:rsidRDefault="00837835">
      <w:pPr>
        <w:spacing w:after="0" w:line="480" w:lineRule="auto"/>
        <w:jc w:val="center"/>
      </w:pPr>
      <w:r>
        <w:t>Milestone Three: Algorithms and Data Structures</w:t>
      </w:r>
    </w:p>
    <w:p w14:paraId="3DF03CD8" w14:textId="77777777" w:rsidR="00C636EC" w:rsidRDefault="00837835">
      <w:pPr>
        <w:spacing w:after="0" w:line="480" w:lineRule="auto"/>
        <w:jc w:val="center"/>
      </w:pPr>
      <w:r>
        <w:t>June 2, 2026</w:t>
      </w:r>
    </w:p>
    <w:p w14:paraId="445B0189" w14:textId="77777777" w:rsidR="00C636EC" w:rsidRDefault="00837835">
      <w:r>
        <w:br w:type="page"/>
      </w:r>
    </w:p>
    <w:p w14:paraId="7256C127" w14:textId="77777777" w:rsidR="00C636EC" w:rsidRDefault="00837835">
      <w:pPr>
        <w:spacing w:after="0" w:line="480" w:lineRule="auto"/>
        <w:jc w:val="center"/>
      </w:pPr>
      <w:r>
        <w:rPr>
          <w:b/>
          <w:sz w:val="28"/>
        </w:rPr>
        <w:lastRenderedPageBreak/>
        <w:t>Project Two SSL Server: Algorithms and Data Structures Enhancement Narrative</w:t>
      </w:r>
    </w:p>
    <w:p w14:paraId="053CF3F3" w14:textId="77777777" w:rsidR="00C636EC" w:rsidRDefault="00C636EC"/>
    <w:p w14:paraId="0E6771A5" w14:textId="77777777" w:rsidR="00C636EC" w:rsidRDefault="00837835">
      <w:pPr>
        <w:spacing w:before="160" w:after="0" w:line="480" w:lineRule="auto"/>
      </w:pPr>
      <w:r>
        <w:rPr>
          <w:b/>
        </w:rPr>
        <w:t>Artifact Description</w:t>
      </w:r>
    </w:p>
    <w:p w14:paraId="317F7B8B" w14:textId="675FF972" w:rsidR="00C636EC" w:rsidRDefault="00837835">
      <w:pPr>
        <w:spacing w:after="0" w:line="480" w:lineRule="auto"/>
        <w:ind w:firstLine="720"/>
      </w:pPr>
      <w:r>
        <w:t>For the algorithms and data structures category, I chose my Project Two SSL Server artifact from CS 305: Software Security. The original project was a Java Spring Boot application that ran over HTTPS and included a /hash endpoint. When a user visited that endpoint, the program would create a SHA-256 checksum from either a default string or a value passed through the data query parameter. The original version was working; however, most of the logic was in a single controller. This made the code functional bu</w:t>
      </w:r>
      <w:r>
        <w:t xml:space="preserve">t </w:t>
      </w:r>
      <w:r w:rsidR="005A6C3D">
        <w:t>less organized and testable than</w:t>
      </w:r>
      <w:r>
        <w:t xml:space="preserve"> it could be.</w:t>
      </w:r>
    </w:p>
    <w:p w14:paraId="02B34A9B" w14:textId="5186832E" w:rsidR="00C636EC" w:rsidRDefault="00837835">
      <w:pPr>
        <w:spacing w:after="0" w:line="480" w:lineRule="auto"/>
        <w:ind w:firstLine="720"/>
      </w:pPr>
      <w:r>
        <w:t>I updated this piece in June 2026 for CS 499 Milestone Three. I chose it because the hashing process would enable me to demonstrate clear algorithmic thought. The artifact includes string processing, byte arrays, hexadecimal conversion, input validation, and a security-related hashing algorithm. It is less important than my full-stack Travlr project</w:t>
      </w:r>
      <w:r w:rsidR="005A6C3D">
        <w:t>,</w:t>
      </w:r>
      <w:r>
        <w:t xml:space="preserve"> but still important because the program's main purpose depends on a specific algorithm and on how </w:t>
      </w:r>
      <w:r w:rsidR="005A6C3D">
        <w:t>the data is prepared before it</w:t>
      </w:r>
      <w:r>
        <w:t xml:space="preserve"> runs.</w:t>
      </w:r>
    </w:p>
    <w:p w14:paraId="3341DE3F" w14:textId="77777777" w:rsidR="00C636EC" w:rsidRDefault="00837835">
      <w:pPr>
        <w:spacing w:before="160" w:after="0" w:line="480" w:lineRule="auto"/>
      </w:pPr>
      <w:r>
        <w:rPr>
          <w:b/>
        </w:rPr>
        <w:t>Justification for Inclusion in the ePortfolio</w:t>
      </w:r>
    </w:p>
    <w:p w14:paraId="00F7EABD" w14:textId="6E32CD25" w:rsidR="00C636EC" w:rsidRDefault="00837835">
      <w:pPr>
        <w:spacing w:after="0" w:line="480" w:lineRule="auto"/>
        <w:ind w:firstLine="720"/>
      </w:pPr>
      <w:r>
        <w:t xml:space="preserve">I added this artifact to my ePortfolio to demonstrate my ability to analyze working code and improve </w:t>
      </w:r>
      <w:r w:rsidR="005A6C3D">
        <w:t>the structure of algorithms</w:t>
      </w:r>
      <w:r>
        <w:t>. The original project implemented SHA-256 logic</w:t>
      </w:r>
      <w:r w:rsidR="005A6C3D">
        <w:t>; it produced the correct checksum, but the controller was also handling</w:t>
      </w:r>
      <w:r>
        <w:t xml:space="preserve"> input selection, hashing, hexadecimal conversion, simple HTML escaping, and HTML output. This design made the </w:t>
      </w:r>
      <w:r>
        <w:lastRenderedPageBreak/>
        <w:t>controller responsible for too many things. In an ePortfolio artifact, I wanted the code to show a cleaner separation between request handling and algorithmic processing.</w:t>
      </w:r>
    </w:p>
    <w:p w14:paraId="41F50297" w14:textId="4C67FDA7" w:rsidR="00C636EC" w:rsidRDefault="00837835">
      <w:pPr>
        <w:spacing w:after="0" w:line="480" w:lineRule="auto"/>
        <w:ind w:firstLine="720"/>
      </w:pPr>
      <w:r>
        <w:t xml:space="preserve">The artifact almost connects algorithms and security. One needs a checksum because it </w:t>
      </w:r>
      <w:r w:rsidR="005A6C3D">
        <w:t>must produce the same hash value for the same input, which can verify data integrity</w:t>
      </w:r>
      <w:r>
        <w:t xml:space="preserve">. </w:t>
      </w:r>
      <w:r w:rsidR="005A6C3D">
        <w:t>By enhancing this project, I demonstrated</w:t>
      </w:r>
      <w:r>
        <w:t xml:space="preserve"> much more than just the ability to call Java </w:t>
      </w:r>
      <w:proofErr w:type="spellStart"/>
      <w:r>
        <w:t>MessageDigest</w:t>
      </w:r>
      <w:proofErr w:type="spellEnd"/>
      <w:r>
        <w:t xml:space="preserve">. I also showed that I can consider input boundaries, data </w:t>
      </w:r>
      <w:r w:rsidR="005A6C3D">
        <w:t xml:space="preserve">transformations, response structures, and the trade-offs involved </w:t>
      </w:r>
      <w:r>
        <w:t>in keeping a small application simple while improving its design.</w:t>
      </w:r>
    </w:p>
    <w:p w14:paraId="6F7141F5" w14:textId="77777777" w:rsidR="00C636EC" w:rsidRDefault="00837835">
      <w:pPr>
        <w:spacing w:before="160" w:after="0" w:line="480" w:lineRule="auto"/>
      </w:pPr>
      <w:r>
        <w:rPr>
          <w:b/>
        </w:rPr>
        <w:t>Enhancements Completed</w:t>
      </w:r>
    </w:p>
    <w:p w14:paraId="66FC36E8" w14:textId="65BCFB1E" w:rsidR="00C636EC" w:rsidRDefault="00837835">
      <w:pPr>
        <w:spacing w:after="0" w:line="480" w:lineRule="auto"/>
        <w:ind w:firstLine="720"/>
      </w:pPr>
      <w:r>
        <w:t xml:space="preserve">I started by moving the hashing logic to a new class, </w:t>
      </w:r>
      <w:proofErr w:type="spellStart"/>
      <w:r>
        <w:t>HashService</w:t>
      </w:r>
      <w:proofErr w:type="spellEnd"/>
      <w:r>
        <w:t xml:space="preserve">. With this, now, </w:t>
      </w:r>
      <w:proofErr w:type="spellStart"/>
      <w:r>
        <w:t>HashController</w:t>
      </w:r>
      <w:proofErr w:type="spellEnd"/>
      <w:r>
        <w:t xml:space="preserve"> only needs to handle the task of receiving web requests and returning responses; all other jobs of input normalization, validation, SHA-256 hashing, and byte-to-hexadecimal conversion are performed by </w:t>
      </w:r>
      <w:proofErr w:type="spellStart"/>
      <w:r>
        <w:t>HashService</w:t>
      </w:r>
      <w:proofErr w:type="spellEnd"/>
      <w:r>
        <w:t>. This change made it easier to find and explain the algorithm</w:t>
      </w:r>
      <w:r w:rsidR="005A6C3D">
        <w:t xml:space="preserve"> and</w:t>
      </w:r>
      <w:r>
        <w:t xml:space="preserve"> made the controller shorter and more focused.</w:t>
      </w:r>
    </w:p>
    <w:p w14:paraId="74D3597D" w14:textId="242169A4" w:rsidR="00C636EC" w:rsidRDefault="00837835">
      <w:pPr>
        <w:spacing w:after="0" w:line="480" w:lineRule="auto"/>
        <w:ind w:firstLine="720"/>
      </w:pPr>
      <w:r>
        <w:t xml:space="preserve">I also added a </w:t>
      </w:r>
      <w:proofErr w:type="spellStart"/>
      <w:r>
        <w:t>HashResponse</w:t>
      </w:r>
      <w:proofErr w:type="spellEnd"/>
      <w:r>
        <w:t xml:space="preserve"> </w:t>
      </w:r>
      <w:proofErr w:type="gramStart"/>
      <w:r>
        <w:t>class</w:t>
      </w:r>
      <w:proofErr w:type="gramEnd"/>
      <w:r>
        <w:t xml:space="preserve"> so the endpoint returns structured JSON instead of a manually built HTML string. The response now includes my name, the input value, the algorithm used, the generated hash, and the input length. This format is easier </w:t>
      </w:r>
      <w:r w:rsidR="005A6C3D">
        <w:t>to test and read</w:t>
      </w:r>
      <w:r>
        <w:t xml:space="preserve"> because each part of the response is clearly identified. On test default /hash, it should return the same JSON response with "Hello World Check Sum!" input and SHA-256 hash value of "ab2aca08da294c82c67ae581bb5d309004220bece2ee07a84e13902029daa2cb".</w:t>
      </w:r>
    </w:p>
    <w:p w14:paraId="6B1D103C" w14:textId="57FDBB2A" w:rsidR="00C636EC" w:rsidRDefault="00837835">
      <w:pPr>
        <w:spacing w:after="0" w:line="480" w:lineRule="auto"/>
        <w:ind w:firstLine="720"/>
      </w:pPr>
      <w:r>
        <w:t xml:space="preserve">Input validation was another improvement. In the absence of </w:t>
      </w:r>
      <w:r w:rsidR="005A6C3D">
        <w:t>user data, the application still uses</w:t>
      </w:r>
      <w:r>
        <w:t xml:space="preserve"> the default value. If the user provides only spaces, the service will return an error message instead of hashing the input to be senseless. This was tested by visiting the endpoint </w:t>
      </w:r>
      <w:r>
        <w:lastRenderedPageBreak/>
        <w:t>with spaces encoded as blanks, and the application returned the JSON error response: "Input cannot be blank." Lastly, I also added a maximum input length so that the program does not accept overly large values.</w:t>
      </w:r>
    </w:p>
    <w:p w14:paraId="5504C981" w14:textId="77777777" w:rsidR="00C636EC" w:rsidRDefault="00837835">
      <w:pPr>
        <w:spacing w:after="0" w:line="480" w:lineRule="auto"/>
        <w:ind w:firstLine="720"/>
      </w:pPr>
      <w:r>
        <w:t xml:space="preserve">I also optimized the byte-to-hex conversion. The first version used </w:t>
      </w:r>
      <w:proofErr w:type="spellStart"/>
      <w:r>
        <w:t>String.format</w:t>
      </w:r>
      <w:proofErr w:type="spellEnd"/>
      <w:r>
        <w:t xml:space="preserve"> inside a loop. The second version uses a character array and bitwise operations to convert each </w:t>
      </w:r>
      <w:proofErr w:type="spellStart"/>
      <w:r>
        <w:t>byte</w:t>
      </w:r>
      <w:proofErr w:type="spellEnd"/>
      <w:r>
        <w:t xml:space="preserve"> into two hexadecimal characters. This makes it clearer how the data is transformed from bytes. It does not repeatedly call a formatting method inside the loop, either.</w:t>
      </w:r>
    </w:p>
    <w:p w14:paraId="33B32F82" w14:textId="4B01819E" w:rsidR="00C636EC" w:rsidRDefault="00837835">
      <w:pPr>
        <w:spacing w:after="0" w:line="480" w:lineRule="auto"/>
        <w:ind w:firstLine="720"/>
      </w:pPr>
      <w:r>
        <w:t xml:space="preserve">Made the SSL configuration update. </w:t>
      </w:r>
      <w:r w:rsidR="005A6C3D">
        <w:t xml:space="preserve">The keystore password was stored directly in the original </w:t>
      </w:r>
      <w:proofErr w:type="spellStart"/>
      <w:proofErr w:type="gramStart"/>
      <w:r w:rsidR="005A6C3D">
        <w:t>application.properties</w:t>
      </w:r>
      <w:proofErr w:type="spellEnd"/>
      <w:proofErr w:type="gramEnd"/>
      <w:r w:rsidR="005A6C3D">
        <w:t xml:space="preserve"> file as "</w:t>
      </w:r>
      <w:proofErr w:type="spellStart"/>
      <w:r w:rsidR="005A6C3D">
        <w:t>changeit</w:t>
      </w:r>
      <w:proofErr w:type="spellEnd"/>
      <w:r w:rsidR="005A6C3D">
        <w:t>"</w:t>
      </w:r>
      <w:r>
        <w:t>. I reconfigured it to read the password from an environment variable. This isn't the main algorithmic change</w:t>
      </w:r>
      <w:r w:rsidR="005A6C3D">
        <w:t>,</w:t>
      </w:r>
      <w:r>
        <w:t xml:space="preserve"> but it does help promote secure development practices and makes my ePortfolio project safer to share.</w:t>
      </w:r>
    </w:p>
    <w:p w14:paraId="7C32594D" w14:textId="77777777" w:rsidR="00C636EC" w:rsidRDefault="00837835">
      <w:pPr>
        <w:spacing w:before="160" w:after="0" w:line="480" w:lineRule="auto"/>
      </w:pPr>
      <w:r>
        <w:rPr>
          <w:b/>
        </w:rPr>
        <w:t>Skills and Abilities Demonstrated</w:t>
      </w:r>
    </w:p>
    <w:p w14:paraId="3298DF53" w14:textId="560D78B1" w:rsidR="00C636EC" w:rsidRDefault="00837835">
      <w:pPr>
        <w:spacing w:after="0" w:line="480" w:lineRule="auto"/>
        <w:ind w:firstLine="720"/>
      </w:pPr>
      <w:r>
        <w:t xml:space="preserve">This enhancement demonstrates my ability to work with an algorithmic process from start to finish. The program acquires input, trims and validates </w:t>
      </w:r>
      <w:r w:rsidR="005A6C3D">
        <w:t>it, encodes it into bytes using the UTF-8 standard, then</w:t>
      </w:r>
      <w:r>
        <w:t xml:space="preserve"> passes the bytes through SHA-256, converting the resulting byte array into a readable hexadecimal string. After the refactor, this sequence is easier to follow because it's in the service class rather than being mixed into the web response code.</w:t>
      </w:r>
    </w:p>
    <w:p w14:paraId="2DBC52D6" w14:textId="3DB5A97A" w:rsidR="00C636EC" w:rsidRDefault="00837835">
      <w:pPr>
        <w:spacing w:after="0" w:line="480" w:lineRule="auto"/>
        <w:ind w:firstLine="720"/>
      </w:pPr>
      <w:r>
        <w:t xml:space="preserve">The enhanced code also shows my understanding of data representation. A hash result is </w:t>
      </w:r>
      <w:r w:rsidR="005A6C3D">
        <w:t>returned as raw bytes, so we need to convert it to a string the user can read</w:t>
      </w:r>
      <w:r>
        <w:t xml:space="preserve">. The </w:t>
      </w:r>
      <w:proofErr w:type="spellStart"/>
      <w:r>
        <w:t>bytesToHex</w:t>
      </w:r>
      <w:proofErr w:type="spellEnd"/>
      <w:r>
        <w:t xml:space="preserve"> method breaks each </w:t>
      </w:r>
      <w:proofErr w:type="spellStart"/>
      <w:r>
        <w:t>byte</w:t>
      </w:r>
      <w:proofErr w:type="spellEnd"/>
      <w:r>
        <w:t xml:space="preserve"> into two four-bit values and employs a lookup array of hexadecimal characters. This section was useful </w:t>
      </w:r>
      <w:r w:rsidR="005A6C3D">
        <w:t>for improvement, as it clarified the data structure part of the process</w:t>
      </w:r>
      <w:r>
        <w:t>.</w:t>
      </w:r>
    </w:p>
    <w:p w14:paraId="2CC2B3DC" w14:textId="1E065B06" w:rsidR="00C636EC" w:rsidRDefault="00837835">
      <w:pPr>
        <w:spacing w:after="0" w:line="480" w:lineRule="auto"/>
        <w:ind w:firstLine="720"/>
      </w:pPr>
      <w:r>
        <w:lastRenderedPageBreak/>
        <w:t xml:space="preserve">I also showed better software organization. Responsibility for </w:t>
      </w:r>
      <w:r w:rsidR="005A6C3D">
        <w:t>individual duties now lies</w:t>
      </w:r>
      <w:r>
        <w:t xml:space="preserve"> with </w:t>
      </w:r>
      <w:proofErr w:type="spellStart"/>
      <w:r>
        <w:t>HashController</w:t>
      </w:r>
      <w:proofErr w:type="spellEnd"/>
      <w:r>
        <w:t xml:space="preserve">, </w:t>
      </w:r>
      <w:proofErr w:type="spellStart"/>
      <w:r>
        <w:t>HashService</w:t>
      </w:r>
      <w:proofErr w:type="spellEnd"/>
      <w:r>
        <w:t xml:space="preserve">, and </w:t>
      </w:r>
      <w:proofErr w:type="spellStart"/>
      <w:r>
        <w:t>HashResponse</w:t>
      </w:r>
      <w:proofErr w:type="spellEnd"/>
      <w:r>
        <w:t xml:space="preserve">. The controller </w:t>
      </w:r>
      <w:r w:rsidR="005A6C3D">
        <w:t>handles the endpoint, the service handles</w:t>
      </w:r>
      <w:r>
        <w:t xml:space="preserve"> both the algorithm and validation, and the response class organizes the output. This </w:t>
      </w:r>
      <w:r w:rsidR="005A6C3D">
        <w:t>structure is easier to maintain than the original version because changes in the hashing logic do not require changes to the controller unless the behavior of requests or responses</w:t>
      </w:r>
      <w:r>
        <w:t xml:space="preserve"> has changed.</w:t>
      </w:r>
    </w:p>
    <w:p w14:paraId="447AC9C6" w14:textId="77777777" w:rsidR="00C636EC" w:rsidRDefault="00837835">
      <w:pPr>
        <w:spacing w:before="160" w:after="0" w:line="480" w:lineRule="auto"/>
      </w:pPr>
      <w:r>
        <w:rPr>
          <w:b/>
        </w:rPr>
        <w:t>Course Outcome Alignment</w:t>
      </w:r>
    </w:p>
    <w:p w14:paraId="359B9C61" w14:textId="33A4F5D9" w:rsidR="00C636EC" w:rsidRDefault="00837835">
      <w:pPr>
        <w:spacing w:after="0" w:line="480" w:lineRule="auto"/>
        <w:ind w:firstLine="720"/>
      </w:pPr>
      <w:r>
        <w:t xml:space="preserve">This milestone best supports the course outcome </w:t>
      </w:r>
      <w:r w:rsidR="005A6C3D">
        <w:t>of designing and evaluating computing solutions using algorithmic principles and computer science practices</w:t>
      </w:r>
      <w:r>
        <w:t>. The improved artifact implements a hashing algorithm, byte-array processing, string validation, and hexadecimal conversion; it also required me to evaluate design trade-offs, especially how to improve the structure without unnecessarily complicating a small project.</w:t>
      </w:r>
    </w:p>
    <w:p w14:paraId="2DCAFAD9" w14:textId="77777777" w:rsidR="00C636EC" w:rsidRDefault="00837835">
      <w:pPr>
        <w:spacing w:after="0" w:line="480" w:lineRule="auto"/>
        <w:ind w:firstLine="720"/>
      </w:pPr>
      <w:r>
        <w:t xml:space="preserve">It also supports the result of applying well-founded tools and techniques in computing practices. I used Java, Spring Boot, Maven wrapper, </w:t>
      </w:r>
      <w:proofErr w:type="spellStart"/>
      <w:r>
        <w:t>MessageDigest</w:t>
      </w:r>
      <w:proofErr w:type="spellEnd"/>
      <w:r>
        <w:t>, and environment-based configuration to make a cleaner version of the artifact. Since Maven was not available as a direct command in PowerShell, I ran the Spring Boot application using mvnw.cmd. That, in fact, helped me test the project without even changing my system configuration.</w:t>
      </w:r>
    </w:p>
    <w:p w14:paraId="5F0626DB" w14:textId="1CCE1923" w:rsidR="00C636EC" w:rsidRDefault="00837835">
      <w:pPr>
        <w:spacing w:after="0" w:line="480" w:lineRule="auto"/>
        <w:ind w:firstLine="720"/>
      </w:pPr>
      <w:r>
        <w:t xml:space="preserve">This further solidifies the support for the security mindset outcome. The original artifact was already using HTTPS and SHA-256 hashing, but the surrounding code needed some rework. I did input validation and moved the SSL keystore password out of the configuration file. These changes helped me consider how an algorithm fits into a broader secure application, rather than thinking of the hash function </w:t>
      </w:r>
      <w:r w:rsidR="005A6C3D">
        <w:t>in isolation</w:t>
      </w:r>
      <w:r>
        <w:t>.</w:t>
      </w:r>
    </w:p>
    <w:p w14:paraId="0A0D791A" w14:textId="1265E0AA" w:rsidR="00C636EC" w:rsidRDefault="00837835">
      <w:pPr>
        <w:spacing w:after="0" w:line="480" w:lineRule="auto"/>
        <w:ind w:firstLine="720"/>
      </w:pPr>
      <w:r>
        <w:lastRenderedPageBreak/>
        <w:t xml:space="preserve">Narrative supports the professional communication outcome </w:t>
      </w:r>
      <w:r w:rsidR="005A6C3D">
        <w:t>by explaining</w:t>
      </w:r>
      <w:r>
        <w:t xml:space="preserve"> what changed, how it was tested, and why the changes matter. I can point to the original issue, describe the improvement, and connect the code change to the algorithms and data structures category.</w:t>
      </w:r>
    </w:p>
    <w:p w14:paraId="41EB903E" w14:textId="77777777" w:rsidR="00C636EC" w:rsidRDefault="00837835">
      <w:pPr>
        <w:spacing w:before="160" w:after="0" w:line="480" w:lineRule="auto"/>
      </w:pPr>
      <w:r>
        <w:rPr>
          <w:b/>
        </w:rPr>
        <w:t>Reflection on the Enhancement Process</w:t>
      </w:r>
    </w:p>
    <w:p w14:paraId="05098467" w14:textId="6E402BC7" w:rsidR="00C636EC" w:rsidRDefault="00837835">
      <w:pPr>
        <w:spacing w:after="0" w:line="480" w:lineRule="auto"/>
        <w:ind w:firstLine="720"/>
      </w:pPr>
      <w:r>
        <w:t xml:space="preserve">Working code can still get better. The original /hash endpoint </w:t>
      </w:r>
      <w:r w:rsidR="005A6C3D">
        <w:t>generated a SHA-256 checksum, so, in the most basic sense, it worked</w:t>
      </w:r>
      <w:r>
        <w:t xml:space="preserve">. But looking back, the code structure made the algorithm hard to test in isolation. I moved the algorithm into </w:t>
      </w:r>
      <w:proofErr w:type="spellStart"/>
      <w:r>
        <w:t>HashService</w:t>
      </w:r>
      <w:proofErr w:type="spellEnd"/>
      <w:r>
        <w:t xml:space="preserve">; this change made the program feel </w:t>
      </w:r>
      <w:r w:rsidR="005A6C3D">
        <w:t>more maintainable</w:t>
      </w:r>
      <w:r>
        <w:t xml:space="preserve"> beyond a classroom assignment.</w:t>
      </w:r>
    </w:p>
    <w:p w14:paraId="592909C8" w14:textId="3B6AB964" w:rsidR="00C636EC" w:rsidRDefault="00837835">
      <w:pPr>
        <w:spacing w:after="0" w:line="480" w:lineRule="auto"/>
        <w:ind w:firstLine="720"/>
      </w:pPr>
      <w:r>
        <w:t xml:space="preserve">One challenge </w:t>
      </w:r>
      <w:proofErr w:type="gramStart"/>
      <w:r>
        <w:t>lay</w:t>
      </w:r>
      <w:proofErr w:type="gramEnd"/>
      <w:r>
        <w:t xml:space="preserve"> in </w:t>
      </w:r>
      <w:r w:rsidR="005A6C3D">
        <w:t>deciding</w:t>
      </w:r>
      <w:r>
        <w:t xml:space="preserve"> how much to change. </w:t>
      </w:r>
      <w:r w:rsidR="005A6C3D">
        <w:t>Since this is</w:t>
      </w:r>
      <w:r>
        <w:t xml:space="preserve"> a small Spring Boot application, I did not wish to overbuild it with unnecessary classes or features. I made changes to the portion that directly supported the milestone: cleaner algorithm structure, better validation, more efficient conversion logic, and a clearer response format. This, therefore, allowed me to improve the artifact while keeping its original purpose intact.</w:t>
      </w:r>
    </w:p>
    <w:p w14:paraId="16691780" w14:textId="79DAA41C" w:rsidR="00C636EC" w:rsidRDefault="00837835">
      <w:pPr>
        <w:spacing w:after="0" w:line="480" w:lineRule="auto"/>
        <w:ind w:firstLine="720"/>
      </w:pPr>
      <w:r>
        <w:t xml:space="preserve">Testing was another key part of it. First up, I attempted to run Maven directly — but PowerShell did not recognize the </w:t>
      </w:r>
      <w:proofErr w:type="spellStart"/>
      <w:r>
        <w:t>mvn</w:t>
      </w:r>
      <w:proofErr w:type="spellEnd"/>
      <w:r>
        <w:t xml:space="preserve"> command. </w:t>
      </w:r>
      <w:r w:rsidR="005A6C3D">
        <w:t>First, I ran the project</w:t>
      </w:r>
      <w:r>
        <w:t xml:space="preserve"> using the Maven wrapper. Next up was to </w:t>
      </w:r>
      <w:r w:rsidR="005A6C3D">
        <w:t>run .\mvnw.cmd spring-boot: run, which compiles the project and starts Tomcat on port 8443 over HTTPS</w:t>
      </w:r>
      <w:r>
        <w:t>. I then tested the default hash endpoint; it returned structured JSON. I also tested blank input; it returned the expected validation error.</w:t>
      </w:r>
    </w:p>
    <w:p w14:paraId="58B734CF" w14:textId="127C582F" w:rsidR="00C636EC" w:rsidRDefault="00837835">
      <w:pPr>
        <w:spacing w:after="0" w:line="480" w:lineRule="auto"/>
        <w:ind w:firstLine="720"/>
      </w:pPr>
      <w:r>
        <w:t xml:space="preserve">It made me realize that algorithms do not sit in isolation within an application. The SHA-256 algorithm lies at the heart of the artifact. But program quality also depends on how input is validated, how results are represented, how classes are organized, and how configuration is protected. Improving the </w:t>
      </w:r>
      <w:r w:rsidR="005A6C3D">
        <w:t>surrounding parts</w:t>
      </w:r>
      <w:r>
        <w:t xml:space="preserve"> made the algorithm more readable and strengthened the artifact for my ePortfolio.</w:t>
      </w:r>
    </w:p>
    <w:p w14:paraId="0771C298" w14:textId="77777777" w:rsidR="00C636EC" w:rsidRDefault="00837835">
      <w:pPr>
        <w:spacing w:before="160" w:after="0" w:line="480" w:lineRule="auto"/>
      </w:pPr>
      <w:r>
        <w:rPr>
          <w:b/>
        </w:rPr>
        <w:lastRenderedPageBreak/>
        <w:t>Conclusion</w:t>
      </w:r>
    </w:p>
    <w:p w14:paraId="3242E915" w14:textId="6E956006" w:rsidR="00C636EC" w:rsidRDefault="00837835">
      <w:pPr>
        <w:spacing w:after="0" w:line="480" w:lineRule="auto"/>
        <w:ind w:firstLine="720"/>
      </w:pPr>
      <w:r>
        <w:t xml:space="preserve">The Project Two SSL Server is a strong artifact </w:t>
      </w:r>
      <w:r w:rsidR="005A6C3D">
        <w:t>in the algorithms and data structures category, as</w:t>
      </w:r>
      <w:r>
        <w:t xml:space="preserve"> it demonstrates hashing, byte processing, string transformation, validation, and structured output. The enhanced version is more organized, easier to test, and safer to share than the original version. This milestone demonstrates my ability to review an existing algorithmic solution, identify weaknesses in its structure, make focused improvements, verify that the application still works, and explain the value of those improvements professionally.</w:t>
      </w:r>
    </w:p>
    <w:sectPr w:rsidR="00C636E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BED0E" w14:textId="77777777" w:rsidR="00837835" w:rsidRDefault="00837835">
      <w:pPr>
        <w:spacing w:after="0" w:line="240" w:lineRule="auto"/>
      </w:pPr>
      <w:r>
        <w:separator/>
      </w:r>
    </w:p>
  </w:endnote>
  <w:endnote w:type="continuationSeparator" w:id="0">
    <w:p w14:paraId="2A768056" w14:textId="77777777" w:rsidR="00837835" w:rsidRDefault="00837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83B6" w14:textId="77777777" w:rsidR="00C636EC" w:rsidRDefault="00C63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154E9" w14:textId="77777777" w:rsidR="00837835" w:rsidRDefault="00837835">
      <w:pPr>
        <w:spacing w:after="0" w:line="240" w:lineRule="auto"/>
      </w:pPr>
      <w:r>
        <w:separator/>
      </w:r>
    </w:p>
  </w:footnote>
  <w:footnote w:type="continuationSeparator" w:id="0">
    <w:p w14:paraId="470AD34E" w14:textId="77777777" w:rsidR="00837835" w:rsidRDefault="00837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901059">
    <w:abstractNumId w:val="8"/>
  </w:num>
  <w:num w:numId="2" w16cid:durableId="1116295139">
    <w:abstractNumId w:val="6"/>
  </w:num>
  <w:num w:numId="3" w16cid:durableId="944966759">
    <w:abstractNumId w:val="5"/>
  </w:num>
  <w:num w:numId="4" w16cid:durableId="1836873551">
    <w:abstractNumId w:val="4"/>
  </w:num>
  <w:num w:numId="5" w16cid:durableId="1848247523">
    <w:abstractNumId w:val="7"/>
  </w:num>
  <w:num w:numId="6" w16cid:durableId="1455321786">
    <w:abstractNumId w:val="3"/>
  </w:num>
  <w:num w:numId="7" w16cid:durableId="344021733">
    <w:abstractNumId w:val="2"/>
  </w:num>
  <w:num w:numId="8" w16cid:durableId="1016883900">
    <w:abstractNumId w:val="1"/>
  </w:num>
  <w:num w:numId="9" w16cid:durableId="210583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46"/>
    <w:rsid w:val="0015074B"/>
    <w:rsid w:val="0029639D"/>
    <w:rsid w:val="002B23C9"/>
    <w:rsid w:val="00326F90"/>
    <w:rsid w:val="0038234C"/>
    <w:rsid w:val="00435BF5"/>
    <w:rsid w:val="005A6C3D"/>
    <w:rsid w:val="007300CB"/>
    <w:rsid w:val="00837835"/>
    <w:rsid w:val="00846D84"/>
    <w:rsid w:val="008D5865"/>
    <w:rsid w:val="00AA1D8D"/>
    <w:rsid w:val="00B47730"/>
    <w:rsid w:val="00C636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8C78D"/>
  <w14:defaultImageDpi w14:val="300"/>
  <w15:docId w15:val="{67CDD4E5-1F30-4448-B130-F12B8019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1448</Words>
  <Characters>8256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Two SSL Server: Algorithms and Data Structures Enhancement Narrative</dc:title>
  <dc:subject>CS 499 Milestone Three</dc:subject>
  <dc:creator>Chris Mitchell</dc:creator>
  <cp:keywords/>
  <dc:description>generated by python-docx</dc:description>
  <cp:lastModifiedBy>Mitchell, Christy</cp:lastModifiedBy>
  <cp:revision>5</cp:revision>
  <dcterms:created xsi:type="dcterms:W3CDTF">2026-06-03T03:08:00Z</dcterms:created>
  <dcterms:modified xsi:type="dcterms:W3CDTF">2026-06-04T01:13:00Z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3df343e8-0d90-4898-87a1-d4bb297eb397</vt:lpwstr>
  </property>
</Properties>
</file>