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DE8C4" w14:textId="77777777" w:rsidR="008F0A26" w:rsidRDefault="00917E3A" w:rsidP="00917E3A">
      <w:pPr>
        <w:jc w:val="center"/>
        <w:rPr>
          <w:u w:val="single"/>
        </w:rPr>
      </w:pPr>
      <w:r w:rsidRPr="00917E3A">
        <w:rPr>
          <w:u w:val="single"/>
        </w:rPr>
        <w:t>Lorentz Center workshop - Case study I</w:t>
      </w:r>
    </w:p>
    <w:p w14:paraId="6B7788AF" w14:textId="77777777" w:rsidR="00917E3A" w:rsidRDefault="00917E3A" w:rsidP="00917E3A">
      <w:pPr>
        <w:jc w:val="center"/>
        <w:rPr>
          <w:u w:val="single"/>
        </w:rPr>
      </w:pPr>
    </w:p>
    <w:p w14:paraId="63C3877A" w14:textId="77777777" w:rsidR="00A9062D" w:rsidRDefault="00A9062D" w:rsidP="00917E3A">
      <w:pPr>
        <w:rPr>
          <w:u w:val="single"/>
        </w:rPr>
      </w:pPr>
      <w:r>
        <w:rPr>
          <w:u w:val="single"/>
        </w:rPr>
        <w:t>Model description:</w:t>
      </w:r>
    </w:p>
    <w:p w14:paraId="5F312E5B" w14:textId="77777777" w:rsidR="00A9062D" w:rsidRDefault="00A9062D" w:rsidP="00917E3A"/>
    <w:p w14:paraId="7CCC4D7E" w14:textId="77777777" w:rsidR="00A9062D" w:rsidRDefault="00A9062D" w:rsidP="00A9062D">
      <w:pPr>
        <w:jc w:val="both"/>
      </w:pPr>
      <w:r>
        <w:t xml:space="preserve">Simulated data is based on an individual-based microsimulation model (HERMES) tailored to serve as a tool to generate infectious disease transmission data to be used for in-depth analysis during the Lorentz Center workshop. </w:t>
      </w:r>
    </w:p>
    <w:p w14:paraId="44C5E551" w14:textId="77777777" w:rsidR="002D683D" w:rsidRDefault="002D683D" w:rsidP="00A9062D">
      <w:pPr>
        <w:jc w:val="both"/>
      </w:pPr>
    </w:p>
    <w:p w14:paraId="76FB28B8" w14:textId="77777777" w:rsidR="002D683D" w:rsidRPr="00A9062D" w:rsidRDefault="002D683D" w:rsidP="00A9062D">
      <w:pPr>
        <w:jc w:val="both"/>
      </w:pPr>
      <w:r>
        <w:t xml:space="preserve">In HERMES, transmission is simulated explicitly for each infected individual on each day. This implies that every infectious individual can generate new infections in their household, the community, school, and/or workplace. Transmission is governed by setting-specific effective contact probabilities that translate into transmission probabilities.  </w:t>
      </w:r>
    </w:p>
    <w:p w14:paraId="1C5601F3" w14:textId="77777777" w:rsidR="00A9062D" w:rsidRDefault="00A9062D" w:rsidP="00917E3A">
      <w:pPr>
        <w:rPr>
          <w:u w:val="single"/>
        </w:rPr>
      </w:pPr>
    </w:p>
    <w:p w14:paraId="2A95785B" w14:textId="77777777" w:rsidR="00917E3A" w:rsidRDefault="00917E3A" w:rsidP="00917E3A">
      <w:pPr>
        <w:rPr>
          <w:u w:val="single"/>
        </w:rPr>
      </w:pPr>
      <w:r>
        <w:rPr>
          <w:u w:val="single"/>
        </w:rPr>
        <w:t>Description of the data:</w:t>
      </w:r>
    </w:p>
    <w:p w14:paraId="433713EC" w14:textId="77777777" w:rsidR="00917E3A" w:rsidRDefault="00917E3A" w:rsidP="00917E3A">
      <w:pPr>
        <w:rPr>
          <w:u w:val="single"/>
        </w:rPr>
      </w:pPr>
    </w:p>
    <w:p w14:paraId="33042EE9" w14:textId="77777777" w:rsidR="00A9062D" w:rsidRDefault="00917E3A" w:rsidP="00840779">
      <w:pPr>
        <w:jc w:val="both"/>
      </w:pPr>
      <w:r>
        <w:t>Incidence of cases and deaths ar</w:t>
      </w:r>
      <w:r w:rsidR="00A9062D">
        <w:t>e obtained from the microsimulation model over time. More specifically, the dataset used for statistical analysis includes the following covariates:</w:t>
      </w:r>
    </w:p>
    <w:p w14:paraId="428862E2" w14:textId="77777777" w:rsidR="00A9062D" w:rsidRDefault="00A9062D" w:rsidP="00917E3A"/>
    <w:p w14:paraId="05464176" w14:textId="77777777" w:rsidR="00A9062D" w:rsidRDefault="007B1114" w:rsidP="00917E3A">
      <w:proofErr w:type="spellStart"/>
      <w:r>
        <w:t>ind_id</w:t>
      </w:r>
      <w:proofErr w:type="spellEnd"/>
      <w:r>
        <w:t xml:space="preserve">: individual identification number </w:t>
      </w:r>
    </w:p>
    <w:p w14:paraId="7349F8AC" w14:textId="77777777" w:rsidR="00A9062D" w:rsidRDefault="007B1114" w:rsidP="00917E3A">
      <w:r>
        <w:t>a</w:t>
      </w:r>
      <w:r w:rsidR="00A9062D">
        <w:t>ge:</w:t>
      </w:r>
      <w:r>
        <w:t xml:space="preserve"> age of the individual</w:t>
      </w:r>
    </w:p>
    <w:p w14:paraId="77D5D026" w14:textId="77777777" w:rsidR="007B1114" w:rsidRDefault="007B1114" w:rsidP="00917E3A">
      <w:r>
        <w:t>g</w:t>
      </w:r>
      <w:r w:rsidR="00A9062D">
        <w:t>ender:</w:t>
      </w:r>
      <w:r>
        <w:t xml:space="preserve"> gender of the individual</w:t>
      </w:r>
    </w:p>
    <w:p w14:paraId="609F30C6" w14:textId="77777777" w:rsidR="007B1114" w:rsidRDefault="007B1114" w:rsidP="00917E3A">
      <w:commentRangeStart w:id="0"/>
      <w:proofErr w:type="spellStart"/>
      <w:r>
        <w:t>hh_id</w:t>
      </w:r>
      <w:proofErr w:type="spellEnd"/>
      <w:r>
        <w:t>: household identification number</w:t>
      </w:r>
      <w:r w:rsidR="00A9062D">
        <w:t xml:space="preserve"> </w:t>
      </w:r>
      <w:commentRangeEnd w:id="0"/>
      <w:r>
        <w:rPr>
          <w:rStyle w:val="CommentReference"/>
        </w:rPr>
        <w:commentReference w:id="0"/>
      </w:r>
    </w:p>
    <w:p w14:paraId="4A09E5AF" w14:textId="50F3750B" w:rsidR="007B1114" w:rsidRDefault="007B1114" w:rsidP="00917E3A">
      <w:proofErr w:type="spellStart"/>
      <w:r>
        <w:t>time_of_infection</w:t>
      </w:r>
      <w:proofErr w:type="spellEnd"/>
      <w:r>
        <w:t xml:space="preserve">: </w:t>
      </w:r>
      <w:commentRangeStart w:id="1"/>
      <w:r>
        <w:t>reported time of infection</w:t>
      </w:r>
      <w:commentRangeEnd w:id="1"/>
      <w:r>
        <w:rPr>
          <w:rStyle w:val="CommentReference"/>
        </w:rPr>
        <w:commentReference w:id="1"/>
      </w:r>
    </w:p>
    <w:p w14:paraId="034BC31E" w14:textId="77777777" w:rsidR="007C3517" w:rsidRDefault="007C3517" w:rsidP="00917E3A"/>
    <w:p w14:paraId="04097D53" w14:textId="4FD33CA9" w:rsidR="007B1114" w:rsidRPr="00917E3A" w:rsidRDefault="007B1114" w:rsidP="00917E3A">
      <w:commentRangeStart w:id="2"/>
      <w:commentRangeStart w:id="3"/>
      <w:proofErr w:type="spellStart"/>
      <w:r>
        <w:t>generation_interval</w:t>
      </w:r>
      <w:proofErr w:type="spellEnd"/>
      <w:r>
        <w:t xml:space="preserve">: time between infection of infector and </w:t>
      </w:r>
      <w:proofErr w:type="spellStart"/>
      <w:r>
        <w:t>infectee</w:t>
      </w:r>
      <w:commentRangeEnd w:id="2"/>
      <w:proofErr w:type="spellEnd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14:paraId="1C3770E5" w14:textId="77777777" w:rsidR="00917E3A" w:rsidRDefault="00917E3A" w:rsidP="00917E3A">
      <w:pPr>
        <w:rPr>
          <w:u w:val="single"/>
        </w:rPr>
      </w:pPr>
    </w:p>
    <w:p w14:paraId="662F2E53" w14:textId="1F1A68A2" w:rsidR="007C3517" w:rsidRPr="007C3517" w:rsidRDefault="007C3517" w:rsidP="00917E3A">
      <w:commentRangeStart w:id="4"/>
      <w:proofErr w:type="spellStart"/>
      <w:r>
        <w:t>vacc_status</w:t>
      </w:r>
      <w:proofErr w:type="spellEnd"/>
      <w:r>
        <w:t>:</w:t>
      </w:r>
    </w:p>
    <w:p w14:paraId="1B60E996" w14:textId="7FF189D9" w:rsidR="007C3517" w:rsidRPr="00300634" w:rsidRDefault="00300634" w:rsidP="00917E3A">
      <w:proofErr w:type="spellStart"/>
      <w:r>
        <w:t>time_vaccination</w:t>
      </w:r>
      <w:proofErr w:type="spellEnd"/>
      <w:r>
        <w:t>:</w:t>
      </w:r>
      <w:commentRangeEnd w:id="4"/>
      <w:r>
        <w:rPr>
          <w:rStyle w:val="CommentReference"/>
        </w:rPr>
        <w:commentReference w:id="4"/>
      </w:r>
    </w:p>
    <w:p w14:paraId="6783882D" w14:textId="77777777" w:rsidR="00D42A04" w:rsidRDefault="00D42A04" w:rsidP="00917E3A">
      <w:pPr>
        <w:rPr>
          <w:u w:val="single"/>
        </w:rPr>
      </w:pPr>
    </w:p>
    <w:p w14:paraId="15F2D1BE" w14:textId="77777777" w:rsidR="00715A54" w:rsidRDefault="00917E3A" w:rsidP="00917E3A">
      <w:pPr>
        <w:rPr>
          <w:u w:val="single"/>
        </w:rPr>
      </w:pPr>
      <w:r>
        <w:rPr>
          <w:u w:val="single"/>
        </w:rPr>
        <w:t>Aims:</w:t>
      </w:r>
    </w:p>
    <w:p w14:paraId="1F65239E" w14:textId="77777777" w:rsidR="00715A54" w:rsidRDefault="00715A54" w:rsidP="00917E3A">
      <w:pPr>
        <w:rPr>
          <w:u w:val="single"/>
        </w:rPr>
      </w:pPr>
    </w:p>
    <w:p w14:paraId="061423B7" w14:textId="4450B2AC" w:rsidR="00917E3A" w:rsidRPr="00917E3A" w:rsidRDefault="00917E3A" w:rsidP="00BA063B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t>Estimate key epidemiological parameters including the (basic) reproduction number</w:t>
      </w:r>
      <w:r w:rsidR="00715A54">
        <w:t>, recovery times,</w:t>
      </w:r>
      <w:r w:rsidR="001C5336">
        <w:t xml:space="preserve"> incubation period, …</w:t>
      </w:r>
    </w:p>
    <w:p w14:paraId="4DAAE99D" w14:textId="7336A102" w:rsidR="00917E3A" w:rsidRPr="004702C5" w:rsidRDefault="00917E3A" w:rsidP="00BA063B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t>Derive the generation time interval distribution and estimate the mean generation time interval</w:t>
      </w:r>
      <w:r w:rsidR="00A9062D">
        <w:t xml:space="preserve"> based on </w:t>
      </w:r>
      <w:r w:rsidR="00BA063B">
        <w:t xml:space="preserve">(simulated) </w:t>
      </w:r>
      <w:r w:rsidR="00A9062D">
        <w:t>contact tracing data (i.e., a subset of (incomplete) connections between subsequent infections</w:t>
      </w:r>
      <w:r w:rsidR="00BA063B">
        <w:t xml:space="preserve"> derived from the transmission history data</w:t>
      </w:r>
      <w:r w:rsidR="00A9062D">
        <w:t>)</w:t>
      </w:r>
      <w:r w:rsidR="001C5336">
        <w:t xml:space="preserve"> – serial intervals (contact tracing data) (censored data)</w:t>
      </w:r>
    </w:p>
    <w:p w14:paraId="30D1067A" w14:textId="3036EF08" w:rsidR="004702C5" w:rsidRPr="001C5336" w:rsidRDefault="004702C5" w:rsidP="00BA063B">
      <w:pPr>
        <w:pStyle w:val="ListParagraph"/>
        <w:numPr>
          <w:ilvl w:val="0"/>
          <w:numId w:val="1"/>
        </w:numPr>
        <w:jc w:val="both"/>
        <w:rPr>
          <w:color w:val="FF0000"/>
          <w:u w:val="single"/>
        </w:rPr>
      </w:pPr>
      <w:r w:rsidRPr="001C5336">
        <w:rPr>
          <w:color w:val="FF0000"/>
        </w:rPr>
        <w:t>Reporting delays (weekend-weekday effects, transmission intensity, …)</w:t>
      </w:r>
      <w:r w:rsidR="00715A54" w:rsidRPr="001C5336">
        <w:rPr>
          <w:color w:val="FF0000"/>
        </w:rPr>
        <w:t xml:space="preserve"> – delay distributional parameters estimation</w:t>
      </w:r>
    </w:p>
    <w:p w14:paraId="5DF23303" w14:textId="77777777" w:rsidR="00917E3A" w:rsidRPr="00D00FE4" w:rsidRDefault="00A9062D" w:rsidP="00BA063B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t>Estimation of vaccine effectiveness based on data on breakthrough infection data</w:t>
      </w:r>
    </w:p>
    <w:p w14:paraId="2F9BD8E0" w14:textId="77777777" w:rsidR="009A2AAC" w:rsidRPr="00444DD1" w:rsidRDefault="009A2AAC" w:rsidP="00444DD1">
      <w:pPr>
        <w:rPr>
          <w:u w:val="single"/>
        </w:rPr>
      </w:pPr>
    </w:p>
    <w:p w14:paraId="08DBDA9A" w14:textId="77777777" w:rsidR="009A2AAC" w:rsidRPr="009A2AAC" w:rsidRDefault="009A2AAC" w:rsidP="009A2AAC">
      <w:pPr>
        <w:pStyle w:val="ListParagraph"/>
        <w:rPr>
          <w:u w:val="single"/>
        </w:rPr>
      </w:pPr>
    </w:p>
    <w:p w14:paraId="755DF586" w14:textId="77777777" w:rsidR="00A9062D" w:rsidRDefault="00A9062D" w:rsidP="00A9062D">
      <w:pPr>
        <w:rPr>
          <w:u w:val="single"/>
        </w:rPr>
      </w:pPr>
      <w:r>
        <w:rPr>
          <w:u w:val="single"/>
        </w:rPr>
        <w:t>Specific questions for participants:</w:t>
      </w:r>
    </w:p>
    <w:p w14:paraId="30A0FCA2" w14:textId="77777777" w:rsidR="00715A54" w:rsidRDefault="00715A54" w:rsidP="00A9062D">
      <w:pPr>
        <w:rPr>
          <w:u w:val="single"/>
        </w:rPr>
      </w:pPr>
    </w:p>
    <w:p w14:paraId="2B089C5C" w14:textId="77777777" w:rsidR="00715A54" w:rsidRPr="00715A54" w:rsidRDefault="00715A54" w:rsidP="00A9062D"/>
    <w:sectPr w:rsidR="00715A54" w:rsidRPr="0071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even Abrams" w:date="2026-04-22T08:48:00Z" w:initials="SA">
    <w:p w14:paraId="4C67E77E" w14:textId="73B86146" w:rsidR="007B1114" w:rsidRDefault="007B1114">
      <w:pPr>
        <w:pStyle w:val="CommentText"/>
      </w:pPr>
      <w:r>
        <w:rPr>
          <w:rStyle w:val="CommentReference"/>
        </w:rPr>
        <w:annotationRef/>
      </w:r>
      <w:r>
        <w:t>Additional identification numbers can be provided for location, i.e., classroom and workplace identification numbers.</w:t>
      </w:r>
    </w:p>
  </w:comment>
  <w:comment w:id="1" w:author="Steven Abrams" w:date="2026-04-22T08:49:00Z" w:initials="SA">
    <w:p w14:paraId="26DE0F00" w14:textId="58513151" w:rsidR="007B1114" w:rsidRDefault="007B1114">
      <w:pPr>
        <w:pStyle w:val="CommentText"/>
      </w:pPr>
      <w:r>
        <w:rPr>
          <w:rStyle w:val="CommentReference"/>
        </w:rPr>
        <w:annotationRef/>
      </w:r>
      <w:r>
        <w:t>This includes the delay as a consequence of individuals not immediately being tested. NOTE: delays as a consequence of delays in availability of test results are taken out (retrospectively one can relate test results to the time of testing anyway) – only relevant to consider such delays in a nowcasting setting.</w:t>
      </w:r>
    </w:p>
  </w:comment>
  <w:comment w:id="2" w:author="Steven Abrams" w:date="2026-04-22T08:53:00Z" w:initials="SA">
    <w:p w14:paraId="75CAFC4D" w14:textId="42B9A262" w:rsidR="007B1114" w:rsidRDefault="007B1114">
      <w:pPr>
        <w:pStyle w:val="CommentText"/>
      </w:pPr>
      <w:r>
        <w:rPr>
          <w:rStyle w:val="CommentReference"/>
        </w:rPr>
        <w:annotationRef/>
      </w:r>
      <w:r>
        <w:t xml:space="preserve">In reality unknown unless contact tracing information is available – see ‘Aims’ below. </w:t>
      </w:r>
    </w:p>
  </w:comment>
  <w:comment w:id="3" w:author="Steven Abrams" w:date="2026-04-22T08:54:00Z" w:initials="SA">
    <w:p w14:paraId="669756DA" w14:textId="5BF607DD" w:rsidR="007B1114" w:rsidRDefault="007B111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Perhaps useful to provide such information for a subset of individuals. </w:t>
      </w:r>
      <w:r>
        <w:t xml:space="preserve"> </w:t>
      </w:r>
    </w:p>
  </w:comment>
  <w:comment w:id="4" w:author="Steven Abrams" w:date="2026-04-22T08:57:00Z" w:initials="SA">
    <w:p w14:paraId="70423594" w14:textId="398B02E4" w:rsidR="00300634" w:rsidRDefault="00300634">
      <w:pPr>
        <w:pStyle w:val="CommentText"/>
      </w:pPr>
      <w:r>
        <w:rPr>
          <w:rStyle w:val="CommentReference"/>
        </w:rPr>
        <w:annotationRef/>
      </w:r>
      <w:r>
        <w:t xml:space="preserve">At this moment in time, vaccination is considered a two-step approach in which individuals are vaccinated at a cross-sectional time point and subsequently breakthrough infections are allowed for.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67E77E" w15:done="0"/>
  <w15:commentEx w15:paraId="26DE0F00" w15:done="0"/>
  <w15:commentEx w15:paraId="75CAFC4D" w15:done="0"/>
  <w15:commentEx w15:paraId="669756DA" w15:paraIdParent="75CAFC4D" w15:done="0"/>
  <w15:commentEx w15:paraId="704235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10A1E52" w16cex:dateUtc="2026-04-22T06:48:00Z"/>
  <w16cex:commentExtensible w16cex:durableId="7BAB2436" w16cex:dateUtc="2026-04-22T06:49:00Z"/>
  <w16cex:commentExtensible w16cex:durableId="6FEDD9F1" w16cex:dateUtc="2026-04-22T06:53:00Z"/>
  <w16cex:commentExtensible w16cex:durableId="027DC8CE" w16cex:dateUtc="2026-04-22T06:54:00Z"/>
  <w16cex:commentExtensible w16cex:durableId="04165388" w16cex:dateUtc="2026-04-22T0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67E77E" w16cid:durableId="210A1E52"/>
  <w16cid:commentId w16cid:paraId="26DE0F00" w16cid:durableId="7BAB2436"/>
  <w16cid:commentId w16cid:paraId="75CAFC4D" w16cid:durableId="6FEDD9F1"/>
  <w16cid:commentId w16cid:paraId="669756DA" w16cid:durableId="027DC8CE"/>
  <w16cid:commentId w16cid:paraId="70423594" w16cid:durableId="041653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763"/>
    <w:multiLevelType w:val="hybridMultilevel"/>
    <w:tmpl w:val="A384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912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ven Abrams">
    <w15:presenceInfo w15:providerId="None" w15:userId="Steven Abram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3A"/>
    <w:rsid w:val="001C5336"/>
    <w:rsid w:val="002D683D"/>
    <w:rsid w:val="002F3DA3"/>
    <w:rsid w:val="00300634"/>
    <w:rsid w:val="00444DD1"/>
    <w:rsid w:val="004702C5"/>
    <w:rsid w:val="004F16D9"/>
    <w:rsid w:val="0071408A"/>
    <w:rsid w:val="00715A54"/>
    <w:rsid w:val="007B1114"/>
    <w:rsid w:val="007C3517"/>
    <w:rsid w:val="007E198D"/>
    <w:rsid w:val="007F5439"/>
    <w:rsid w:val="00840779"/>
    <w:rsid w:val="008F0A26"/>
    <w:rsid w:val="00917E3A"/>
    <w:rsid w:val="00934F8B"/>
    <w:rsid w:val="009A2AAC"/>
    <w:rsid w:val="00A9062D"/>
    <w:rsid w:val="00BA063B"/>
    <w:rsid w:val="00C559D2"/>
    <w:rsid w:val="00CC11A3"/>
    <w:rsid w:val="00D00FE4"/>
    <w:rsid w:val="00D42A04"/>
    <w:rsid w:val="00DD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E484A"/>
  <w15:chartTrackingRefBased/>
  <w15:docId w15:val="{D908B597-EE31-6941-9F6F-367B5093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E3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B11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1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1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1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1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85F56E-CA2B-8E4C-9658-188E82618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Abrams</dc:creator>
  <cp:keywords/>
  <dc:description/>
  <cp:lastModifiedBy>Steven Abrams</cp:lastModifiedBy>
  <cp:revision>22</cp:revision>
  <dcterms:created xsi:type="dcterms:W3CDTF">2026-04-21T06:33:00Z</dcterms:created>
  <dcterms:modified xsi:type="dcterms:W3CDTF">2026-05-31T08:47:00Z</dcterms:modified>
</cp:coreProperties>
</file>