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tabs>
          <w:tab w:val="left" w:pos="2760"/>
          <w:tab w:val="left" w:pos="8280"/>
        </w:tabs>
        <w:jc w:val="center"/>
        <w:rPr>
          <w:rFonts w:ascii="宋体" w:cs="宋体" w:hAnsi="宋体" w:eastAsia="宋体"/>
          <w:b w:val="1"/>
          <w:bCs w:val="1"/>
          <w:spacing w:val="6"/>
          <w:sz w:val="44"/>
          <w:szCs w:val="44"/>
        </w:rPr>
      </w:pPr>
    </w:p>
    <w:p>
      <w:pPr>
        <w:pStyle w:val="Normal.0"/>
        <w:pBdr>
          <w:top w:val="nil"/>
          <w:left w:val="nil"/>
          <w:bottom w:val="single" w:color="000000" w:sz="6" w:space="0" w:shadow="0" w:frame="0"/>
          <w:right w:val="nil"/>
        </w:pBdr>
        <w:tabs>
          <w:tab w:val="left" w:pos="2760"/>
          <w:tab w:val="left" w:pos="8280"/>
        </w:tabs>
        <w:jc w:val="center"/>
        <w:rPr>
          <w:rFonts w:ascii="宋体" w:cs="宋体" w:hAnsi="宋体" w:eastAsia="宋体"/>
          <w:spacing w:val="6"/>
          <w:sz w:val="44"/>
          <w:szCs w:val="44"/>
          <w:lang w:val="zh-TW" w:eastAsia="zh-TW"/>
        </w:rPr>
      </w:pPr>
      <w:r>
        <w:rPr>
          <w:rFonts w:ascii="宋体" w:cs="宋体" w:hAnsi="宋体" w:eastAsia="宋体"/>
          <w:b w:val="1"/>
          <w:bCs w:val="1"/>
          <w:spacing w:val="6"/>
          <w:sz w:val="44"/>
          <w:szCs w:val="44"/>
          <w:rtl w:val="0"/>
          <w:lang w:val="zh-TW" w:eastAsia="zh-TW"/>
        </w:rPr>
        <w:t>说明书摘要</w:t>
      </w:r>
    </w:p>
    <w:p>
      <w:pPr>
        <w:pStyle w:val="Normal.0"/>
        <w:spacing w:line="360" w:lineRule="auto"/>
        <w:jc w:val="center"/>
        <w:rPr>
          <w:rFonts w:ascii="宋体" w:cs="宋体" w:hAnsi="宋体" w:eastAsia="宋体"/>
          <w:spacing w:val="6"/>
          <w:sz w:val="24"/>
          <w:szCs w:val="24"/>
        </w:rPr>
      </w:pPr>
    </w:p>
    <w:p>
      <w:pPr>
        <w:pStyle w:val="Normal.0"/>
        <w:spacing w:line="360" w:lineRule="auto"/>
        <w:ind w:firstLine="446"/>
        <w:rPr>
          <w:rFonts w:ascii="宋体" w:cs="宋体" w:hAnsi="宋体" w:eastAsia="宋体"/>
          <w:color w:val="252525"/>
          <w:sz w:val="24"/>
          <w:szCs w:val="24"/>
          <w:u w:color="252525"/>
        </w:rPr>
      </w:pPr>
      <w:r>
        <w:rPr>
          <w:rFonts w:ascii="宋体" w:cs="宋体" w:hAnsi="宋体" w:eastAsia="宋体"/>
          <w:spacing w:val="6"/>
          <w:kern w:val="0"/>
          <w:sz w:val="24"/>
          <w:szCs w:val="24"/>
          <w:rtl w:val="0"/>
          <w:lang w:val="zh-TW" w:eastAsia="zh-TW"/>
        </w:rPr>
        <w:t>本发明提供了一种</w:t>
      </w:r>
      <w:r>
        <w:rPr>
          <w:rFonts w:ascii="宋体" w:cs="宋体" w:hAnsi="宋体" w:eastAsia="宋体"/>
          <w:sz w:val="24"/>
          <w:szCs w:val="24"/>
          <w:rtl w:val="0"/>
          <w:lang w:val="zh-TW" w:eastAsia="zh-TW"/>
        </w:rPr>
        <w:t>基于专家权威与病例信度结合的治疗方案推荐方法和系统，确定目标病例的</w:t>
      </w:r>
      <w:r>
        <w:rPr>
          <w:i w:val="1"/>
          <w:iCs w:val="1"/>
          <w:sz w:val="24"/>
          <w:szCs w:val="24"/>
          <w:rtl w:val="0"/>
          <w:lang w:val="en-US"/>
        </w:rPr>
        <w:t>K</w:t>
      </w:r>
      <w:r>
        <w:rPr>
          <w:rFonts w:ascii="宋体" w:cs="宋体" w:hAnsi="宋体" w:eastAsia="宋体"/>
          <w:sz w:val="24"/>
          <w:szCs w:val="24"/>
          <w:rtl w:val="0"/>
          <w:lang w:val="zh-TW" w:eastAsia="zh-TW"/>
        </w:rPr>
        <w:t>个相似历史病例样本，获取</w:t>
      </w:r>
      <w:r>
        <w:rPr>
          <w:i w:val="1"/>
          <w:iCs w:val="1"/>
          <w:sz w:val="24"/>
          <w:szCs w:val="24"/>
          <w:rtl w:val="0"/>
          <w:lang w:val="en-US"/>
        </w:rPr>
        <w:t>K</w:t>
      </w:r>
      <w:r>
        <w:rPr>
          <w:rFonts w:ascii="宋体" w:cs="宋体" w:hAnsi="宋体" w:eastAsia="宋体"/>
          <w:sz w:val="24"/>
          <w:szCs w:val="24"/>
          <w:rtl w:val="0"/>
          <w:lang w:val="zh-TW" w:eastAsia="zh-TW"/>
        </w:rPr>
        <w:t>个相似历史病例样本中的每个病例样本的医生投票数据及最终治疗方案，计算医生投票准确率；在历史病例样本中对医生投票准确率进行排序，得到权威专家列表，根据权威专家列表，计算投票确定度；对</w:t>
      </w:r>
      <w:r>
        <w:rPr>
          <w:i w:val="1"/>
          <w:iCs w:val="1"/>
          <w:sz w:val="24"/>
          <w:szCs w:val="24"/>
          <w:rtl w:val="0"/>
          <w:lang w:val="en-US"/>
        </w:rPr>
        <w:t>K</w:t>
      </w:r>
      <w:r>
        <w:rPr>
          <w:rFonts w:ascii="宋体" w:cs="宋体" w:hAnsi="宋体" w:eastAsia="宋体"/>
          <w:sz w:val="24"/>
          <w:szCs w:val="24"/>
          <w:rtl w:val="0"/>
          <w:lang w:val="zh-TW" w:eastAsia="zh-TW"/>
        </w:rPr>
        <w:t>个相似历史病例样本计算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函数值；将每个历史病例样本的</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函数值与确定度相乘，得到所述病例样本的最终信度；利用</w:t>
      </w:r>
      <w:r>
        <w:rPr>
          <w:i w:val="1"/>
          <w:iCs w:val="1"/>
          <w:sz w:val="24"/>
          <w:szCs w:val="24"/>
          <w:rtl w:val="0"/>
          <w:lang w:val="en-US"/>
        </w:rPr>
        <w:t>DS</w:t>
      </w:r>
      <w:r>
        <w:rPr>
          <w:rFonts w:ascii="宋体" w:cs="宋体" w:hAnsi="宋体" w:eastAsia="宋体"/>
          <w:sz w:val="24"/>
          <w:szCs w:val="24"/>
          <w:rtl w:val="0"/>
          <w:lang w:val="zh-TW" w:eastAsia="zh-TW"/>
        </w:rPr>
        <w:t>证据理论将各个病例样本的最终信度相结合，选择信度最大的治疗方案作为推荐方案。</w:t>
      </w:r>
      <w:r>
        <w:rPr>
          <w:rFonts w:ascii="宋体" w:cs="宋体" w:hAnsi="宋体" w:eastAsia="宋体"/>
          <w:color w:val="252525"/>
          <w:sz w:val="24"/>
          <w:szCs w:val="24"/>
          <w:u w:color="252525"/>
          <w:rtl w:val="0"/>
          <w:lang w:val="zh-TW" w:eastAsia="zh-TW"/>
        </w:rPr>
        <w:t>利用该过程对历史病例的信度进行了优化，最后利用</w:t>
      </w:r>
      <w:r>
        <w:rPr>
          <w:i w:val="1"/>
          <w:iCs w:val="1"/>
          <w:sz w:val="24"/>
          <w:szCs w:val="24"/>
          <w:rtl w:val="0"/>
          <w:lang w:val="en-US"/>
        </w:rPr>
        <w:t>DS</w:t>
      </w:r>
      <w:r>
        <w:rPr>
          <w:rFonts w:ascii="宋体" w:cs="宋体" w:hAnsi="宋体" w:eastAsia="宋体"/>
          <w:color w:val="252525"/>
          <w:sz w:val="24"/>
          <w:szCs w:val="24"/>
          <w:u w:color="252525"/>
          <w:rtl w:val="0"/>
          <w:lang w:val="zh-TW" w:eastAsia="zh-TW"/>
        </w:rPr>
        <w:t>信度结合模型，并给出最后的决策结果。</w:t>
      </w: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color w:val="252525"/>
          <w:sz w:val="24"/>
          <w:szCs w:val="24"/>
          <w:u w:color="252525"/>
          <w:lang w:val="zh-TW" w:eastAsia="zh-TW"/>
        </w:rPr>
      </w:pPr>
    </w:p>
    <w:p>
      <w:pPr>
        <w:pStyle w:val="Normal.0"/>
        <w:spacing w:line="360" w:lineRule="auto"/>
        <w:ind w:firstLine="446"/>
        <w:rPr>
          <w:rFonts w:ascii="宋体" w:cs="宋体" w:hAnsi="宋体" w:eastAsia="宋体"/>
          <w:spacing w:val="6"/>
          <w:kern w:val="0"/>
          <w:sz w:val="24"/>
          <w:szCs w:val="24"/>
        </w:rPr>
      </w:pPr>
    </w:p>
    <w:p>
      <w:pPr>
        <w:pStyle w:val="Normal.0"/>
        <w:spacing w:line="360" w:lineRule="auto"/>
        <w:ind w:firstLine="426"/>
        <w:rPr>
          <w:rFonts w:ascii="宋体" w:cs="宋体" w:hAnsi="宋体" w:eastAsia="宋体"/>
          <w:spacing w:val="6"/>
          <w:kern w:val="0"/>
          <w:sz w:val="24"/>
          <w:szCs w:val="24"/>
        </w:rPr>
      </w:pPr>
    </w:p>
    <w:p>
      <w:pPr>
        <w:pStyle w:val="Normal.0"/>
        <w:spacing w:line="360" w:lineRule="auto"/>
        <w:ind w:firstLine="426"/>
        <w:rPr>
          <w:rFonts w:ascii="宋体" w:cs="宋体" w:hAnsi="宋体" w:eastAsia="宋体"/>
          <w:spacing w:val="6"/>
          <w:kern w:val="0"/>
          <w:sz w:val="24"/>
          <w:szCs w:val="24"/>
        </w:rPr>
      </w:pPr>
    </w:p>
    <w:p>
      <w:pPr>
        <w:pStyle w:val="Normal.0"/>
        <w:spacing w:line="360" w:lineRule="auto"/>
        <w:ind w:firstLine="426"/>
        <w:rPr>
          <w:rFonts w:ascii="宋体" w:cs="宋体" w:hAnsi="宋体" w:eastAsia="宋体"/>
          <w:spacing w:val="6"/>
          <w:kern w:val="0"/>
          <w:sz w:val="24"/>
          <w:szCs w:val="24"/>
        </w:rPr>
      </w:pPr>
    </w:p>
    <w:p>
      <w:pPr>
        <w:pStyle w:val="Body Text Indent"/>
        <w:spacing w:line="360" w:lineRule="auto"/>
        <w:rPr>
          <w:rFonts w:ascii="宋体" w:cs="宋体" w:hAnsi="宋体" w:eastAsia="宋体"/>
          <w:sz w:val="24"/>
          <w:szCs w:val="24"/>
        </w:rPr>
      </w:pPr>
    </w:p>
    <w:p>
      <w:pPr>
        <w:pStyle w:val="Body Text Indent"/>
        <w:spacing w:line="360" w:lineRule="auto"/>
        <w:sectPr>
          <w:headerReference w:type="default" r:id="rId4"/>
          <w:footerReference w:type="default" r:id="rId5"/>
          <w:pgSz w:w="11900" w:h="16840" w:orient="portrait"/>
          <w:pgMar w:top="1418" w:right="1134" w:bottom="1134" w:left="1701" w:header="720" w:footer="720"/>
          <w:pgNumType w:start="1"/>
          <w:bidi w:val="0"/>
        </w:sectPr>
      </w:pPr>
    </w:p>
    <w:p>
      <w:pPr>
        <w:pStyle w:val="Normal.0"/>
        <w:pBdr>
          <w:top w:val="nil"/>
          <w:left w:val="nil"/>
          <w:bottom w:val="single" w:color="000000" w:sz="6" w:space="0" w:shadow="0" w:frame="0"/>
          <w:right w:val="nil"/>
        </w:pBdr>
        <w:tabs>
          <w:tab w:val="left" w:pos="2760"/>
          <w:tab w:val="left" w:pos="8280"/>
        </w:tabs>
        <w:jc w:val="center"/>
        <w:rPr>
          <w:rFonts w:ascii="宋体" w:cs="宋体" w:hAnsi="宋体" w:eastAsia="宋体"/>
          <w:b w:val="1"/>
          <w:bCs w:val="1"/>
          <w:spacing w:val="6"/>
          <w:sz w:val="44"/>
          <w:szCs w:val="44"/>
          <w:lang w:val="zh-TW" w:eastAsia="zh-TW"/>
        </w:rPr>
      </w:pPr>
      <w:r>
        <w:rPr>
          <w:rFonts w:ascii="宋体" w:cs="宋体" w:hAnsi="宋体" w:eastAsia="宋体"/>
          <w:b w:val="1"/>
          <w:bCs w:val="1"/>
          <w:spacing w:val="6"/>
          <w:sz w:val="44"/>
          <w:szCs w:val="44"/>
          <w:rtl w:val="0"/>
          <w:lang w:val="zh-TW" w:eastAsia="zh-TW"/>
        </w:rPr>
        <w:t>摘 要 附 图</w:t>
      </w:r>
    </w:p>
    <w:p>
      <w:pPr>
        <w:pStyle w:val="Body Text Indent"/>
        <w:spacing w:line="360" w:lineRule="auto"/>
        <w:ind w:firstLine="0"/>
        <w:jc w:val="center"/>
        <w:rPr>
          <w:rFonts w:ascii="宋体" w:cs="宋体" w:hAnsi="宋体" w:eastAsia="宋体"/>
          <w:sz w:val="24"/>
          <w:szCs w:val="24"/>
        </w:rPr>
      </w:pPr>
      <w:r>
        <w:rPr>
          <w:rFonts w:ascii="宋体" w:cs="宋体" w:hAnsi="宋体" w:eastAsia="宋体"/>
          <w:b w:val="1"/>
          <w:bCs w:val="1"/>
          <w:spacing w:val="6"/>
          <w:sz w:val="44"/>
          <w:szCs w:val="44"/>
        </w:rPr>
        <w:drawing>
          <wp:anchor distT="152400" distB="152400" distL="152400" distR="152400" simplePos="0" relativeHeight="251660288" behindDoc="0" locked="0" layoutInCell="1" allowOverlap="1">
            <wp:simplePos x="0" y="0"/>
            <wp:positionH relativeFrom="page">
              <wp:posOffset>3196489</wp:posOffset>
            </wp:positionH>
            <wp:positionV relativeFrom="line">
              <wp:posOffset>440054</wp:posOffset>
            </wp:positionV>
            <wp:extent cx="1510867" cy="5756275"/>
            <wp:effectExtent l="0" t="0" r="0" b="0"/>
            <wp:wrapTopAndBottom distT="152400" distB="152400"/>
            <wp:docPr id="1073741825" name="officeArt object" descr="Untitled Diagram.png"/>
            <wp:cNvGraphicFramePr/>
            <a:graphic xmlns:a="http://schemas.openxmlformats.org/drawingml/2006/main">
              <a:graphicData uri="http://schemas.openxmlformats.org/drawingml/2006/picture">
                <pic:pic xmlns:pic="http://schemas.openxmlformats.org/drawingml/2006/picture">
                  <pic:nvPicPr>
                    <pic:cNvPr id="1073741825" name="Untitled Diagram.png" descr="Untitled Diagram.png"/>
                    <pic:cNvPicPr>
                      <a:picLocks noChangeAspect="1"/>
                    </pic:cNvPicPr>
                  </pic:nvPicPr>
                  <pic:blipFill>
                    <a:blip r:embed="rId6">
                      <a:extLst/>
                    </a:blip>
                    <a:stretch>
                      <a:fillRect/>
                    </a:stretch>
                  </pic:blipFill>
                  <pic:spPr>
                    <a:xfrm>
                      <a:off x="0" y="0"/>
                      <a:ext cx="1510867" cy="5756275"/>
                    </a:xfrm>
                    <a:prstGeom prst="rect">
                      <a:avLst/>
                    </a:prstGeom>
                    <a:ln w="12700" cap="flat">
                      <a:noFill/>
                      <a:miter lim="400000"/>
                    </a:ln>
                    <a:effectLst/>
                  </pic:spPr>
                </pic:pic>
              </a:graphicData>
            </a:graphic>
          </wp:anchor>
        </w:drawing>
      </w:r>
    </w:p>
    <w:p>
      <w:pPr>
        <w:pStyle w:val="Body Text Indent"/>
        <w:spacing w:line="360" w:lineRule="auto"/>
        <w:ind w:firstLine="0"/>
        <w:jc w:val="center"/>
        <w:rPr>
          <w:rFonts w:ascii="宋体" w:cs="宋体" w:hAnsi="宋体" w:eastAsia="宋体"/>
          <w:sz w:val="24"/>
          <w:szCs w:val="24"/>
        </w:rPr>
      </w:pPr>
    </w:p>
    <w:p>
      <w:pPr>
        <w:pStyle w:val="Body Text Indent"/>
        <w:spacing w:line="360" w:lineRule="auto"/>
        <w:ind w:firstLine="0"/>
        <w:jc w:val="center"/>
        <w:rPr>
          <w:rFonts w:ascii="宋体" w:cs="宋体" w:hAnsi="宋体" w:eastAsia="宋体"/>
          <w:sz w:val="24"/>
          <w:szCs w:val="24"/>
        </w:rPr>
      </w:pPr>
    </w:p>
    <w:p>
      <w:pPr>
        <w:pStyle w:val="Body Text Indent"/>
        <w:spacing w:line="360" w:lineRule="auto"/>
        <w:ind w:firstLine="0"/>
        <w:jc w:val="center"/>
        <w:sectPr>
          <w:type w:val="continuous"/>
          <w:pgSz w:w="11900" w:h="16840" w:orient="portrait"/>
          <w:pgMar w:top="1418" w:right="1134" w:bottom="1134" w:left="1701" w:header="720" w:footer="720"/>
          <w:pgNumType w:start="1"/>
          <w:bidi w:val="0"/>
        </w:sectPr>
      </w:pPr>
    </w:p>
    <w:p>
      <w:pPr>
        <w:pStyle w:val="Normal.0"/>
        <w:pBdr>
          <w:top w:val="nil"/>
          <w:left w:val="nil"/>
          <w:bottom w:val="single" w:color="000000" w:sz="6" w:space="0" w:shadow="0" w:frame="0"/>
          <w:right w:val="nil"/>
        </w:pBdr>
        <w:tabs>
          <w:tab w:val="left" w:pos="2760"/>
          <w:tab w:val="left" w:pos="8280"/>
        </w:tabs>
        <w:jc w:val="center"/>
        <w:rPr>
          <w:rFonts w:ascii="宋体" w:cs="宋体" w:hAnsi="宋体" w:eastAsia="宋体"/>
          <w:spacing w:val="6"/>
          <w:sz w:val="24"/>
          <w:szCs w:val="24"/>
          <w:lang w:val="zh-TW" w:eastAsia="zh-TW"/>
        </w:rPr>
      </w:pPr>
      <w:bookmarkStart w:name="权利要求" w:id="0"/>
      <w:bookmarkEnd w:id="0"/>
      <w:r>
        <w:rPr>
          <w:rFonts w:ascii="宋体" w:cs="宋体" w:hAnsi="宋体" w:eastAsia="宋体"/>
          <w:b w:val="1"/>
          <w:bCs w:val="1"/>
          <w:spacing w:val="6"/>
          <w:sz w:val="44"/>
          <w:szCs w:val="44"/>
          <w:rtl w:val="0"/>
          <w:lang w:val="zh-TW" w:eastAsia="zh-TW"/>
        </w:rPr>
        <w:t>权</w:t>
      </w:r>
      <w:r>
        <w:rPr>
          <w:rFonts w:ascii="宋体" w:cs="宋体" w:hAnsi="宋体" w:eastAsia="宋体"/>
          <w:b w:val="1"/>
          <w:bCs w:val="1"/>
          <w:spacing w:val="6"/>
          <w:sz w:val="44"/>
          <w:szCs w:val="44"/>
          <w:rtl w:val="0"/>
          <w:lang w:val="zh-TW" w:eastAsia="zh-TW"/>
        </w:rPr>
        <w:t>利要求书</w:t>
      </w:r>
    </w:p>
    <w:p>
      <w:pPr>
        <w:pStyle w:val="Normal.0"/>
        <w:spacing w:line="360" w:lineRule="auto"/>
        <w:ind w:firstLine="425"/>
        <w:rPr>
          <w:rFonts w:ascii="宋体" w:cs="宋体" w:hAnsi="宋体" w:eastAsia="宋体"/>
          <w:sz w:val="24"/>
          <w:szCs w:val="24"/>
        </w:rPr>
      </w:pP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en-US"/>
        </w:rPr>
        <w:t>1</w:t>
      </w:r>
      <w:r>
        <w:rPr>
          <w:rFonts w:ascii="宋体" w:cs="宋体" w:hAnsi="宋体" w:eastAsia="宋体"/>
          <w:sz w:val="24"/>
          <w:szCs w:val="24"/>
          <w:rtl w:val="0"/>
          <w:lang w:val="zh-TW" w:eastAsia="zh-TW"/>
        </w:rPr>
        <w:t>、一种基于专家权威与病例信度结合的治疗方案推荐方法，其特征在于</w:t>
      </w:r>
      <w:r>
        <w:rPr>
          <w:rFonts w:ascii="宋体" w:cs="宋体" w:hAnsi="宋体" w:eastAsia="宋体"/>
          <w:sz w:val="24"/>
          <w:szCs w:val="24"/>
          <w:rtl w:val="0"/>
          <w:lang w:val="zh-TW" w:eastAsia="zh-TW"/>
        </w:rPr>
        <w:t>将量化的专家权威性与信度结合理论相结合共同用于决策</w:t>
      </w:r>
      <w:r>
        <w:rPr>
          <w:rFonts w:ascii="宋体" w:cs="宋体" w:hAnsi="宋体" w:eastAsia="宋体"/>
          <w:sz w:val="24"/>
          <w:szCs w:val="24"/>
          <w:rtl w:val="0"/>
          <w:lang w:val="zh-TW" w:eastAsia="zh-TW"/>
        </w:rPr>
        <w:t>，包括以下步骤：</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确定相似样本步骤：确定目标病例的</w:t>
      </w:r>
      <w:r>
        <w:rPr>
          <w:i w:val="1"/>
          <w:iCs w:val="1"/>
          <w:sz w:val="24"/>
          <w:szCs w:val="24"/>
          <w:rtl w:val="0"/>
          <w:lang w:val="en-US"/>
        </w:rPr>
        <w:t>K</w:t>
      </w:r>
      <w:r>
        <w:rPr>
          <w:rFonts w:ascii="宋体" w:cs="宋体" w:hAnsi="宋体" w:eastAsia="宋体"/>
          <w:sz w:val="24"/>
          <w:szCs w:val="24"/>
          <w:rtl w:val="0"/>
          <w:lang w:val="zh-TW" w:eastAsia="zh-TW"/>
        </w:rPr>
        <w:t>个相似历史病例样本，获取</w:t>
      </w:r>
      <w:r>
        <w:rPr>
          <w:i w:val="1"/>
          <w:iCs w:val="1"/>
          <w:sz w:val="24"/>
          <w:szCs w:val="24"/>
          <w:rtl w:val="0"/>
          <w:lang w:val="en-US"/>
        </w:rPr>
        <w:t>K</w:t>
      </w:r>
      <w:r>
        <w:rPr>
          <w:rFonts w:ascii="宋体" w:cs="宋体" w:hAnsi="宋体" w:eastAsia="宋体"/>
          <w:sz w:val="24"/>
          <w:szCs w:val="24"/>
          <w:rtl w:val="0"/>
          <w:lang w:val="zh-TW" w:eastAsia="zh-TW"/>
        </w:rPr>
        <w:t>个相似历史病例样本中的每个病例样本的医生投票数据及最终治疗方案，计算医生投票准确率；</w:t>
      </w:r>
    </w:p>
    <w:p>
      <w:pPr>
        <w:pStyle w:val="Normal.0"/>
        <w:spacing w:line="360" w:lineRule="auto"/>
        <w:ind w:firstLine="425"/>
        <w:rPr>
          <w:rFonts w:ascii="宋体" w:cs="宋体" w:hAnsi="宋体" w:eastAsia="宋体"/>
          <w:sz w:val="24"/>
          <w:szCs w:val="24"/>
          <w:lang w:val="zh-TW" w:eastAsia="zh-TW"/>
        </w:rPr>
      </w:pPr>
      <w:r>
        <w:rPr>
          <w:rFonts w:ascii="宋体" w:cs="宋体" w:hAnsi="宋体" w:eastAsia="宋体"/>
          <w:sz w:val="24"/>
          <w:szCs w:val="24"/>
          <w:rtl w:val="0"/>
          <w:lang w:val="zh-TW" w:eastAsia="zh-TW"/>
        </w:rPr>
        <w:t>确定投票不确定性步骤：对于每个病例样本中，令医生投票准确率进行排序，得到权威专家列表，根据权威专家列表，计算投票确定度；</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计算相关性步骤：对</w:t>
      </w:r>
      <w:r>
        <w:rPr>
          <w:i w:val="1"/>
          <w:iCs w:val="1"/>
          <w:sz w:val="24"/>
          <w:szCs w:val="24"/>
          <w:rtl w:val="0"/>
          <w:lang w:val="en-US"/>
        </w:rPr>
        <w:t>K</w:t>
      </w:r>
      <w:r>
        <w:rPr>
          <w:rFonts w:ascii="宋体" w:cs="宋体" w:hAnsi="宋体" w:eastAsia="宋体"/>
          <w:sz w:val="24"/>
          <w:szCs w:val="24"/>
          <w:rtl w:val="0"/>
          <w:lang w:val="zh-TW" w:eastAsia="zh-TW"/>
        </w:rPr>
        <w:t>个相似历史病例样本计算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计算信度步骤：将每个历史病例样本的</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函数值与确定度相乘，得到所述病例样本的最终信度；</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确定推荐步骤：利用</w:t>
      </w:r>
      <w:r>
        <w:rPr>
          <w:i w:val="1"/>
          <w:iCs w:val="1"/>
          <w:sz w:val="24"/>
          <w:szCs w:val="24"/>
          <w:rtl w:val="0"/>
          <w:lang w:val="en-US"/>
        </w:rPr>
        <w:t>DS</w:t>
      </w:r>
      <w:r>
        <w:rPr>
          <w:rFonts w:ascii="宋体" w:cs="宋体" w:hAnsi="宋体" w:eastAsia="宋体"/>
          <w:sz w:val="24"/>
          <w:szCs w:val="24"/>
          <w:rtl w:val="0"/>
          <w:lang w:val="zh-TW" w:eastAsia="zh-TW"/>
        </w:rPr>
        <w:t>证据理论将各个病例样本的最终信度相结合，选择信度最大的治疗方案作为推荐方案。</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en-US"/>
        </w:rPr>
        <w:t>2</w:t>
      </w:r>
      <w:r>
        <w:rPr>
          <w:rFonts w:ascii="宋体" w:cs="宋体" w:hAnsi="宋体" w:eastAsia="宋体"/>
          <w:sz w:val="24"/>
          <w:szCs w:val="24"/>
          <w:rtl w:val="0"/>
          <w:lang w:val="zh-TW" w:eastAsia="zh-TW"/>
        </w:rPr>
        <w:t>、根据权利要求</w:t>
      </w:r>
      <w:r>
        <w:rPr>
          <w:rFonts w:ascii="宋体" w:cs="宋体" w:hAnsi="宋体" w:eastAsia="宋体"/>
          <w:sz w:val="24"/>
          <w:szCs w:val="24"/>
          <w:rtl w:val="0"/>
          <w:lang w:val="en-US"/>
        </w:rPr>
        <w:t>1</w:t>
      </w:r>
      <w:r>
        <w:rPr>
          <w:rFonts w:ascii="宋体" w:cs="宋体" w:hAnsi="宋体" w:eastAsia="宋体"/>
          <w:sz w:val="24"/>
          <w:szCs w:val="24"/>
          <w:rtl w:val="0"/>
          <w:lang w:val="zh-TW" w:eastAsia="zh-TW"/>
        </w:rPr>
        <w:t>所述的基于专家权威与病例信度结合的治疗方案推荐方法，所述确定相似样本步骤包括：</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确定相似病例步骤：通过计算</w:t>
      </w:r>
      <w:r>
        <w:rPr>
          <w:rFonts w:ascii="宋体" w:cs="宋体" w:hAnsi="宋体" w:eastAsia="宋体"/>
          <w:color w:val="252525"/>
          <w:sz w:val="24"/>
          <w:szCs w:val="24"/>
          <w:u w:color="252525"/>
          <w:rtl w:val="0"/>
          <w:lang w:val="zh-TW" w:eastAsia="zh-TW"/>
        </w:rPr>
        <w:t>欧几里得距离，得到</w:t>
      </w:r>
      <w:r>
        <w:rPr>
          <w:i w:val="1"/>
          <w:iCs w:val="1"/>
          <w:sz w:val="24"/>
          <w:szCs w:val="24"/>
          <w:rtl w:val="0"/>
          <w:lang w:val="en-US"/>
        </w:rPr>
        <w:t>K</w:t>
      </w:r>
      <w:r>
        <w:rPr>
          <w:rFonts w:ascii="宋体" w:cs="宋体" w:hAnsi="宋体" w:eastAsia="宋体"/>
          <w:color w:val="252525"/>
          <w:sz w:val="24"/>
          <w:szCs w:val="24"/>
          <w:u w:color="252525"/>
          <w:rtl w:val="0"/>
          <w:lang w:val="zh-TW" w:eastAsia="zh-TW"/>
        </w:rPr>
        <w:t>个与</w:t>
      </w:r>
      <w:r>
        <w:rPr>
          <w:rFonts w:ascii="宋体" w:cs="宋体" w:hAnsi="宋体" w:eastAsia="宋体"/>
          <w:sz w:val="24"/>
          <w:szCs w:val="24"/>
          <w:rtl w:val="0"/>
          <w:lang w:val="zh-TW" w:eastAsia="zh-TW"/>
        </w:rPr>
        <w:t>目标病例的距离相近的历史病例作为</w:t>
      </w:r>
      <w:r>
        <w:rPr>
          <w:i w:val="1"/>
          <w:iCs w:val="1"/>
          <w:sz w:val="24"/>
          <w:szCs w:val="24"/>
          <w:rtl w:val="0"/>
          <w:lang w:val="en-US"/>
        </w:rPr>
        <w:t>K</w:t>
      </w:r>
      <w:r>
        <w:rPr>
          <w:rFonts w:ascii="宋体" w:cs="宋体" w:hAnsi="宋体" w:eastAsia="宋体"/>
          <w:sz w:val="24"/>
          <w:szCs w:val="24"/>
          <w:rtl w:val="0"/>
          <w:lang w:val="zh-TW" w:eastAsia="zh-TW"/>
        </w:rPr>
        <w:t>个相似历史病例样本；</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计算投票准确率步骤：设定</w:t>
      </w:r>
      <w:r>
        <w:rPr>
          <w:i w:val="1"/>
          <w:iCs w:val="1"/>
          <w:sz w:val="24"/>
          <w:szCs w:val="24"/>
          <w:rtl w:val="0"/>
          <w:lang w:val="en-US"/>
        </w:rPr>
        <w:t>K</w:t>
      </w:r>
      <w:r>
        <w:rPr>
          <w:rFonts w:ascii="宋体" w:cs="宋体" w:hAnsi="宋体" w:eastAsia="宋体"/>
          <w:sz w:val="24"/>
          <w:szCs w:val="24"/>
          <w:rtl w:val="0"/>
          <w:lang w:val="zh-TW" w:eastAsia="zh-TW"/>
        </w:rPr>
        <w:t>个相似历史病例样本中医生投票的准确因子，若医生投票次数大于或等于准确因子乘</w:t>
      </w:r>
      <w:r>
        <w:rPr>
          <w:i w:val="1"/>
          <w:iCs w:val="1"/>
          <w:sz w:val="24"/>
          <w:szCs w:val="24"/>
          <w:rtl w:val="0"/>
          <w:lang w:val="en-US"/>
        </w:rPr>
        <w:t>K</w:t>
      </w:r>
      <w:r>
        <w:rPr>
          <w:rFonts w:ascii="宋体" w:cs="宋体" w:hAnsi="宋体" w:eastAsia="宋体"/>
          <w:sz w:val="24"/>
          <w:szCs w:val="24"/>
          <w:rtl w:val="0"/>
          <w:lang w:val="zh-TW" w:eastAsia="zh-TW"/>
        </w:rPr>
        <w:t>，则令所述医生的投票确定度为准确因子乘</w:t>
      </w:r>
      <w:r>
        <w:rPr>
          <w:i w:val="1"/>
          <w:iCs w:val="1"/>
          <w:sz w:val="24"/>
          <w:szCs w:val="24"/>
          <w:rtl w:val="0"/>
          <w:lang w:val="en-US"/>
        </w:rPr>
        <w:t>K</w:t>
      </w:r>
      <w:r>
        <w:rPr>
          <w:rFonts w:ascii="宋体" w:cs="宋体" w:hAnsi="宋体" w:eastAsia="宋体"/>
          <w:sz w:val="24"/>
          <w:szCs w:val="24"/>
          <w:rtl w:val="0"/>
          <w:lang w:val="zh-TW" w:eastAsia="zh-TW"/>
        </w:rPr>
        <w:t>；否则，则令所述医生的投票确定度为</w:t>
      </w:r>
      <w:r>
        <w:rPr>
          <w:rFonts w:ascii="宋体" w:cs="宋体" w:hAnsi="宋体" w:eastAsia="宋体"/>
          <w:sz w:val="24"/>
          <w:szCs w:val="24"/>
          <w:rtl w:val="0"/>
          <w:lang w:val="en-US"/>
        </w:rPr>
        <w:t>0</w:t>
      </w:r>
      <w:r>
        <w:rPr>
          <w:rFonts w:ascii="宋体" w:cs="宋体" w:hAnsi="宋体" w:eastAsia="宋体"/>
          <w:sz w:val="24"/>
          <w:szCs w:val="24"/>
          <w:rtl w:val="0"/>
          <w:lang w:val="zh-TW" w:eastAsia="zh-TW"/>
        </w:rPr>
        <w:t>。</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en-US"/>
        </w:rPr>
        <w:t>3</w:t>
      </w:r>
      <w:r>
        <w:rPr>
          <w:rFonts w:ascii="宋体" w:cs="宋体" w:hAnsi="宋体" w:eastAsia="宋体"/>
          <w:sz w:val="24"/>
          <w:szCs w:val="24"/>
          <w:rtl w:val="0"/>
          <w:lang w:val="zh-TW" w:eastAsia="zh-TW"/>
        </w:rPr>
        <w:t>、根据权利要求</w:t>
      </w:r>
      <w:r>
        <w:rPr>
          <w:rFonts w:ascii="宋体" w:cs="宋体" w:hAnsi="宋体" w:eastAsia="宋体"/>
          <w:sz w:val="24"/>
          <w:szCs w:val="24"/>
          <w:rtl w:val="0"/>
          <w:lang w:val="en-US"/>
        </w:rPr>
        <w:t>1</w:t>
      </w:r>
      <w:r>
        <w:rPr>
          <w:rFonts w:ascii="宋体" w:cs="宋体" w:hAnsi="宋体" w:eastAsia="宋体"/>
          <w:sz w:val="24"/>
          <w:szCs w:val="24"/>
          <w:rtl w:val="0"/>
          <w:lang w:val="zh-TW" w:eastAsia="zh-TW"/>
        </w:rPr>
        <w:t>所述的基于专家权威与病例信度结合的治疗方案推荐方法，所述确定投票不确定性步骤包括：</w:t>
      </w:r>
    </w:p>
    <w:p>
      <w:pPr>
        <w:pStyle w:val="Normal.0"/>
        <w:spacing w:line="360" w:lineRule="auto"/>
        <w:ind w:firstLine="425"/>
        <w:rPr>
          <w:rFonts w:ascii="宋体" w:cs="宋体" w:hAnsi="宋体" w:eastAsia="宋体"/>
          <w:color w:val="252525"/>
          <w:sz w:val="24"/>
          <w:szCs w:val="24"/>
          <w:u w:color="252525"/>
          <w:lang w:val="zh-TW" w:eastAsia="zh-TW"/>
        </w:rPr>
      </w:pPr>
      <w:r>
        <w:rPr>
          <w:rFonts w:ascii="宋体" w:cs="宋体" w:hAnsi="宋体" w:eastAsia="宋体"/>
          <w:sz w:val="24"/>
          <w:szCs w:val="24"/>
          <w:rtl w:val="0"/>
          <w:lang w:val="zh-TW" w:eastAsia="zh-TW"/>
        </w:rPr>
        <w:t>排序步骤：</w:t>
      </w:r>
      <w:r>
        <w:rPr>
          <w:rFonts w:ascii="宋体" w:cs="宋体" w:hAnsi="宋体" w:eastAsia="宋体"/>
          <w:color w:val="252525"/>
          <w:sz w:val="24"/>
          <w:szCs w:val="24"/>
          <w:u w:color="252525"/>
          <w:rtl w:val="0"/>
          <w:lang w:val="zh-TW" w:eastAsia="zh-TW"/>
        </w:rPr>
        <w:t>将所有医生的</w:t>
      </w:r>
      <w:r>
        <w:rPr>
          <w:rFonts w:ascii="宋体" w:cs="宋体" w:hAnsi="宋体" w:eastAsia="宋体"/>
          <w:sz w:val="24"/>
          <w:szCs w:val="24"/>
          <w:rtl w:val="0"/>
          <w:lang w:val="zh-TW" w:eastAsia="zh-TW"/>
        </w:rPr>
        <w:t>投票</w:t>
      </w:r>
      <w:r>
        <w:rPr>
          <w:rFonts w:ascii="宋体" w:cs="宋体" w:hAnsi="宋体" w:eastAsia="宋体"/>
          <w:color w:val="252525"/>
          <w:sz w:val="24"/>
          <w:szCs w:val="24"/>
          <w:u w:color="252525"/>
          <w:rtl w:val="0"/>
          <w:lang w:val="zh-TW" w:eastAsia="zh-TW"/>
        </w:rPr>
        <w:t>准确率按照由高到低的顺序排序，获得权威专家列表；</w:t>
      </w:r>
    </w:p>
    <w:p>
      <w:pPr>
        <w:pStyle w:val="Normal.0"/>
        <w:spacing w:line="360" w:lineRule="auto"/>
        <w:ind w:firstLine="425"/>
        <w:rPr>
          <w:rFonts w:ascii="宋体" w:cs="宋体" w:hAnsi="宋体" w:eastAsia="宋体"/>
          <w:sz w:val="24"/>
          <w:szCs w:val="24"/>
        </w:rPr>
      </w:pPr>
      <w:r>
        <w:rPr>
          <w:rFonts w:ascii="宋体" w:cs="宋体" w:hAnsi="宋体" w:eastAsia="宋体"/>
          <w:color w:val="252525"/>
          <w:sz w:val="24"/>
          <w:szCs w:val="24"/>
          <w:u w:color="252525"/>
          <w:rtl w:val="0"/>
          <w:lang w:val="zh-TW" w:eastAsia="zh-TW"/>
        </w:rPr>
        <w:t>计算投票不确定性步骤：对于每个病例样本，若权威专家列表中前</w:t>
      </w:r>
      <w:r>
        <w:rPr>
          <w:rFonts w:ascii="宋体" w:cs="宋体" w:hAnsi="宋体" w:eastAsia="宋体"/>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个医生投票结果一致，则令</w:t>
      </w:r>
      <w:r>
        <w:rPr>
          <w:rFonts w:ascii="宋体" w:cs="宋体" w:hAnsi="宋体" w:eastAsia="宋体"/>
          <w:sz w:val="24"/>
          <w:szCs w:val="24"/>
          <w:rtl w:val="0"/>
          <w:lang w:val="zh-TW" w:eastAsia="zh-TW"/>
        </w:rPr>
        <w:t>投票确定度为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；否则，则计算投票</w:t>
      </w:r>
      <w:r>
        <w:rPr>
          <w:rFonts w:ascii="宋体" w:cs="宋体" w:hAnsi="宋体" w:eastAsia="宋体"/>
          <w:color w:val="252525"/>
          <w:sz w:val="24"/>
          <w:szCs w:val="24"/>
          <w:u w:color="252525"/>
          <w:rtl w:val="0"/>
          <w:lang w:val="zh-TW" w:eastAsia="zh-TW"/>
        </w:rPr>
        <w:t>信息熵后代入到负指数函数，计算</w:t>
      </w:r>
      <w:r>
        <w:rPr>
          <w:rFonts w:ascii="宋体" w:cs="宋体" w:hAnsi="宋体" w:eastAsia="宋体"/>
          <w:sz w:val="24"/>
          <w:szCs w:val="24"/>
          <w:rtl w:val="0"/>
          <w:lang w:val="zh-TW" w:eastAsia="zh-TW"/>
        </w:rPr>
        <w:t>投票确定度</w:t>
      </w:r>
      <w:r>
        <w:rPr>
          <w:rFonts w:ascii="宋体" w:cs="宋体" w:hAnsi="宋体" w:eastAsia="宋体"/>
          <w:color w:val="252525"/>
          <w:sz w:val="24"/>
          <w:szCs w:val="24"/>
          <w:u w:color="252525"/>
          <w:rtl w:val="0"/>
          <w:lang w:val="zh-TW" w:eastAsia="zh-TW"/>
        </w:rPr>
        <w:t>。</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en-US"/>
        </w:rPr>
        <w:t>4</w:t>
      </w:r>
      <w:r>
        <w:rPr>
          <w:rFonts w:ascii="宋体" w:cs="宋体" w:hAnsi="宋体" w:eastAsia="宋体"/>
          <w:sz w:val="24"/>
          <w:szCs w:val="24"/>
          <w:rtl w:val="0"/>
          <w:lang w:val="zh-TW" w:eastAsia="zh-TW"/>
        </w:rPr>
        <w:t>、根据权利要求</w:t>
      </w:r>
      <w:r>
        <w:rPr>
          <w:rFonts w:ascii="宋体" w:cs="宋体" w:hAnsi="宋体" w:eastAsia="宋体"/>
          <w:sz w:val="24"/>
          <w:szCs w:val="24"/>
          <w:rtl w:val="0"/>
          <w:lang w:val="en-US"/>
        </w:rPr>
        <w:t>1</w:t>
      </w:r>
      <w:r>
        <w:rPr>
          <w:rFonts w:ascii="宋体" w:cs="宋体" w:hAnsi="宋体" w:eastAsia="宋体"/>
          <w:sz w:val="24"/>
          <w:szCs w:val="24"/>
          <w:rtl w:val="0"/>
          <w:lang w:val="zh-TW" w:eastAsia="zh-TW"/>
        </w:rPr>
        <w:t>所述的基于专家权威与病例信度结合的治疗方案推荐方法，所述计算相关性步骤包括：</w:t>
      </w:r>
    </w:p>
    <w:p>
      <w:pPr>
        <w:pStyle w:val="Normal.0"/>
        <w:spacing w:line="360" w:lineRule="auto"/>
        <w:ind w:firstLine="425"/>
        <w:rPr>
          <w:rFonts w:ascii="宋体" w:cs="宋体" w:hAnsi="宋体" w:eastAsia="宋体"/>
          <w:sz w:val="24"/>
          <w:szCs w:val="24"/>
          <w:lang w:val="zh-TW" w:eastAsia="zh-TW"/>
        </w:rPr>
      </w:pPr>
      <w:r>
        <w:rPr>
          <w:rFonts w:ascii="宋体" w:cs="宋体" w:hAnsi="宋体" w:eastAsia="宋体"/>
          <w:sz w:val="24"/>
          <w:szCs w:val="24"/>
          <w:rtl w:val="0"/>
          <w:lang w:val="zh-TW" w:eastAsia="zh-TW"/>
        </w:rPr>
        <w:t>计算距离步骤：计算每个病例样本与目标病例的距离，所述距离选用</w:t>
      </w:r>
      <w:r>
        <w:rPr>
          <w:rFonts w:ascii="宋体" w:cs="宋体" w:hAnsi="宋体" w:eastAsia="宋体"/>
          <w:color w:val="252525"/>
          <w:sz w:val="24"/>
          <w:szCs w:val="24"/>
          <w:u w:color="252525"/>
          <w:rtl w:val="0"/>
          <w:lang w:val="zh-TW" w:eastAsia="zh-TW"/>
        </w:rPr>
        <w:t>欧几里得距离；</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函数步骤：将所述距离</w:t>
      </w:r>
      <w:r>
        <w:rPr>
          <w:rFonts w:ascii="宋体" w:cs="宋体" w:hAnsi="宋体" w:eastAsia="宋体"/>
          <w:color w:val="252525"/>
          <w:sz w:val="24"/>
          <w:szCs w:val="24"/>
          <w:u w:color="252525"/>
          <w:rtl w:val="0"/>
          <w:lang w:val="zh-TW" w:eastAsia="zh-TW"/>
        </w:rPr>
        <w:t>代入到负指数函数</w:t>
      </w:r>
      <w:r>
        <w:rPr>
          <w:rFonts w:ascii="宋体" w:cs="宋体" w:hAnsi="宋体" w:eastAsia="宋体"/>
          <w:sz w:val="24"/>
          <w:szCs w:val="24"/>
          <w:rtl w:val="0"/>
          <w:lang w:val="zh-TW" w:eastAsia="zh-TW"/>
        </w:rPr>
        <w:t>，得出</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en-US"/>
        </w:rPr>
        <w:t>5</w:t>
      </w:r>
      <w:r>
        <w:rPr>
          <w:rFonts w:ascii="宋体" w:cs="宋体" w:hAnsi="宋体" w:eastAsia="宋体"/>
          <w:sz w:val="24"/>
          <w:szCs w:val="24"/>
          <w:rtl w:val="0"/>
          <w:lang w:val="zh-TW" w:eastAsia="zh-TW"/>
        </w:rPr>
        <w:t>、根据权利要求</w:t>
      </w:r>
      <w:r>
        <w:rPr>
          <w:rFonts w:ascii="宋体" w:cs="宋体" w:hAnsi="宋体" w:eastAsia="宋体"/>
          <w:sz w:val="24"/>
          <w:szCs w:val="24"/>
          <w:rtl w:val="0"/>
          <w:lang w:val="en-US"/>
        </w:rPr>
        <w:t>1</w:t>
      </w:r>
      <w:r>
        <w:rPr>
          <w:rFonts w:ascii="宋体" w:cs="宋体" w:hAnsi="宋体" w:eastAsia="宋体"/>
          <w:sz w:val="24"/>
          <w:szCs w:val="24"/>
          <w:rtl w:val="0"/>
          <w:lang w:val="zh-TW" w:eastAsia="zh-TW"/>
        </w:rPr>
        <w:t>所述的基于专家权威与病例信度结合的治疗方案推荐方法</w:t>
      </w:r>
      <w:r>
        <w:rPr>
          <w:rFonts w:ascii="宋体" w:cs="宋体" w:hAnsi="宋体" w:eastAsia="宋体"/>
          <w:sz w:val="24"/>
          <w:szCs w:val="24"/>
          <w:rtl w:val="0"/>
          <w:lang w:val="zh-TW" w:eastAsia="zh-TW"/>
        </w:rPr>
        <w:t xml:space="preserve">, </w:t>
      </w:r>
      <w:r>
        <w:rPr>
          <w:rFonts w:ascii="宋体" w:cs="宋体" w:hAnsi="宋体" w:eastAsia="宋体"/>
          <w:sz w:val="24"/>
          <w:szCs w:val="24"/>
          <w:rtl w:val="0"/>
          <w:lang w:val="zh-TW" w:eastAsia="zh-TW"/>
        </w:rPr>
        <w:t>所述选择信度最大的治疗方案通过如下公式计算：</w:t>
      </w:r>
    </w:p>
    <w:p>
      <w:pPr>
        <w:pStyle w:val="Normal.0"/>
        <w:spacing w:line="360" w:lineRule="auto"/>
        <w:ind w:firstLine="425"/>
        <w:jc w:val="center"/>
        <w:rPr>
          <w:rFonts w:ascii="宋体" w:cs="宋体" w:hAnsi="宋体" w:eastAsia="宋体"/>
          <w:color w:val="000000"/>
          <w:sz w:val="24"/>
          <w:szCs w:val="24"/>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
        </m:oMath>
      </m:oMathPara>
    </w:p>
    <w:p>
      <w:pPr>
        <w:pStyle w:val="Normal.0"/>
        <w:spacing w:line="360" w:lineRule="auto"/>
        <w:ind w:firstLine="425"/>
        <w:rPr>
          <w:color w:val="000000"/>
          <w:sz w:val="24"/>
          <w:szCs w:val="24"/>
        </w:rPr>
      </w:pPr>
      <w:r>
        <w:rPr>
          <w:rFonts w:ascii="宋体" w:cs="宋体" w:hAnsi="宋体" w:eastAsia="宋体"/>
          <w:sz w:val="24"/>
          <w:szCs w:val="24"/>
          <w:rtl w:val="0"/>
          <w:lang w:val="zh-TW" w:eastAsia="zh-TW"/>
        </w:rPr>
        <w:t>其中，右上标</w:t>
      </w:r>
      <w:r>
        <w:rPr>
          <w:i w:val="1"/>
          <w:iCs w:val="1"/>
          <w:sz w:val="24"/>
          <w:szCs w:val="24"/>
          <w:rtl w:val="0"/>
          <w:lang w:val="en-US"/>
        </w:rPr>
        <w:t>s</w:t>
      </w:r>
      <w:r>
        <w:rPr>
          <w:rFonts w:ascii="宋体" w:cs="宋体" w:hAnsi="宋体" w:eastAsia="宋体"/>
          <w:sz w:val="24"/>
          <w:szCs w:val="24"/>
          <w:rtl w:val="0"/>
          <w:lang w:val="zh-TW" w:eastAsia="zh-TW"/>
        </w:rPr>
        <w:t>表示</w:t>
      </w:r>
      <w:r>
        <w:rPr>
          <w:rFonts w:ascii="宋体" w:cs="宋体" w:hAnsi="宋体" w:eastAsia="宋体"/>
          <w:sz w:val="24"/>
          <w:szCs w:val="24"/>
          <w:rtl w:val="0"/>
          <w:lang w:val="zh-CN" w:eastAsia="zh-CN"/>
        </w:rPr>
        <w:t>待预测</w:t>
      </w:r>
      <w:r>
        <w:rPr>
          <w:rFonts w:ascii="宋体" w:cs="宋体" w:hAnsi="宋体" w:eastAsia="宋体"/>
          <w:sz w:val="24"/>
          <w:szCs w:val="24"/>
          <w:rtl w:val="0"/>
          <w:lang w:val="zh-CN" w:eastAsia="zh-CN"/>
        </w:rPr>
        <w:t>的</w:t>
      </w:r>
      <w:r>
        <w:rPr>
          <w:rFonts w:ascii="宋体" w:cs="宋体" w:hAnsi="宋体" w:eastAsia="宋体"/>
          <w:sz w:val="24"/>
          <w:szCs w:val="24"/>
          <w:rtl w:val="0"/>
          <w:lang w:val="zh-TW" w:eastAsia="zh-TW"/>
        </w:rPr>
        <w:t>病例样本</w:t>
      </w:r>
      <w:r>
        <w:rPr>
          <w:rFonts w:ascii="宋体" w:cs="宋体" w:hAnsi="宋体" w:eastAsia="宋体"/>
          <w:sz w:val="24"/>
          <w:szCs w:val="24"/>
          <w:rtl w:val="0"/>
          <w:lang w:val="zh-CN" w:eastAsia="zh-CN"/>
        </w:rPr>
        <w:t>；</w:t>
      </w:r>
      <w:r>
        <w:rPr>
          <w:rFonts w:ascii="宋体" w:cs="宋体" w:hAnsi="宋体" w:eastAsia="宋体"/>
          <w:sz w:val="24"/>
          <w:szCs w:val="24"/>
          <w:u w:color="ff0000"/>
          <w:rtl w:val="0"/>
          <w:lang w:val="zh-CN" w:eastAsia="zh-CN"/>
        </w:rPr>
        <w:t>右下标</w:t>
      </w:r>
      <w:r>
        <w:rPr>
          <w:i w:val="1"/>
          <w:iCs w:val="1"/>
          <w:sz w:val="24"/>
          <w:szCs w:val="24"/>
          <w:u w:color="ff0000"/>
          <w:rtl w:val="0"/>
          <w:lang w:val="zh-CN" w:eastAsia="zh-CN"/>
        </w:rPr>
        <w:t>q</w:t>
      </w:r>
      <w:r>
        <w:rPr>
          <w:rFonts w:ascii="宋体" w:cs="宋体" w:hAnsi="宋体" w:eastAsia="宋体"/>
          <w:sz w:val="24"/>
          <w:szCs w:val="24"/>
          <w:u w:color="ff0000"/>
          <w:rtl w:val="0"/>
          <w:lang w:val="zh-CN" w:eastAsia="zh-CN"/>
        </w:rPr>
        <w:t>表示</w:t>
      </w:r>
      <w:r>
        <w:rPr>
          <w:rFonts w:ascii="宋体" w:cs="宋体" w:hAnsi="宋体" w:eastAsia="宋体"/>
          <w:sz w:val="24"/>
          <w:szCs w:val="24"/>
          <w:rtl w:val="0"/>
          <w:lang w:val="zh-CN" w:eastAsia="zh-CN"/>
        </w:rPr>
        <w:t>病例样本的分类</w:t>
      </w:r>
      <w:r>
        <w:rPr>
          <w:rFonts w:ascii="宋体" w:cs="宋体" w:hAnsi="宋体" w:eastAsia="宋体"/>
          <w:sz w:val="24"/>
          <w:szCs w:val="24"/>
          <w:rtl w:val="0"/>
          <w:lang w:val="zh-TW" w:eastAsia="zh-TW"/>
        </w:rPr>
        <w:t>；</w:t>
      </w:r>
      <m:oMath>
        <m:r>
          <w:rPr xmlns:w="http://schemas.openxmlformats.org/wordprocessingml/2006/main">
            <w:rFonts w:ascii="Cambria Math" w:hAnsi="Cambria Math"/>
            <w:i/>
            <w:color w:val="252525"/>
            <w:sz w:val="24"/>
            <w:szCs w:val="24"/>
          </w:rPr>
          <m:t>Φ</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所有</w:t>
      </w:r>
      <w:r>
        <w:rPr>
          <w:rFonts w:ascii="宋体" w:cs="宋体" w:hAnsi="宋体" w:eastAsia="宋体"/>
          <w:color w:val="252525"/>
          <w:sz w:val="24"/>
          <w:szCs w:val="24"/>
          <w:u w:color="252525"/>
          <w:rtl w:val="0"/>
          <w:lang w:val="zh-TW" w:eastAsia="zh-TW"/>
        </w:rPr>
        <w:t>病例样本</w:t>
      </w:r>
      <w:r>
        <w:rPr>
          <w:rFonts w:ascii="宋体" w:cs="宋体" w:hAnsi="宋体" w:eastAsia="宋体"/>
          <w:color w:val="252525"/>
          <w:sz w:val="24"/>
          <w:szCs w:val="24"/>
          <w:u w:color="252525"/>
          <w:rtl w:val="0"/>
          <w:lang w:val="zh-TW" w:eastAsia="zh-TW"/>
        </w:rPr>
        <w:t>集合</w:t>
      </w:r>
      <w:r>
        <w:rPr>
          <w:rFonts w:ascii="宋体" w:cs="宋体" w:hAnsi="宋体" w:eastAsia="宋体"/>
          <w:color w:val="252525"/>
          <w:sz w:val="24"/>
          <w:szCs w:val="24"/>
          <w:u w:color="252525"/>
          <w:rtl w:val="0"/>
          <w:lang w:val="zh-TW" w:eastAsia="zh-TW"/>
        </w:rPr>
        <w:t>；</w:t>
      </w:r>
      <w:r>
        <w:rPr>
          <w:rFonts w:ascii="宋体" w:cs="宋体" w:hAnsi="宋体" w:eastAsia="宋体"/>
          <w:sz w:val="24"/>
          <w:szCs w:val="24"/>
          <w:rtl w:val="0"/>
          <w:lang w:val="zh-TW" w:eastAsia="zh-TW"/>
        </w:rPr>
        <w:t>右上标</w:t>
      </w:r>
      <w:r>
        <w:rPr>
          <w:i w:val="1"/>
          <w:iCs w:val="1"/>
          <w:sz w:val="24"/>
          <w:szCs w:val="24"/>
          <w:rtl w:val="0"/>
          <w:lang w:val="en-US"/>
        </w:rPr>
        <w:t>i</w:t>
      </w:r>
      <w:r>
        <w:rPr>
          <w:rFonts w:ascii="宋体" w:cs="宋体" w:hAnsi="宋体" w:eastAsia="宋体"/>
          <w:sz w:val="24"/>
          <w:szCs w:val="24"/>
          <w:rtl w:val="0"/>
          <w:lang w:val="zh-TW" w:eastAsia="zh-TW"/>
        </w:rPr>
        <w:t>表示相似历史病例样本的序号；</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表示</w:t>
      </w:r>
      <w:r>
        <w:rPr>
          <w:rFonts w:ascii="宋体" w:cs="宋体" w:hAnsi="宋体" w:eastAsia="宋体"/>
          <w:sz w:val="24"/>
          <w:szCs w:val="24"/>
          <w:u w:color="ff0000"/>
          <w:rtl w:val="0"/>
          <w:lang w:val="zh-TW" w:eastAsia="zh-TW"/>
        </w:rPr>
        <w:t>类别为</w:t>
      </w:r>
      <w:r>
        <w:rPr>
          <w:i w:val="1"/>
          <w:iCs w:val="1"/>
          <w:sz w:val="24"/>
          <w:szCs w:val="24"/>
          <w:u w:color="ff0000"/>
          <w:rtl w:val="0"/>
          <w:lang w:val="zh-TW" w:eastAsia="zh-TW"/>
        </w:rPr>
        <w:t>q</w:t>
      </w:r>
      <w:r>
        <w:rPr>
          <w:rFonts w:ascii="宋体" w:cs="宋体" w:hAnsi="宋体" w:eastAsia="宋体"/>
          <w:sz w:val="24"/>
          <w:szCs w:val="24"/>
          <w:rtl w:val="0"/>
          <w:lang w:val="zh-TW" w:eastAsia="zh-TW"/>
        </w:rPr>
        <w:t>的</w:t>
      </w:r>
      <w:r>
        <w:rPr>
          <w:rFonts w:ascii="宋体" w:cs="宋体" w:hAnsi="宋体" w:eastAsia="宋体"/>
          <w:sz w:val="24"/>
          <w:szCs w:val="24"/>
          <w:rtl w:val="0"/>
          <w:lang w:val="zh-CN" w:eastAsia="zh-CN"/>
        </w:rPr>
        <w:t>类别</w:t>
      </w:r>
      <w:r>
        <w:rPr>
          <w:rFonts w:ascii="宋体" w:cs="宋体" w:hAnsi="宋体" w:eastAsia="宋体"/>
          <w:sz w:val="24"/>
          <w:szCs w:val="24"/>
          <w:rtl w:val="0"/>
          <w:lang w:val="zh-TW" w:eastAsia="zh-TW"/>
        </w:rPr>
        <w:t>集合</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r>
          <w:rPr xmlns:w="http://schemas.openxmlformats.org/wordprocessingml/2006/main">
            <w:rFonts w:ascii="Cambria Math" w:hAnsi="Cambria Math"/>
            <w:i/>
            <w:color w:val="252525"/>
            <w:sz w:val="24"/>
            <w:szCs w:val="24"/>
          </w:rPr>
          <m:t>C</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所有可能的类别集合</w:t>
      </w:r>
      <w:r>
        <w:rPr>
          <w:rFonts w:ascii="宋体" w:cs="宋体" w:hAnsi="宋体" w:eastAsia="宋体"/>
          <w:color w:val="252525"/>
          <w:sz w:val="24"/>
          <w:szCs w:val="24"/>
          <w:u w:color="252525"/>
          <w:rtl w:val="0"/>
          <w:lang w:val="zh-TW" w:eastAsia="zh-TW"/>
        </w:rPr>
        <w:t>；</w:t>
      </w:r>
    </w:p>
    <w:p>
      <w:pPr>
        <w:pStyle w:val="Normal.0"/>
        <w:spacing w:line="360" w:lineRule="auto"/>
        <w:ind w:firstLine="425"/>
        <w:rPr>
          <w:color w:val="000000"/>
          <w:sz w:val="24"/>
          <w:szCs w:val="24"/>
        </w:rPr>
      </w:pPr>
      <m:oMath>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s</w:t>
      </w:r>
      <w:r>
        <w:rPr>
          <w:rFonts w:ascii="宋体" w:cs="宋体" w:hAnsi="宋体" w:eastAsia="宋体"/>
          <w:sz w:val="24"/>
          <w:szCs w:val="24"/>
          <w:rtl w:val="0"/>
          <w:lang w:val="zh-TW" w:eastAsia="zh-TW"/>
        </w:rPr>
        <w:t>的邻居结点</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s</w:t>
      </w:r>
      <w:r>
        <w:rPr>
          <w:rFonts w:ascii="宋体" w:cs="宋体" w:hAnsi="宋体" w:eastAsia="宋体"/>
          <w:sz w:val="24"/>
          <w:szCs w:val="24"/>
          <w:rtl w:val="0"/>
          <w:lang w:val="zh-TW" w:eastAsia="zh-TW"/>
        </w:rPr>
        <w:t>与样本</w:t>
      </w:r>
      <w:r>
        <w:rPr>
          <w:i w:val="1"/>
          <w:iCs w:val="1"/>
          <w:sz w:val="24"/>
          <w:szCs w:val="24"/>
          <w:rtl w:val="0"/>
          <w:lang w:val="zh-TW" w:eastAsia="zh-TW"/>
        </w:rPr>
        <w:t>i</w:t>
      </w:r>
      <w:r>
        <w:rPr>
          <w:rFonts w:ascii="宋体" w:cs="宋体" w:hAnsi="宋体" w:eastAsia="宋体"/>
          <w:sz w:val="24"/>
          <w:szCs w:val="24"/>
          <w:rtl w:val="0"/>
          <w:lang w:val="zh-TW" w:eastAsia="zh-TW"/>
        </w:rPr>
        <w:t>之间的距离</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i</w:t>
      </w:r>
      <w:r>
        <w:rPr>
          <w:rFonts w:ascii="宋体" w:cs="宋体" w:hAnsi="宋体" w:eastAsia="宋体"/>
          <w:sz w:val="24"/>
          <w:szCs w:val="24"/>
          <w:rtl w:val="0"/>
          <w:lang w:val="zh-TW" w:eastAsia="zh-TW"/>
        </w:rPr>
        <w:t>支持样本</w:t>
      </w:r>
      <w:r>
        <w:rPr>
          <w:i w:val="1"/>
          <w:iCs w:val="1"/>
          <w:sz w:val="24"/>
          <w:szCs w:val="24"/>
          <w:rtl w:val="0"/>
          <w:lang w:val="zh-TW" w:eastAsia="zh-TW"/>
        </w:rPr>
        <w:t>s</w:t>
      </w:r>
      <w:r>
        <w:rPr>
          <w:rFonts w:ascii="宋体" w:cs="宋体" w:hAnsi="宋体" w:eastAsia="宋体"/>
          <w:sz w:val="24"/>
          <w:szCs w:val="24"/>
          <w:rtl w:val="0"/>
          <w:lang w:val="zh-TW" w:eastAsia="zh-TW"/>
        </w:rPr>
        <w:t>的分类为</w:t>
      </w:r>
      <m:oMath>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的强弱</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宋体" w:cs="宋体" w:hAnsi="宋体" w:eastAsia="宋体"/>
          <w:color w:val="252525"/>
          <w:sz w:val="24"/>
          <w:szCs w:val="24"/>
          <w:u w:color="252525"/>
          <w:rtl w:val="0"/>
          <w:lang w:val="zh-TW" w:eastAsia="zh-TW"/>
        </w:rPr>
        <w:t>的单调递减函数；</w:t>
      </w:r>
    </w:p>
    <w:p>
      <w:pPr>
        <w:pStyle w:val="Normal.0"/>
        <w:spacing w:line="360" w:lineRule="auto"/>
        <w:ind w:firstLine="425"/>
        <w:rPr>
          <w:color w:val="000000"/>
          <w:sz w:val="24"/>
          <w:szCs w:val="24"/>
        </w:rPr>
      </w:pPr>
      <m:oMath>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表示第</w:t>
      </w:r>
      <w:r>
        <w:rPr>
          <w:i w:val="1"/>
          <w:iCs w:val="1"/>
          <w:sz w:val="24"/>
          <w:szCs w:val="24"/>
          <w:rtl w:val="0"/>
          <w:lang w:val="en-US"/>
        </w:rPr>
        <w:t>i</w:t>
      </w:r>
      <w:r>
        <w:rPr>
          <w:rFonts w:ascii="宋体" w:cs="宋体" w:hAnsi="宋体" w:eastAsia="宋体"/>
          <w:sz w:val="24"/>
          <w:szCs w:val="24"/>
          <w:rtl w:val="0"/>
          <w:lang w:val="zh-TW" w:eastAsia="zh-TW"/>
        </w:rPr>
        <w:t>个病例样本的医生投票准确率；</w:t>
      </w:r>
    </w:p>
    <w:p>
      <w:pPr>
        <w:pStyle w:val="Normal.0"/>
        <w:spacing w:line="360" w:lineRule="auto"/>
        <w:ind w:firstLine="425"/>
        <w:rPr>
          <w:color w:val="252525"/>
          <w:sz w:val="24"/>
          <w:szCs w:val="24"/>
          <w:u w:color="252525"/>
        </w:rPr>
      </w:pPr>
      <m:oMath>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事件</w:t>
      </w:r>
      <w:r>
        <w:rPr>
          <w:color w:val="252525"/>
          <w:sz w:val="24"/>
          <w:szCs w:val="24"/>
          <w:u w:color="252525"/>
          <w:rtl w:val="0"/>
          <w:lang w:val="zh-TW" w:eastAsia="zh-TW"/>
        </w:rPr>
        <w:t>{</w:t>
      </w:r>
      <w:r>
        <w:rPr>
          <w:i w:val="1"/>
          <w:iCs w:val="1"/>
          <w:color w:val="252525"/>
          <w:sz w:val="24"/>
          <w:szCs w:val="24"/>
          <w:u w:color="252525"/>
          <w:rtl w:val="0"/>
          <w:lang w:val="zh-TW" w:eastAsia="zh-TW"/>
        </w:rPr>
        <w:t>C</w:t>
      </w:r>
      <w:r>
        <w:rPr>
          <w:i w:val="1"/>
          <w:iCs w:val="1"/>
          <w:color w:val="252525"/>
          <w:sz w:val="22"/>
          <w:szCs w:val="22"/>
          <w:u w:color="252525"/>
          <w:rtl w:val="0"/>
          <w:lang w:val="zh-TW" w:eastAsia="zh-TW"/>
        </w:rPr>
        <w:t>q</w:t>
      </w:r>
      <w:r>
        <w:rPr>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的信度</w:t>
      </w:r>
      <w:r>
        <w:rPr>
          <w:rFonts w:ascii="宋体" w:cs="宋体" w:hAnsi="宋体" w:eastAsia="宋体"/>
          <w:color w:val="252525"/>
          <w:sz w:val="24"/>
          <w:szCs w:val="24"/>
          <w:u w:color="252525"/>
          <w:rtl w:val="0"/>
          <w:lang w:val="zh-TW" w:eastAsia="zh-TW"/>
        </w:rPr>
        <w:t>；</w:t>
      </w:r>
    </w:p>
    <w:p>
      <w:pPr>
        <w:pStyle w:val="Normal.0"/>
        <w:spacing w:line="360" w:lineRule="auto"/>
        <w:ind w:firstLine="425"/>
        <w:rPr>
          <w:color w:val="252525"/>
          <w:sz w:val="24"/>
          <w:szCs w:val="24"/>
          <w:u w:color="252525"/>
        </w:rPr>
      </w:pPr>
      <m:oMath>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事件</w:t>
      </w:r>
      <w:r>
        <w:rPr>
          <w:i w:val="1"/>
          <w:iCs w:val="1"/>
          <w:color w:val="252525"/>
          <w:sz w:val="24"/>
          <w:szCs w:val="24"/>
          <w:u w:color="252525"/>
          <w:rtl w:val="0"/>
          <w:lang w:val="en-US"/>
        </w:rPr>
        <w:t>C</w:t>
      </w:r>
      <w:r>
        <w:rPr>
          <w:rFonts w:ascii="宋体" w:cs="宋体" w:hAnsi="宋体" w:eastAsia="宋体"/>
          <w:color w:val="252525"/>
          <w:sz w:val="24"/>
          <w:szCs w:val="24"/>
          <w:u w:color="252525"/>
          <w:rtl w:val="0"/>
          <w:lang w:val="zh-TW" w:eastAsia="zh-TW"/>
        </w:rPr>
        <w:t>的信度</w:t>
      </w:r>
    </w:p>
    <w:p>
      <w:pPr>
        <w:pStyle w:val="Normal.0"/>
        <w:spacing w:line="360" w:lineRule="auto"/>
        <w:ind w:firstLine="425"/>
        <w:rPr>
          <w:sz w:val="24"/>
          <w:szCs w:val="24"/>
        </w:rPr>
      </w:pPr>
      <w:r>
        <w:rPr>
          <w:sz w:val="24"/>
          <w:szCs w:val="24"/>
          <w:rtl w:val="0"/>
          <w:lang w:val="en-US"/>
        </w:rPr>
        <w:t>6</w:t>
      </w:r>
      <w:r>
        <w:rPr>
          <w:rFonts w:ascii="宋体" w:cs="宋体" w:hAnsi="宋体" w:eastAsia="宋体"/>
          <w:sz w:val="24"/>
          <w:szCs w:val="24"/>
          <w:rtl w:val="0"/>
          <w:lang w:val="zh-TW" w:eastAsia="zh-TW"/>
        </w:rPr>
        <w:t>、一种基于专家权威与病例信度结合的治疗方案推荐系统，包括以下模块：</w:t>
      </w:r>
    </w:p>
    <w:p>
      <w:pPr>
        <w:pStyle w:val="Normal.0"/>
        <w:spacing w:line="360" w:lineRule="auto"/>
        <w:ind w:firstLine="425"/>
        <w:rPr>
          <w:sz w:val="24"/>
          <w:szCs w:val="24"/>
        </w:rPr>
      </w:pPr>
      <w:r>
        <w:rPr>
          <w:rFonts w:ascii="宋体" w:cs="宋体" w:hAnsi="宋体" w:eastAsia="宋体"/>
          <w:sz w:val="24"/>
          <w:szCs w:val="24"/>
          <w:rtl w:val="0"/>
          <w:lang w:val="zh-TW" w:eastAsia="zh-TW"/>
        </w:rPr>
        <w:t>确定相似样本模块：确定目标病例的</w:t>
      </w:r>
      <w:r>
        <w:rPr>
          <w:i w:val="1"/>
          <w:iCs w:val="1"/>
          <w:sz w:val="24"/>
          <w:szCs w:val="24"/>
          <w:rtl w:val="0"/>
          <w:lang w:val="en-US"/>
        </w:rPr>
        <w:t>K</w:t>
      </w:r>
      <w:r>
        <w:rPr>
          <w:rFonts w:ascii="宋体" w:cs="宋体" w:hAnsi="宋体" w:eastAsia="宋体"/>
          <w:sz w:val="24"/>
          <w:szCs w:val="24"/>
          <w:rtl w:val="0"/>
          <w:lang w:val="zh-TW" w:eastAsia="zh-TW"/>
        </w:rPr>
        <w:t>个相似历史病例样本，获取</w:t>
      </w:r>
      <w:r>
        <w:rPr>
          <w:i w:val="1"/>
          <w:iCs w:val="1"/>
          <w:sz w:val="24"/>
          <w:szCs w:val="24"/>
          <w:rtl w:val="0"/>
          <w:lang w:val="en-US"/>
        </w:rPr>
        <w:t>K</w:t>
      </w:r>
      <w:r>
        <w:rPr>
          <w:rFonts w:ascii="宋体" w:cs="宋体" w:hAnsi="宋体" w:eastAsia="宋体"/>
          <w:sz w:val="24"/>
          <w:szCs w:val="24"/>
          <w:rtl w:val="0"/>
          <w:lang w:val="zh-TW" w:eastAsia="zh-TW"/>
        </w:rPr>
        <w:t>个相似历史病例样本中的每个病例样本的医生投票数据及最终治疗方案，计算医生投票准确率；</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确定投票不确定性模块：对于每个病例样本中，令医生投票准确率进行排序，得到权威专家列表，根据权威专家列表，计算投票确定度；</w:t>
      </w:r>
    </w:p>
    <w:p>
      <w:pPr>
        <w:pStyle w:val="Normal.0"/>
        <w:spacing w:line="360" w:lineRule="auto"/>
        <w:ind w:firstLine="425"/>
        <w:rPr>
          <w:sz w:val="24"/>
          <w:szCs w:val="24"/>
        </w:rPr>
      </w:pPr>
      <w:r>
        <w:rPr>
          <w:rFonts w:ascii="宋体" w:cs="宋体" w:hAnsi="宋体" w:eastAsia="宋体"/>
          <w:sz w:val="24"/>
          <w:szCs w:val="24"/>
          <w:rtl w:val="0"/>
          <w:lang w:val="zh-TW" w:eastAsia="zh-TW"/>
        </w:rPr>
        <w:t>计算相关性模块：对</w:t>
      </w:r>
      <w:r>
        <w:rPr>
          <w:i w:val="1"/>
          <w:iCs w:val="1"/>
          <w:sz w:val="24"/>
          <w:szCs w:val="24"/>
          <w:rtl w:val="0"/>
          <w:lang w:val="en-US"/>
        </w:rPr>
        <w:t>K</w:t>
      </w:r>
      <w:r>
        <w:rPr>
          <w:rFonts w:ascii="宋体" w:cs="宋体" w:hAnsi="宋体" w:eastAsia="宋体"/>
          <w:sz w:val="24"/>
          <w:szCs w:val="24"/>
          <w:rtl w:val="0"/>
          <w:lang w:val="zh-TW" w:eastAsia="zh-TW"/>
        </w:rPr>
        <w:t>个相似历史病例样本计算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计算信度模块：将每个历史病例样本的</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函数值与确定度相乘，得到所述病例样本的最终信度；</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确定推荐方案模块：利用</w:t>
      </w:r>
      <w:r>
        <w:rPr>
          <w:rFonts w:ascii="宋体" w:cs="宋体" w:hAnsi="宋体" w:eastAsia="宋体"/>
          <w:i w:val="1"/>
          <w:iCs w:val="1"/>
          <w:sz w:val="24"/>
          <w:szCs w:val="24"/>
          <w:rtl w:val="0"/>
          <w:lang w:val="en-US"/>
        </w:rPr>
        <w:t>DS</w:t>
      </w:r>
      <w:r>
        <w:rPr>
          <w:rFonts w:ascii="宋体" w:cs="宋体" w:hAnsi="宋体" w:eastAsia="宋体"/>
          <w:sz w:val="24"/>
          <w:szCs w:val="24"/>
          <w:rtl w:val="0"/>
          <w:lang w:val="zh-TW" w:eastAsia="zh-TW"/>
        </w:rPr>
        <w:t>证据理论将各个病例样本的最终信度相结合，选择信度最大的治疗方案作为推荐方案。</w:t>
      </w:r>
    </w:p>
    <w:p>
      <w:pPr>
        <w:pStyle w:val="Normal.0"/>
        <w:spacing w:line="360" w:lineRule="auto"/>
        <w:ind w:firstLine="425"/>
        <w:rPr>
          <w:sz w:val="24"/>
          <w:szCs w:val="24"/>
        </w:rPr>
      </w:pPr>
      <w:r>
        <w:rPr>
          <w:rFonts w:ascii="宋体" w:cs="宋体" w:hAnsi="宋体" w:eastAsia="宋体"/>
          <w:sz w:val="24"/>
          <w:szCs w:val="24"/>
          <w:rtl w:val="0"/>
          <w:lang w:val="en-US"/>
        </w:rPr>
        <w:t>7</w:t>
      </w:r>
      <w:r>
        <w:rPr>
          <w:rFonts w:ascii="宋体" w:cs="宋体" w:hAnsi="宋体" w:eastAsia="宋体"/>
          <w:sz w:val="24"/>
          <w:szCs w:val="24"/>
          <w:rtl w:val="0"/>
          <w:lang w:val="zh-TW" w:eastAsia="zh-TW"/>
        </w:rPr>
        <w:t>、根据权利要求</w:t>
      </w:r>
      <w:r>
        <w:rPr>
          <w:rFonts w:ascii="宋体" w:cs="宋体" w:hAnsi="宋体" w:eastAsia="宋体"/>
          <w:sz w:val="24"/>
          <w:szCs w:val="24"/>
          <w:rtl w:val="0"/>
          <w:lang w:val="en-US"/>
        </w:rPr>
        <w:t>6</w:t>
      </w:r>
      <w:r>
        <w:rPr>
          <w:rFonts w:ascii="宋体" w:cs="宋体" w:hAnsi="宋体" w:eastAsia="宋体"/>
          <w:sz w:val="24"/>
          <w:szCs w:val="24"/>
          <w:rtl w:val="0"/>
          <w:lang w:val="zh-TW" w:eastAsia="zh-TW"/>
        </w:rPr>
        <w:t>所述的基于专家权威与病例信度结合的治疗方案推荐系统，所述确定相似样本模块包括：</w:t>
      </w:r>
    </w:p>
    <w:p>
      <w:pPr>
        <w:pStyle w:val="Normal.0"/>
        <w:spacing w:line="360" w:lineRule="auto"/>
        <w:ind w:firstLine="425"/>
        <w:rPr>
          <w:sz w:val="24"/>
          <w:szCs w:val="24"/>
        </w:rPr>
      </w:pPr>
      <w:r>
        <w:rPr>
          <w:rFonts w:ascii="宋体" w:cs="宋体" w:hAnsi="宋体" w:eastAsia="宋体"/>
          <w:sz w:val="24"/>
          <w:szCs w:val="24"/>
          <w:rtl w:val="0"/>
          <w:lang w:val="zh-TW" w:eastAsia="zh-TW"/>
        </w:rPr>
        <w:t>确定相似病例模块：通过计算</w:t>
      </w:r>
      <w:r>
        <w:rPr>
          <w:rFonts w:ascii="宋体" w:cs="宋体" w:hAnsi="宋体" w:eastAsia="宋体"/>
          <w:color w:val="252525"/>
          <w:sz w:val="24"/>
          <w:szCs w:val="24"/>
          <w:u w:color="252525"/>
          <w:rtl w:val="0"/>
          <w:lang w:val="zh-TW" w:eastAsia="zh-TW"/>
        </w:rPr>
        <w:t>欧几里得距离，得到</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个与</w:t>
      </w:r>
      <w:r>
        <w:rPr>
          <w:rFonts w:ascii="宋体" w:cs="宋体" w:hAnsi="宋体" w:eastAsia="宋体"/>
          <w:sz w:val="24"/>
          <w:szCs w:val="24"/>
          <w:rtl w:val="0"/>
          <w:lang w:val="zh-TW" w:eastAsia="zh-TW"/>
        </w:rPr>
        <w:t>目标病例的距离相近的历史病例作为</w:t>
      </w:r>
      <w:r>
        <w:rPr>
          <w:i w:val="1"/>
          <w:iCs w:val="1"/>
          <w:sz w:val="24"/>
          <w:szCs w:val="24"/>
          <w:rtl w:val="0"/>
          <w:lang w:val="en-US"/>
        </w:rPr>
        <w:t>K</w:t>
      </w:r>
      <w:r>
        <w:rPr>
          <w:rFonts w:ascii="宋体" w:cs="宋体" w:hAnsi="宋体" w:eastAsia="宋体"/>
          <w:sz w:val="24"/>
          <w:szCs w:val="24"/>
          <w:rtl w:val="0"/>
          <w:lang w:val="zh-TW" w:eastAsia="zh-TW"/>
        </w:rPr>
        <w:t>个相似历史病例样本；</w:t>
      </w:r>
    </w:p>
    <w:p>
      <w:pPr>
        <w:pStyle w:val="Normal.0"/>
        <w:spacing w:line="360" w:lineRule="auto"/>
        <w:ind w:firstLine="425"/>
        <w:rPr>
          <w:sz w:val="24"/>
          <w:szCs w:val="24"/>
        </w:rPr>
      </w:pPr>
      <w:r>
        <w:rPr>
          <w:rFonts w:ascii="宋体" w:cs="宋体" w:hAnsi="宋体" w:eastAsia="宋体"/>
          <w:sz w:val="24"/>
          <w:szCs w:val="24"/>
          <w:rtl w:val="0"/>
          <w:lang w:val="zh-TW" w:eastAsia="zh-TW"/>
        </w:rPr>
        <w:t>计算投票准确率模块：设定</w:t>
      </w:r>
      <w:r>
        <w:rPr>
          <w:i w:val="1"/>
          <w:iCs w:val="1"/>
          <w:sz w:val="24"/>
          <w:szCs w:val="24"/>
          <w:rtl w:val="0"/>
          <w:lang w:val="en-US"/>
        </w:rPr>
        <w:t>K</w:t>
      </w:r>
      <w:r>
        <w:rPr>
          <w:rFonts w:ascii="宋体" w:cs="宋体" w:hAnsi="宋体" w:eastAsia="宋体"/>
          <w:sz w:val="24"/>
          <w:szCs w:val="24"/>
          <w:rtl w:val="0"/>
          <w:lang w:val="zh-TW" w:eastAsia="zh-TW"/>
        </w:rPr>
        <w:t>个相似历史病例样本中医生投票的准确因子，若医生投票次数大于或等于准确因子乘</w:t>
      </w:r>
      <w:r>
        <w:rPr>
          <w:i w:val="1"/>
          <w:iCs w:val="1"/>
          <w:sz w:val="24"/>
          <w:szCs w:val="24"/>
          <w:rtl w:val="0"/>
          <w:lang w:val="en-US"/>
        </w:rPr>
        <w:t>K</w:t>
      </w:r>
      <w:r>
        <w:rPr>
          <w:rFonts w:ascii="宋体" w:cs="宋体" w:hAnsi="宋体" w:eastAsia="宋体"/>
          <w:sz w:val="24"/>
          <w:szCs w:val="24"/>
          <w:rtl w:val="0"/>
          <w:lang w:val="zh-TW" w:eastAsia="zh-TW"/>
        </w:rPr>
        <w:t>，则令所述医生的投票确定度为准确因子乘</w:t>
      </w:r>
      <w:r>
        <w:rPr>
          <w:i w:val="1"/>
          <w:iCs w:val="1"/>
          <w:sz w:val="24"/>
          <w:szCs w:val="24"/>
          <w:rtl w:val="0"/>
          <w:lang w:val="en-US"/>
        </w:rPr>
        <w:t>K</w:t>
      </w:r>
      <w:r>
        <w:rPr>
          <w:rFonts w:ascii="宋体" w:cs="宋体" w:hAnsi="宋体" w:eastAsia="宋体"/>
          <w:sz w:val="24"/>
          <w:szCs w:val="24"/>
          <w:rtl w:val="0"/>
          <w:lang w:val="zh-TW" w:eastAsia="zh-TW"/>
        </w:rPr>
        <w:t>；否则，则令所述医生的投票确定度为</w:t>
      </w:r>
      <w:r>
        <w:rPr>
          <w:sz w:val="24"/>
          <w:szCs w:val="24"/>
          <w:rtl w:val="0"/>
          <w:lang w:val="en-US"/>
        </w:rPr>
        <w:t>0</w:t>
      </w:r>
      <w:r>
        <w:rPr>
          <w:rFonts w:ascii="宋体" w:cs="宋体" w:hAnsi="宋体" w:eastAsia="宋体"/>
          <w:sz w:val="24"/>
          <w:szCs w:val="24"/>
          <w:rtl w:val="0"/>
          <w:lang w:val="zh-TW" w:eastAsia="zh-TW"/>
        </w:rPr>
        <w:t>。</w:t>
      </w:r>
    </w:p>
    <w:p>
      <w:pPr>
        <w:pStyle w:val="Normal.0"/>
        <w:spacing w:line="360" w:lineRule="auto"/>
        <w:ind w:firstLine="425"/>
        <w:rPr>
          <w:sz w:val="24"/>
          <w:szCs w:val="24"/>
        </w:rPr>
      </w:pPr>
      <w:r>
        <w:rPr>
          <w:sz w:val="24"/>
          <w:szCs w:val="24"/>
          <w:rtl w:val="0"/>
          <w:lang w:val="en-US"/>
        </w:rPr>
        <w:t>8</w:t>
      </w:r>
      <w:r>
        <w:rPr>
          <w:rFonts w:ascii="宋体" w:cs="宋体" w:hAnsi="宋体" w:eastAsia="宋体"/>
          <w:sz w:val="24"/>
          <w:szCs w:val="24"/>
          <w:rtl w:val="0"/>
          <w:lang w:val="zh-TW" w:eastAsia="zh-TW"/>
        </w:rPr>
        <w:t>、根据权利要求</w:t>
      </w:r>
      <w:r>
        <w:rPr>
          <w:sz w:val="24"/>
          <w:szCs w:val="24"/>
          <w:rtl w:val="0"/>
          <w:lang w:val="en-US"/>
        </w:rPr>
        <w:t>6</w:t>
      </w:r>
      <w:r>
        <w:rPr>
          <w:rFonts w:ascii="宋体" w:cs="宋体" w:hAnsi="宋体" w:eastAsia="宋体"/>
          <w:sz w:val="24"/>
          <w:szCs w:val="24"/>
          <w:rtl w:val="0"/>
          <w:lang w:val="zh-TW" w:eastAsia="zh-TW"/>
        </w:rPr>
        <w:t>所述的基于专家权威与病例信度结合的治疗方案推荐系统，所述确定投票不确定性模块包括：</w:t>
      </w:r>
    </w:p>
    <w:p>
      <w:pPr>
        <w:pStyle w:val="Normal.0"/>
        <w:spacing w:line="360" w:lineRule="auto"/>
        <w:ind w:firstLine="425"/>
        <w:rPr>
          <w:rFonts w:ascii="宋体" w:cs="宋体" w:hAnsi="宋体" w:eastAsia="宋体"/>
          <w:color w:val="252525"/>
          <w:sz w:val="24"/>
          <w:szCs w:val="24"/>
          <w:u w:color="252525"/>
          <w:lang w:val="zh-TW" w:eastAsia="zh-TW"/>
        </w:rPr>
      </w:pPr>
      <w:r>
        <w:rPr>
          <w:rFonts w:ascii="宋体" w:cs="宋体" w:hAnsi="宋体" w:eastAsia="宋体"/>
          <w:sz w:val="24"/>
          <w:szCs w:val="24"/>
          <w:rtl w:val="0"/>
          <w:lang w:val="zh-TW" w:eastAsia="zh-TW"/>
        </w:rPr>
        <w:t>排序模块：</w:t>
      </w:r>
      <w:r>
        <w:rPr>
          <w:rFonts w:ascii="宋体" w:cs="宋体" w:hAnsi="宋体" w:eastAsia="宋体"/>
          <w:color w:val="252525"/>
          <w:sz w:val="24"/>
          <w:szCs w:val="24"/>
          <w:u w:color="252525"/>
          <w:rtl w:val="0"/>
          <w:lang w:val="zh-TW" w:eastAsia="zh-TW"/>
        </w:rPr>
        <w:t>将所有医生的</w:t>
      </w:r>
      <w:r>
        <w:rPr>
          <w:rFonts w:ascii="宋体" w:cs="宋体" w:hAnsi="宋体" w:eastAsia="宋体"/>
          <w:sz w:val="24"/>
          <w:szCs w:val="24"/>
          <w:rtl w:val="0"/>
          <w:lang w:val="zh-TW" w:eastAsia="zh-TW"/>
        </w:rPr>
        <w:t>投票</w:t>
      </w:r>
      <w:r>
        <w:rPr>
          <w:rFonts w:ascii="宋体" w:cs="宋体" w:hAnsi="宋体" w:eastAsia="宋体"/>
          <w:color w:val="252525"/>
          <w:sz w:val="24"/>
          <w:szCs w:val="24"/>
          <w:u w:color="252525"/>
          <w:rtl w:val="0"/>
          <w:lang w:val="zh-TW" w:eastAsia="zh-TW"/>
        </w:rPr>
        <w:t>准确率按照由高到低的顺序排序，获得权威专家列表；</w:t>
      </w:r>
    </w:p>
    <w:p>
      <w:pPr>
        <w:pStyle w:val="Normal.0"/>
        <w:spacing w:line="360" w:lineRule="auto"/>
        <w:ind w:firstLine="425"/>
        <w:rPr>
          <w:rFonts w:ascii="宋体" w:cs="宋体" w:hAnsi="宋体" w:eastAsia="宋体"/>
          <w:sz w:val="24"/>
          <w:szCs w:val="24"/>
        </w:rPr>
      </w:pPr>
      <w:r>
        <w:rPr>
          <w:rFonts w:ascii="宋体" w:cs="宋体" w:hAnsi="宋体" w:eastAsia="宋体"/>
          <w:color w:val="252525"/>
          <w:sz w:val="24"/>
          <w:szCs w:val="24"/>
          <w:u w:color="252525"/>
          <w:rtl w:val="0"/>
          <w:lang w:val="zh-TW" w:eastAsia="zh-TW"/>
        </w:rPr>
        <w:t>计算投票不确定性模块：对于每个病例样本，若权威专家列表中前</w:t>
      </w:r>
      <w:r>
        <w:rPr>
          <w:i w:val="1"/>
          <w:iCs w:val="1"/>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个医生投票结果一致，则令</w:t>
      </w:r>
      <w:r>
        <w:rPr>
          <w:rFonts w:ascii="宋体" w:cs="宋体" w:hAnsi="宋体" w:eastAsia="宋体"/>
          <w:sz w:val="24"/>
          <w:szCs w:val="24"/>
          <w:rtl w:val="0"/>
          <w:lang w:val="zh-TW" w:eastAsia="zh-TW"/>
        </w:rPr>
        <w:t>投票确定度为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；否则，则计算投票</w:t>
      </w:r>
      <w:r>
        <w:rPr>
          <w:rFonts w:ascii="宋体" w:cs="宋体" w:hAnsi="宋体" w:eastAsia="宋体"/>
          <w:color w:val="252525"/>
          <w:sz w:val="24"/>
          <w:szCs w:val="24"/>
          <w:u w:color="252525"/>
          <w:rtl w:val="0"/>
          <w:lang w:val="zh-TW" w:eastAsia="zh-TW"/>
        </w:rPr>
        <w:t>信息熵后代入</w:t>
      </w:r>
      <w:r>
        <w:rPr>
          <w:rFonts w:ascii="宋体" w:cs="宋体" w:hAnsi="宋体" w:eastAsia="宋体"/>
          <w:sz w:val="24"/>
          <w:szCs w:val="24"/>
          <w:rtl w:val="0"/>
          <w:lang w:val="zh-TW" w:eastAsia="zh-TW"/>
        </w:rPr>
        <w:t>一个具有单调递减特性的</w:t>
      </w:r>
      <w:r>
        <w:rPr>
          <w:rFonts w:ascii="宋体" w:cs="宋体" w:hAnsi="宋体" w:eastAsia="宋体"/>
          <w:color w:val="252525"/>
          <w:sz w:val="24"/>
          <w:szCs w:val="24"/>
          <w:u w:color="252525"/>
          <w:rtl w:val="0"/>
          <w:lang w:val="zh-TW" w:eastAsia="zh-TW"/>
        </w:rPr>
        <w:t>单调递减函数，计算</w:t>
      </w:r>
      <w:r>
        <w:rPr>
          <w:rFonts w:ascii="宋体" w:cs="宋体" w:hAnsi="宋体" w:eastAsia="宋体"/>
          <w:sz w:val="24"/>
          <w:szCs w:val="24"/>
          <w:rtl w:val="0"/>
          <w:lang w:val="zh-TW" w:eastAsia="zh-TW"/>
        </w:rPr>
        <w:t>投票确定度</w:t>
      </w:r>
      <w:r>
        <w:rPr>
          <w:rFonts w:ascii="宋体" w:cs="宋体" w:hAnsi="宋体" w:eastAsia="宋体"/>
          <w:color w:val="252525"/>
          <w:sz w:val="24"/>
          <w:szCs w:val="24"/>
          <w:u w:color="252525"/>
          <w:rtl w:val="0"/>
          <w:lang w:val="zh-TW" w:eastAsia="zh-TW"/>
        </w:rPr>
        <w:t>。</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en-US"/>
        </w:rPr>
        <w:t>9</w:t>
      </w:r>
      <w:r>
        <w:rPr>
          <w:rFonts w:ascii="宋体" w:cs="宋体" w:hAnsi="宋体" w:eastAsia="宋体"/>
          <w:sz w:val="24"/>
          <w:szCs w:val="24"/>
          <w:rtl w:val="0"/>
          <w:lang w:val="zh-TW" w:eastAsia="zh-TW"/>
        </w:rPr>
        <w:t>、根据权利要求</w:t>
      </w:r>
      <w:r>
        <w:rPr>
          <w:rFonts w:ascii="宋体" w:cs="宋体" w:hAnsi="宋体" w:eastAsia="宋体"/>
          <w:sz w:val="24"/>
          <w:szCs w:val="24"/>
          <w:rtl w:val="0"/>
          <w:lang w:val="en-US"/>
        </w:rPr>
        <w:t>6</w:t>
      </w:r>
      <w:r>
        <w:rPr>
          <w:rFonts w:ascii="宋体" w:cs="宋体" w:hAnsi="宋体" w:eastAsia="宋体"/>
          <w:sz w:val="24"/>
          <w:szCs w:val="24"/>
          <w:rtl w:val="0"/>
          <w:lang w:val="zh-TW" w:eastAsia="zh-TW"/>
        </w:rPr>
        <w:t>所述的基于专家权威与病例信度结合的治疗方案推荐系统，所述计算相关性模块包括：</w:t>
      </w:r>
    </w:p>
    <w:p>
      <w:pPr>
        <w:pStyle w:val="Normal.0"/>
        <w:spacing w:line="360" w:lineRule="auto"/>
        <w:ind w:firstLine="425"/>
        <w:rPr>
          <w:rFonts w:ascii="宋体" w:cs="宋体" w:hAnsi="宋体" w:eastAsia="宋体"/>
          <w:sz w:val="24"/>
          <w:szCs w:val="24"/>
          <w:lang w:val="zh-TW" w:eastAsia="zh-TW"/>
        </w:rPr>
      </w:pPr>
      <w:r>
        <w:rPr>
          <w:rFonts w:ascii="宋体" w:cs="宋体" w:hAnsi="宋体" w:eastAsia="宋体"/>
          <w:sz w:val="24"/>
          <w:szCs w:val="24"/>
          <w:rtl w:val="0"/>
          <w:lang w:val="zh-TW" w:eastAsia="zh-TW"/>
        </w:rPr>
        <w:t>计算距离模块：计算每个病例样本与目标病例的距离，所述距离选用</w:t>
      </w:r>
      <w:r>
        <w:rPr>
          <w:rFonts w:ascii="宋体" w:cs="宋体" w:hAnsi="宋体" w:eastAsia="宋体"/>
          <w:color w:val="252525"/>
          <w:sz w:val="24"/>
          <w:szCs w:val="24"/>
          <w:u w:color="252525"/>
          <w:rtl w:val="0"/>
          <w:lang w:val="zh-TW" w:eastAsia="zh-TW"/>
        </w:rPr>
        <w:t>欧几里得距离；</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函数模块：将所述距离代入</w:t>
      </w:r>
      <w:r>
        <w:rPr>
          <w:rFonts w:ascii="宋体" w:cs="宋体" w:hAnsi="宋体" w:eastAsia="宋体"/>
          <w:color w:val="252525"/>
          <w:sz w:val="24"/>
          <w:szCs w:val="24"/>
          <w:u w:color="252525"/>
          <w:rtl w:val="0"/>
          <w:lang w:val="zh-TW" w:eastAsia="zh-TW"/>
        </w:rPr>
        <w:t>到负指数函数</w:t>
      </w:r>
      <w:r>
        <w:rPr>
          <w:rFonts w:ascii="宋体" w:cs="宋体" w:hAnsi="宋体" w:eastAsia="宋体"/>
          <w:sz w:val="24"/>
          <w:szCs w:val="24"/>
          <w:rtl w:val="0"/>
          <w:lang w:val="zh-TW" w:eastAsia="zh-TW"/>
        </w:rPr>
        <w:t>，得出</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en-US"/>
        </w:rPr>
        <w:t>10</w:t>
      </w:r>
      <w:r>
        <w:rPr>
          <w:rFonts w:ascii="宋体" w:cs="宋体" w:hAnsi="宋体" w:eastAsia="宋体"/>
          <w:sz w:val="24"/>
          <w:szCs w:val="24"/>
          <w:rtl w:val="0"/>
          <w:lang w:val="zh-TW" w:eastAsia="zh-TW"/>
        </w:rPr>
        <w:t>、根据权利要求</w:t>
      </w:r>
      <w:r>
        <w:rPr>
          <w:rFonts w:ascii="宋体" w:cs="宋体" w:hAnsi="宋体" w:eastAsia="宋体"/>
          <w:sz w:val="24"/>
          <w:szCs w:val="24"/>
          <w:rtl w:val="0"/>
          <w:lang w:val="en-US"/>
        </w:rPr>
        <w:t>16</w:t>
      </w:r>
      <w:r>
        <w:rPr>
          <w:rFonts w:ascii="宋体" w:cs="宋体" w:hAnsi="宋体" w:eastAsia="宋体"/>
          <w:sz w:val="24"/>
          <w:szCs w:val="24"/>
          <w:rtl w:val="0"/>
          <w:lang w:val="zh-TW" w:eastAsia="zh-TW"/>
        </w:rPr>
        <w:t>所述的基于专家权威与病例信度结合的治疗方案推荐系统，所述选择信度最大的治疗方案通过如下公式计算：</w:t>
      </w:r>
    </w:p>
    <w:p>
      <w:pPr>
        <w:pStyle w:val="Normal.0"/>
        <w:spacing w:line="360" w:lineRule="auto"/>
        <w:ind w:firstLine="425"/>
        <w:jc w:val="center"/>
        <w:rPr>
          <w:rFonts w:ascii="宋体" w:cs="宋体" w:hAnsi="宋体" w:eastAsia="宋体"/>
          <w:color w:val="000000"/>
          <w:sz w:val="24"/>
          <w:szCs w:val="24"/>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
        </m:oMath>
      </m:oMathPara>
    </w:p>
    <w:p>
      <w:pPr>
        <w:pStyle w:val="Normal.0"/>
        <w:spacing w:line="360" w:lineRule="auto"/>
        <w:ind w:firstLine="425"/>
        <w:rPr>
          <w:color w:val="000000"/>
          <w:sz w:val="24"/>
          <w:szCs w:val="24"/>
        </w:rPr>
      </w:pPr>
      <w:r>
        <w:rPr>
          <w:rFonts w:ascii="宋体" w:cs="宋体" w:hAnsi="宋体" w:eastAsia="宋体"/>
          <w:sz w:val="24"/>
          <w:szCs w:val="24"/>
          <w:rtl w:val="0"/>
          <w:lang w:val="zh-TW" w:eastAsia="zh-TW"/>
        </w:rPr>
        <w:t>其中，右上标</w:t>
      </w:r>
      <w:r>
        <w:rPr>
          <w:i w:val="1"/>
          <w:iCs w:val="1"/>
          <w:sz w:val="24"/>
          <w:szCs w:val="24"/>
          <w:rtl w:val="0"/>
          <w:lang w:val="en-US"/>
        </w:rPr>
        <w:t>s</w:t>
      </w:r>
      <w:r>
        <w:rPr>
          <w:rFonts w:ascii="宋体" w:cs="宋体" w:hAnsi="宋体" w:eastAsia="宋体"/>
          <w:sz w:val="24"/>
          <w:szCs w:val="24"/>
          <w:rtl w:val="0"/>
          <w:lang w:val="zh-TW" w:eastAsia="zh-TW"/>
        </w:rPr>
        <w:t>表示</w:t>
      </w:r>
      <w:r>
        <w:rPr>
          <w:rFonts w:ascii="宋体" w:cs="宋体" w:hAnsi="宋体" w:eastAsia="宋体"/>
          <w:sz w:val="24"/>
          <w:szCs w:val="24"/>
          <w:rtl w:val="0"/>
          <w:lang w:val="zh-CN" w:eastAsia="zh-CN"/>
        </w:rPr>
        <w:t>待预测</w:t>
      </w:r>
      <w:r>
        <w:rPr>
          <w:rFonts w:ascii="宋体" w:cs="宋体" w:hAnsi="宋体" w:eastAsia="宋体"/>
          <w:sz w:val="24"/>
          <w:szCs w:val="24"/>
          <w:rtl w:val="0"/>
          <w:lang w:val="zh-CN" w:eastAsia="zh-CN"/>
        </w:rPr>
        <w:t>的</w:t>
      </w:r>
      <w:r>
        <w:rPr>
          <w:rFonts w:ascii="宋体" w:cs="宋体" w:hAnsi="宋体" w:eastAsia="宋体"/>
          <w:sz w:val="24"/>
          <w:szCs w:val="24"/>
          <w:rtl w:val="0"/>
          <w:lang w:val="zh-TW" w:eastAsia="zh-TW"/>
        </w:rPr>
        <w:t>病例样本</w:t>
      </w:r>
      <w:r>
        <w:rPr>
          <w:rFonts w:ascii="宋体" w:cs="宋体" w:hAnsi="宋体" w:eastAsia="宋体"/>
          <w:sz w:val="24"/>
          <w:szCs w:val="24"/>
          <w:rtl w:val="0"/>
          <w:lang w:val="zh-CN" w:eastAsia="zh-CN"/>
        </w:rPr>
        <w:t>；</w:t>
      </w:r>
      <w:r>
        <w:rPr>
          <w:rFonts w:ascii="宋体" w:cs="宋体" w:hAnsi="宋体" w:eastAsia="宋体"/>
          <w:sz w:val="24"/>
          <w:szCs w:val="24"/>
          <w:u w:color="ff0000"/>
          <w:rtl w:val="0"/>
          <w:lang w:val="zh-CN" w:eastAsia="zh-CN"/>
        </w:rPr>
        <w:t>右下标</w:t>
      </w:r>
      <w:r>
        <w:rPr>
          <w:i w:val="1"/>
          <w:iCs w:val="1"/>
          <w:sz w:val="24"/>
          <w:szCs w:val="24"/>
          <w:u w:color="ff0000"/>
          <w:rtl w:val="0"/>
          <w:lang w:val="zh-CN" w:eastAsia="zh-CN"/>
        </w:rPr>
        <w:t>q</w:t>
      </w:r>
      <w:r>
        <w:rPr>
          <w:rFonts w:ascii="宋体" w:cs="宋体" w:hAnsi="宋体" w:eastAsia="宋体"/>
          <w:sz w:val="24"/>
          <w:szCs w:val="24"/>
          <w:u w:color="ff0000"/>
          <w:rtl w:val="0"/>
          <w:lang w:val="zh-CN" w:eastAsia="zh-CN"/>
        </w:rPr>
        <w:t>表示</w:t>
      </w:r>
      <w:r>
        <w:rPr>
          <w:rFonts w:ascii="宋体" w:cs="宋体" w:hAnsi="宋体" w:eastAsia="宋体"/>
          <w:sz w:val="24"/>
          <w:szCs w:val="24"/>
          <w:rtl w:val="0"/>
          <w:lang w:val="zh-CN" w:eastAsia="zh-CN"/>
        </w:rPr>
        <w:t>病例样本的分类</w:t>
      </w:r>
      <w:r>
        <w:rPr>
          <w:rFonts w:ascii="宋体" w:cs="宋体" w:hAnsi="宋体" w:eastAsia="宋体"/>
          <w:sz w:val="24"/>
          <w:szCs w:val="24"/>
          <w:rtl w:val="0"/>
          <w:lang w:val="zh-TW" w:eastAsia="zh-TW"/>
        </w:rPr>
        <w:t>；</w:t>
      </w:r>
      <m:oMath>
        <m:r>
          <w:rPr xmlns:w="http://schemas.openxmlformats.org/wordprocessingml/2006/main">
            <w:rFonts w:ascii="Cambria Math" w:hAnsi="Cambria Math"/>
            <w:i/>
            <w:color w:val="252525"/>
            <w:sz w:val="24"/>
            <w:szCs w:val="24"/>
          </w:rPr>
          <m:t>Φ</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所有</w:t>
      </w:r>
      <w:r>
        <w:rPr>
          <w:rFonts w:ascii="宋体" w:cs="宋体" w:hAnsi="宋体" w:eastAsia="宋体"/>
          <w:color w:val="252525"/>
          <w:sz w:val="24"/>
          <w:szCs w:val="24"/>
          <w:u w:color="252525"/>
          <w:rtl w:val="0"/>
          <w:lang w:val="zh-TW" w:eastAsia="zh-TW"/>
        </w:rPr>
        <w:t>病例样本</w:t>
      </w:r>
      <w:r>
        <w:rPr>
          <w:rFonts w:ascii="宋体" w:cs="宋体" w:hAnsi="宋体" w:eastAsia="宋体"/>
          <w:color w:val="252525"/>
          <w:sz w:val="24"/>
          <w:szCs w:val="24"/>
          <w:u w:color="252525"/>
          <w:rtl w:val="0"/>
          <w:lang w:val="zh-TW" w:eastAsia="zh-TW"/>
        </w:rPr>
        <w:t>集合</w:t>
      </w:r>
      <w:r>
        <w:rPr>
          <w:rFonts w:ascii="宋体" w:cs="宋体" w:hAnsi="宋体" w:eastAsia="宋体"/>
          <w:color w:val="252525"/>
          <w:sz w:val="24"/>
          <w:szCs w:val="24"/>
          <w:u w:color="252525"/>
          <w:rtl w:val="0"/>
          <w:lang w:val="zh-TW" w:eastAsia="zh-TW"/>
        </w:rPr>
        <w:t>；</w:t>
      </w:r>
      <w:r>
        <w:rPr>
          <w:rFonts w:ascii="宋体" w:cs="宋体" w:hAnsi="宋体" w:eastAsia="宋体"/>
          <w:sz w:val="24"/>
          <w:szCs w:val="24"/>
          <w:rtl w:val="0"/>
          <w:lang w:val="zh-TW" w:eastAsia="zh-TW"/>
        </w:rPr>
        <w:t>右上标</w:t>
      </w:r>
      <w:r>
        <w:rPr>
          <w:i w:val="1"/>
          <w:iCs w:val="1"/>
          <w:sz w:val="24"/>
          <w:szCs w:val="24"/>
          <w:rtl w:val="0"/>
          <w:lang w:val="en-US"/>
        </w:rPr>
        <w:t>i</w:t>
      </w:r>
      <w:r>
        <w:rPr>
          <w:rFonts w:ascii="宋体" w:cs="宋体" w:hAnsi="宋体" w:eastAsia="宋体"/>
          <w:sz w:val="24"/>
          <w:szCs w:val="24"/>
          <w:rtl w:val="0"/>
          <w:lang w:val="zh-TW" w:eastAsia="zh-TW"/>
        </w:rPr>
        <w:t>表示相似历史病例样本的序号；</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表示</w:t>
      </w:r>
      <w:r>
        <w:rPr>
          <w:rFonts w:ascii="宋体" w:cs="宋体" w:hAnsi="宋体" w:eastAsia="宋体"/>
          <w:sz w:val="24"/>
          <w:szCs w:val="24"/>
          <w:u w:color="ff0000"/>
          <w:rtl w:val="0"/>
          <w:lang w:val="zh-TW" w:eastAsia="zh-TW"/>
        </w:rPr>
        <w:t>类别为</w:t>
      </w:r>
      <w:r>
        <w:rPr>
          <w:i w:val="1"/>
          <w:iCs w:val="1"/>
          <w:sz w:val="24"/>
          <w:szCs w:val="24"/>
          <w:u w:color="ff0000"/>
          <w:rtl w:val="0"/>
          <w:lang w:val="zh-TW" w:eastAsia="zh-TW"/>
        </w:rPr>
        <w:t>q</w:t>
      </w:r>
      <w:r>
        <w:rPr>
          <w:rFonts w:ascii="宋体" w:cs="宋体" w:hAnsi="宋体" w:eastAsia="宋体"/>
          <w:sz w:val="24"/>
          <w:szCs w:val="24"/>
          <w:rtl w:val="0"/>
          <w:lang w:val="zh-TW" w:eastAsia="zh-TW"/>
        </w:rPr>
        <w:t>的</w:t>
      </w:r>
      <w:r>
        <w:rPr>
          <w:rFonts w:ascii="宋体" w:cs="宋体" w:hAnsi="宋体" w:eastAsia="宋体"/>
          <w:sz w:val="24"/>
          <w:szCs w:val="24"/>
          <w:rtl w:val="0"/>
          <w:lang w:val="zh-CN" w:eastAsia="zh-CN"/>
        </w:rPr>
        <w:t>类别</w:t>
      </w:r>
      <w:r>
        <w:rPr>
          <w:rFonts w:ascii="宋体" w:cs="宋体" w:hAnsi="宋体" w:eastAsia="宋体"/>
          <w:sz w:val="24"/>
          <w:szCs w:val="24"/>
          <w:rtl w:val="0"/>
          <w:lang w:val="zh-TW" w:eastAsia="zh-TW"/>
        </w:rPr>
        <w:t>集合</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r>
          <w:rPr xmlns:w="http://schemas.openxmlformats.org/wordprocessingml/2006/main">
            <w:rFonts w:ascii="Cambria Math" w:hAnsi="Cambria Math"/>
            <w:i/>
            <w:color w:val="252525"/>
            <w:sz w:val="24"/>
            <w:szCs w:val="24"/>
          </w:rPr>
          <m:t>C</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所有可能的类别集合</w:t>
      </w:r>
      <w:r>
        <w:rPr>
          <w:rFonts w:ascii="宋体" w:cs="宋体" w:hAnsi="宋体" w:eastAsia="宋体"/>
          <w:color w:val="252525"/>
          <w:sz w:val="24"/>
          <w:szCs w:val="24"/>
          <w:u w:color="252525"/>
          <w:rtl w:val="0"/>
          <w:lang w:val="zh-TW" w:eastAsia="zh-TW"/>
        </w:rPr>
        <w:t>；</w:t>
      </w:r>
    </w:p>
    <w:p>
      <w:pPr>
        <w:pStyle w:val="Normal.0"/>
        <w:spacing w:line="360" w:lineRule="auto"/>
        <w:ind w:firstLine="425"/>
        <w:rPr>
          <w:color w:val="000000"/>
          <w:sz w:val="24"/>
          <w:szCs w:val="24"/>
        </w:rPr>
      </w:pPr>
      <m:oMath>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s</w:t>
      </w:r>
      <w:r>
        <w:rPr>
          <w:rFonts w:ascii="宋体" w:cs="宋体" w:hAnsi="宋体" w:eastAsia="宋体"/>
          <w:sz w:val="24"/>
          <w:szCs w:val="24"/>
          <w:rtl w:val="0"/>
          <w:lang w:val="zh-TW" w:eastAsia="zh-TW"/>
        </w:rPr>
        <w:t>的邻居结点</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s</w:t>
      </w:r>
      <w:r>
        <w:rPr>
          <w:rFonts w:ascii="宋体" w:cs="宋体" w:hAnsi="宋体" w:eastAsia="宋体"/>
          <w:sz w:val="24"/>
          <w:szCs w:val="24"/>
          <w:rtl w:val="0"/>
          <w:lang w:val="zh-TW" w:eastAsia="zh-TW"/>
        </w:rPr>
        <w:t>与样本</w:t>
      </w:r>
      <w:r>
        <w:rPr>
          <w:i w:val="1"/>
          <w:iCs w:val="1"/>
          <w:sz w:val="24"/>
          <w:szCs w:val="24"/>
          <w:rtl w:val="0"/>
          <w:lang w:val="zh-TW" w:eastAsia="zh-TW"/>
        </w:rPr>
        <w:t>i</w:t>
      </w:r>
      <w:r>
        <w:rPr>
          <w:rFonts w:ascii="宋体" w:cs="宋体" w:hAnsi="宋体" w:eastAsia="宋体"/>
          <w:sz w:val="24"/>
          <w:szCs w:val="24"/>
          <w:rtl w:val="0"/>
          <w:lang w:val="zh-TW" w:eastAsia="zh-TW"/>
        </w:rPr>
        <w:t>之间的距离</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i</w:t>
      </w:r>
      <w:r>
        <w:rPr>
          <w:rFonts w:ascii="宋体" w:cs="宋体" w:hAnsi="宋体" w:eastAsia="宋体"/>
          <w:sz w:val="24"/>
          <w:szCs w:val="24"/>
          <w:rtl w:val="0"/>
          <w:lang w:val="zh-TW" w:eastAsia="zh-TW"/>
        </w:rPr>
        <w:t>支持样本</w:t>
      </w:r>
      <w:r>
        <w:rPr>
          <w:i w:val="1"/>
          <w:iCs w:val="1"/>
          <w:sz w:val="24"/>
          <w:szCs w:val="24"/>
          <w:rtl w:val="0"/>
          <w:lang w:val="zh-TW" w:eastAsia="zh-TW"/>
        </w:rPr>
        <w:t>s</w:t>
      </w:r>
      <w:r>
        <w:rPr>
          <w:rFonts w:ascii="宋体" w:cs="宋体" w:hAnsi="宋体" w:eastAsia="宋体"/>
          <w:sz w:val="24"/>
          <w:szCs w:val="24"/>
          <w:rtl w:val="0"/>
          <w:lang w:val="zh-TW" w:eastAsia="zh-TW"/>
        </w:rPr>
        <w:t>的分类为</w:t>
      </w:r>
      <m:oMath>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的强弱</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宋体" w:cs="宋体" w:hAnsi="宋体" w:eastAsia="宋体"/>
          <w:color w:val="252525"/>
          <w:sz w:val="24"/>
          <w:szCs w:val="24"/>
          <w:u w:color="252525"/>
          <w:rtl w:val="0"/>
          <w:lang w:val="zh-TW" w:eastAsia="zh-TW"/>
        </w:rPr>
        <w:t>的单调递减函数；</w:t>
      </w:r>
    </w:p>
    <w:p>
      <w:pPr>
        <w:pStyle w:val="Normal.0"/>
        <w:spacing w:line="360" w:lineRule="auto"/>
        <w:ind w:firstLine="425"/>
        <w:rPr>
          <w:color w:val="000000"/>
          <w:sz w:val="24"/>
          <w:szCs w:val="24"/>
        </w:rPr>
      </w:pPr>
      <m:oMath>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表示第</w:t>
      </w:r>
      <w:r>
        <w:rPr>
          <w:i w:val="1"/>
          <w:iCs w:val="1"/>
          <w:sz w:val="24"/>
          <w:szCs w:val="24"/>
          <w:rtl w:val="0"/>
          <w:lang w:val="en-US"/>
        </w:rPr>
        <w:t>i</w:t>
      </w:r>
      <w:r>
        <w:rPr>
          <w:rFonts w:ascii="宋体" w:cs="宋体" w:hAnsi="宋体" w:eastAsia="宋体"/>
          <w:sz w:val="24"/>
          <w:szCs w:val="24"/>
          <w:rtl w:val="0"/>
          <w:lang w:val="zh-TW" w:eastAsia="zh-TW"/>
        </w:rPr>
        <w:t>个病例样本的医生投票准确率；</w:t>
      </w:r>
    </w:p>
    <w:p>
      <w:pPr>
        <w:pStyle w:val="Normal.0"/>
        <w:spacing w:line="360" w:lineRule="auto"/>
        <w:ind w:firstLine="425"/>
        <w:rPr>
          <w:color w:val="252525"/>
          <w:sz w:val="24"/>
          <w:szCs w:val="24"/>
          <w:u w:color="252525"/>
        </w:rPr>
      </w:pPr>
      <m:oMath>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事件</w:t>
      </w:r>
      <w:r>
        <w:rPr>
          <w:color w:val="252525"/>
          <w:sz w:val="24"/>
          <w:szCs w:val="24"/>
          <w:u w:color="252525"/>
          <w:rtl w:val="0"/>
          <w:lang w:val="zh-TW" w:eastAsia="zh-TW"/>
        </w:rPr>
        <w:t>{</w:t>
      </w:r>
      <w:r>
        <w:rPr>
          <w:i w:val="1"/>
          <w:iCs w:val="1"/>
          <w:color w:val="252525"/>
          <w:sz w:val="24"/>
          <w:szCs w:val="24"/>
          <w:u w:color="252525"/>
          <w:rtl w:val="0"/>
          <w:lang w:val="zh-TW" w:eastAsia="zh-TW"/>
        </w:rPr>
        <w:t>C</w:t>
      </w:r>
      <w:r>
        <w:rPr>
          <w:i w:val="1"/>
          <w:iCs w:val="1"/>
          <w:color w:val="252525"/>
          <w:sz w:val="22"/>
          <w:szCs w:val="22"/>
          <w:u w:color="252525"/>
          <w:rtl w:val="0"/>
          <w:lang w:val="zh-TW" w:eastAsia="zh-TW"/>
        </w:rPr>
        <w:t>q</w:t>
      </w:r>
      <w:r>
        <w:rPr>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的信度</w:t>
      </w:r>
      <w:r>
        <w:rPr>
          <w:rFonts w:ascii="宋体" w:cs="宋体" w:hAnsi="宋体" w:eastAsia="宋体"/>
          <w:color w:val="252525"/>
          <w:sz w:val="24"/>
          <w:szCs w:val="24"/>
          <w:u w:color="252525"/>
          <w:rtl w:val="0"/>
          <w:lang w:val="zh-TW" w:eastAsia="zh-TW"/>
        </w:rPr>
        <w:t>；</w:t>
      </w:r>
    </w:p>
    <w:p>
      <w:pPr>
        <w:pStyle w:val="Normal.0"/>
        <w:spacing w:line="360" w:lineRule="auto"/>
        <w:ind w:firstLine="425"/>
        <w:rPr>
          <w:color w:val="252525"/>
          <w:sz w:val="24"/>
          <w:szCs w:val="24"/>
          <w:u w:color="252525"/>
        </w:rPr>
      </w:pPr>
      <m:oMath>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事件</w:t>
      </w:r>
      <w:r>
        <w:rPr>
          <w:i w:val="1"/>
          <w:iCs w:val="1"/>
          <w:color w:val="252525"/>
          <w:sz w:val="24"/>
          <w:szCs w:val="24"/>
          <w:u w:color="252525"/>
          <w:rtl w:val="0"/>
          <w:lang w:val="en-US"/>
        </w:rPr>
        <w:t>C</w:t>
      </w:r>
      <w:r>
        <w:rPr>
          <w:rFonts w:ascii="宋体" w:cs="宋体" w:hAnsi="宋体" w:eastAsia="宋体"/>
          <w:color w:val="252525"/>
          <w:sz w:val="24"/>
          <w:szCs w:val="24"/>
          <w:u w:color="252525"/>
          <w:rtl w:val="0"/>
          <w:lang w:val="zh-TW" w:eastAsia="zh-TW"/>
        </w:rPr>
        <w:t>的信度</w:t>
      </w:r>
    </w:p>
    <w:p>
      <w:pPr>
        <w:pStyle w:val="Normal.0"/>
        <w:tabs>
          <w:tab w:val="left" w:pos="720"/>
        </w:tabs>
        <w:spacing w:line="360" w:lineRule="auto"/>
        <w:ind w:firstLine="480"/>
        <w:rPr>
          <w:rFonts w:ascii="宋体" w:cs="宋体" w:hAnsi="宋体" w:eastAsia="宋体"/>
          <w:sz w:val="24"/>
          <w:szCs w:val="24"/>
        </w:rPr>
      </w:pPr>
    </w:p>
    <w:p>
      <w:pPr>
        <w:pStyle w:val="Normal.0"/>
        <w:tabs>
          <w:tab w:val="left" w:pos="720"/>
        </w:tabs>
        <w:spacing w:line="360" w:lineRule="auto"/>
        <w:ind w:firstLine="480"/>
        <w:sectPr>
          <w:type w:val="continuous"/>
          <w:pgSz w:w="11900" w:h="16840" w:orient="portrait"/>
          <w:pgMar w:top="1418" w:right="1134" w:bottom="1134" w:left="1701" w:header="720" w:footer="720"/>
          <w:pgNumType w:start="1"/>
          <w:bidi w:val="0"/>
        </w:sectPr>
      </w:pPr>
    </w:p>
    <w:p>
      <w:pPr>
        <w:pStyle w:val="Normal.0"/>
        <w:pBdr>
          <w:top w:val="nil"/>
          <w:left w:val="nil"/>
          <w:bottom w:val="single" w:color="000000" w:sz="6" w:space="0" w:shadow="0" w:frame="0"/>
          <w:right w:val="nil"/>
        </w:pBdr>
        <w:tabs>
          <w:tab w:val="left" w:pos="2760"/>
          <w:tab w:val="left" w:pos="8280"/>
        </w:tabs>
        <w:jc w:val="center"/>
        <w:rPr>
          <w:rFonts w:ascii="宋体" w:cs="宋体" w:hAnsi="宋体" w:eastAsia="宋体"/>
          <w:spacing w:val="6"/>
          <w:kern w:val="0"/>
          <w:sz w:val="44"/>
          <w:szCs w:val="44"/>
          <w:lang w:val="zh-TW" w:eastAsia="zh-TW"/>
        </w:rPr>
      </w:pPr>
      <w:r>
        <w:rPr>
          <w:rFonts w:ascii="宋体" w:cs="宋体" w:hAnsi="宋体" w:eastAsia="宋体"/>
          <w:b w:val="1"/>
          <w:bCs w:val="1"/>
          <w:spacing w:val="6"/>
          <w:sz w:val="44"/>
          <w:szCs w:val="44"/>
          <w:rtl w:val="0"/>
          <w:lang w:val="zh-TW" w:eastAsia="zh-TW"/>
        </w:rPr>
        <w:t>说 明 书</w:t>
      </w:r>
    </w:p>
    <w:p>
      <w:pPr>
        <w:pStyle w:val="Normal.0"/>
        <w:spacing w:line="360" w:lineRule="auto"/>
        <w:jc w:val="center"/>
        <w:rPr>
          <w:rFonts w:ascii="宋体" w:cs="宋体" w:hAnsi="宋体" w:eastAsia="宋体"/>
          <w:spacing w:val="6"/>
          <w:sz w:val="24"/>
          <w:szCs w:val="24"/>
        </w:rPr>
      </w:pPr>
    </w:p>
    <w:p>
      <w:pPr>
        <w:pStyle w:val="Normal.0"/>
        <w:spacing w:line="360" w:lineRule="auto"/>
        <w:ind w:firstLine="480"/>
        <w:jc w:val="center"/>
        <w:rPr>
          <w:rFonts w:ascii="宋体" w:cs="宋体" w:hAnsi="宋体" w:eastAsia="宋体"/>
          <w:color w:val="252525"/>
          <w:sz w:val="24"/>
          <w:szCs w:val="24"/>
          <w:u w:color="252525"/>
          <w:lang w:val="zh-TW" w:eastAsia="zh-TW"/>
        </w:rPr>
      </w:pPr>
      <w:r>
        <w:rPr>
          <w:rFonts w:ascii="宋体" w:cs="宋体" w:hAnsi="宋体" w:eastAsia="宋体"/>
          <w:color w:val="252525"/>
          <w:sz w:val="24"/>
          <w:szCs w:val="24"/>
          <w:u w:color="252525"/>
          <w:rtl w:val="0"/>
          <w:lang w:val="zh-TW" w:eastAsia="zh-TW"/>
        </w:rPr>
        <w:t>基于专家权威与病例信度结合的治疗方案推荐方法和系统</w:t>
      </w:r>
    </w:p>
    <w:p>
      <w:pPr>
        <w:pStyle w:val="Normal.0"/>
        <w:spacing w:line="360" w:lineRule="auto"/>
        <w:rPr>
          <w:rFonts w:ascii="宋体" w:cs="宋体" w:hAnsi="宋体" w:eastAsia="宋体"/>
          <w:spacing w:val="6"/>
          <w:sz w:val="24"/>
          <w:szCs w:val="24"/>
          <w:u w:val="single"/>
        </w:rPr>
      </w:pPr>
    </w:p>
    <w:p>
      <w:pPr>
        <w:pStyle w:val="Normal.0"/>
        <w:spacing w:line="360" w:lineRule="auto"/>
        <w:rPr>
          <w:rFonts w:ascii="宋体" w:cs="宋体" w:hAnsi="宋体" w:eastAsia="宋体"/>
          <w:b w:val="1"/>
          <w:bCs w:val="1"/>
          <w:spacing w:val="6"/>
          <w:sz w:val="24"/>
          <w:szCs w:val="24"/>
          <w:u w:val="single"/>
          <w:lang w:val="zh-TW" w:eastAsia="zh-TW"/>
        </w:rPr>
      </w:pPr>
      <w:r>
        <w:rPr>
          <w:rFonts w:ascii="宋体" w:cs="宋体" w:hAnsi="宋体" w:eastAsia="宋体"/>
          <w:b w:val="1"/>
          <w:bCs w:val="1"/>
          <w:spacing w:val="6"/>
          <w:sz w:val="24"/>
          <w:szCs w:val="24"/>
          <w:u w:val="single"/>
          <w:rtl w:val="0"/>
          <w:lang w:val="zh-TW" w:eastAsia="zh-TW"/>
        </w:rPr>
        <w:t>技术领域</w:t>
      </w:r>
    </w:p>
    <w:p>
      <w:pPr>
        <w:pStyle w:val="Normal.0"/>
        <w:spacing w:line="360" w:lineRule="auto"/>
        <w:ind w:firstLine="426"/>
        <w:rPr>
          <w:rFonts w:ascii="宋体" w:cs="宋体" w:hAnsi="宋体" w:eastAsia="宋体"/>
          <w:spacing w:val="6"/>
          <w:kern w:val="0"/>
          <w:sz w:val="24"/>
          <w:szCs w:val="24"/>
          <w:lang w:val="zh-TW" w:eastAsia="zh-TW"/>
        </w:rPr>
      </w:pPr>
      <w:r>
        <w:rPr>
          <w:rFonts w:ascii="宋体" w:cs="宋体" w:hAnsi="宋体" w:eastAsia="宋体"/>
          <w:spacing w:val="6"/>
          <w:kern w:val="0"/>
          <w:sz w:val="24"/>
          <w:szCs w:val="24"/>
          <w:rtl w:val="0"/>
          <w:lang w:val="zh-TW" w:eastAsia="zh-TW"/>
        </w:rPr>
        <w:t>本发明涉及</w:t>
      </w:r>
      <w:r>
        <w:rPr>
          <w:rFonts w:ascii="宋体" w:cs="宋体" w:hAnsi="宋体" w:eastAsia="宋体"/>
          <w:color w:val="252525"/>
          <w:sz w:val="24"/>
          <w:szCs w:val="24"/>
          <w:u w:color="252525"/>
          <w:rtl w:val="0"/>
          <w:lang w:val="zh-TW" w:eastAsia="zh-TW"/>
        </w:rPr>
        <w:t>机器学习与医疗决策领域相关技术领域</w:t>
      </w:r>
      <w:r>
        <w:rPr>
          <w:rFonts w:ascii="宋体" w:cs="宋体" w:hAnsi="宋体" w:eastAsia="宋体"/>
          <w:spacing w:val="6"/>
          <w:kern w:val="0"/>
          <w:sz w:val="24"/>
          <w:szCs w:val="24"/>
          <w:rtl w:val="0"/>
          <w:lang w:val="zh-TW" w:eastAsia="zh-TW"/>
        </w:rPr>
        <w:t>，具体地，涉及一种基于专家权威性</w:t>
      </w:r>
      <w:r>
        <w:rPr>
          <w:rFonts w:ascii="宋体" w:cs="宋体" w:hAnsi="宋体" w:eastAsia="宋体"/>
          <w:color w:val="252525"/>
          <w:sz w:val="24"/>
          <w:szCs w:val="24"/>
          <w:u w:color="252525"/>
          <w:rtl w:val="0"/>
          <w:lang w:val="zh-TW" w:eastAsia="zh-TW"/>
        </w:rPr>
        <w:t>与病例信度结合的治疗方案推荐方法和系统</w:t>
      </w:r>
      <w:r>
        <w:rPr>
          <w:rFonts w:ascii="宋体" w:cs="宋体" w:hAnsi="宋体" w:eastAsia="宋体"/>
          <w:spacing w:val="6"/>
          <w:kern w:val="0"/>
          <w:sz w:val="24"/>
          <w:szCs w:val="24"/>
          <w:rtl w:val="0"/>
          <w:lang w:val="zh-TW" w:eastAsia="zh-TW"/>
        </w:rPr>
        <w:t>。</w:t>
      </w:r>
    </w:p>
    <w:p>
      <w:pPr>
        <w:pStyle w:val="Normal.0"/>
        <w:spacing w:line="360" w:lineRule="auto"/>
        <w:ind w:firstLine="426"/>
        <w:rPr>
          <w:rFonts w:ascii="宋体" w:cs="宋体" w:hAnsi="宋体" w:eastAsia="宋体"/>
          <w:spacing w:val="6"/>
          <w:kern w:val="0"/>
          <w:sz w:val="24"/>
          <w:szCs w:val="24"/>
        </w:rPr>
      </w:pPr>
    </w:p>
    <w:p>
      <w:pPr>
        <w:pStyle w:val="Normal.0"/>
        <w:spacing w:line="360" w:lineRule="auto"/>
        <w:rPr>
          <w:rFonts w:ascii="宋体" w:cs="宋体" w:hAnsi="宋体" w:eastAsia="宋体"/>
          <w:b w:val="1"/>
          <w:bCs w:val="1"/>
          <w:spacing w:val="6"/>
          <w:sz w:val="24"/>
          <w:szCs w:val="24"/>
          <w:u w:val="single"/>
          <w:lang w:val="zh-TW" w:eastAsia="zh-TW"/>
        </w:rPr>
      </w:pPr>
      <w:r>
        <w:rPr>
          <w:rFonts w:ascii="宋体" w:cs="宋体" w:hAnsi="宋体" w:eastAsia="宋体"/>
          <w:b w:val="1"/>
          <w:bCs w:val="1"/>
          <w:spacing w:val="6"/>
          <w:sz w:val="24"/>
          <w:szCs w:val="24"/>
          <w:u w:val="single"/>
          <w:rtl w:val="0"/>
          <w:lang w:val="zh-TW" w:eastAsia="zh-TW"/>
        </w:rPr>
        <w:t>背景技术</w:t>
      </w:r>
    </w:p>
    <w:p>
      <w:pPr>
        <w:pStyle w:val="Normal.0"/>
        <w:spacing w:line="360" w:lineRule="auto"/>
        <w:ind w:firstLine="480"/>
        <w:rPr>
          <w:rFonts w:ascii="宋体" w:cs="宋体" w:hAnsi="宋体" w:eastAsia="宋体"/>
          <w:color w:val="252525"/>
          <w:sz w:val="24"/>
          <w:szCs w:val="24"/>
          <w:u w:color="252525"/>
          <w:lang w:val="zh-TW" w:eastAsia="zh-TW"/>
        </w:rPr>
      </w:pPr>
      <w:r>
        <w:rPr>
          <w:rFonts w:ascii="宋体" w:cs="宋体" w:hAnsi="宋体" w:eastAsia="宋体"/>
          <w:color w:val="252525"/>
          <w:sz w:val="24"/>
          <w:szCs w:val="24"/>
          <w:u w:color="252525"/>
          <w:rtl w:val="0"/>
          <w:lang w:val="zh-TW" w:eastAsia="zh-TW"/>
        </w:rPr>
        <w:t>对于医疗方案的推荐，现有的方法主要是结合历史病例数据与相应的机器学习算法进行最终的决策，没有直接考虑历史病例中病人采取的方案其本身具有不确定性。所以不仅要考虑专家的意见并且结合专家权威性；同时，还要进一步注意专家由于经验和知识的不同，在不同病例上的权威性有差异。基于上述观点，一个切实可行的思路是：基于一个容量给定的历史近似病例集合，对每一个历史病例的实际方案对待决策的病例的最终方案的支持程度（以下称为信度）进行量化，并利用</w:t>
      </w:r>
      <w:r>
        <w:rPr>
          <w:i w:val="1"/>
          <w:iCs w:val="1"/>
          <w:color w:val="252525"/>
          <w:sz w:val="24"/>
          <w:szCs w:val="24"/>
          <w:u w:color="252525"/>
          <w:rtl w:val="0"/>
          <w:lang w:val="zh-TW" w:eastAsia="zh-TW"/>
        </w:rPr>
        <w:t>DS</w:t>
      </w:r>
      <w:r>
        <w:rPr>
          <w:rFonts w:ascii="宋体" w:cs="宋体" w:hAnsi="宋体" w:eastAsia="宋体"/>
          <w:color w:val="252525"/>
          <w:sz w:val="24"/>
          <w:szCs w:val="24"/>
          <w:u w:color="252525"/>
          <w:rtl w:val="0"/>
          <w:lang w:val="zh-TW" w:eastAsia="zh-TW"/>
        </w:rPr>
        <w:t>信度结合理论进行融合，进而进行最终的决策。</w:t>
      </w:r>
    </w:p>
    <w:p>
      <w:pPr>
        <w:pStyle w:val="Normal.0"/>
        <w:spacing w:line="360" w:lineRule="auto"/>
        <w:ind w:firstLine="480"/>
        <w:rPr>
          <w:rFonts w:ascii="宋体" w:cs="宋体" w:hAnsi="宋体" w:eastAsia="宋体"/>
          <w:color w:val="252525"/>
          <w:sz w:val="24"/>
          <w:szCs w:val="24"/>
          <w:u w:color="252525"/>
          <w:lang w:val="zh-TW" w:eastAsia="zh-TW"/>
        </w:rPr>
      </w:pPr>
      <w:r>
        <w:rPr>
          <w:rFonts w:ascii="宋体" w:cs="宋体" w:hAnsi="宋体" w:eastAsia="宋体"/>
          <w:color w:val="252525"/>
          <w:sz w:val="24"/>
          <w:szCs w:val="24"/>
          <w:u w:color="252525"/>
          <w:rtl w:val="0"/>
          <w:lang w:val="zh-TW" w:eastAsia="zh-TW"/>
        </w:rPr>
        <w:t>但是，考虑到历史病例的治疗方案往往由多位医生共同投票给出，因此历史病例选定的治疗方案本身具有一定的不确定性。而这种不确定性与医生们的投票情况存在密不可分的关系，直观上这种关系体现为如下两点，医生们投票结果越一致，不确定性应该越小；反之亦然。进一步，多位权威医生的投票结果越一致，或者存在某位非常权威的医生的投票与最后决定一致，不确定性应该越小。因此，综合考量上述两个方面估计病例样本不确定性。</w:t>
      </w:r>
    </w:p>
    <w:p>
      <w:pPr>
        <w:pStyle w:val="Normal.0"/>
        <w:spacing w:line="360" w:lineRule="auto"/>
        <w:ind w:firstLine="480"/>
        <w:rPr>
          <w:rFonts w:ascii="宋体" w:cs="宋体" w:hAnsi="宋体" w:eastAsia="宋体"/>
          <w:color w:val="252525"/>
          <w:sz w:val="24"/>
          <w:szCs w:val="24"/>
          <w:u w:color="252525"/>
          <w:lang w:val="zh-TW" w:eastAsia="zh-TW"/>
        </w:rPr>
      </w:pPr>
      <w:r>
        <w:rPr>
          <w:rFonts w:ascii="宋体" w:cs="宋体" w:hAnsi="宋体" w:eastAsia="宋体"/>
          <w:color w:val="252525"/>
          <w:sz w:val="24"/>
          <w:szCs w:val="24"/>
          <w:u w:color="252525"/>
          <w:rtl w:val="0"/>
          <w:lang w:val="zh-TW" w:eastAsia="zh-TW"/>
        </w:rPr>
        <w:t>与本申请相关的现有技术是专利文献</w:t>
      </w:r>
      <w:r>
        <w:rPr>
          <w:rFonts w:ascii="宋体" w:cs="宋体" w:hAnsi="宋体" w:eastAsia="宋体"/>
          <w:color w:val="252525"/>
          <w:sz w:val="24"/>
          <w:szCs w:val="24"/>
          <w:u w:color="252525"/>
          <w:rtl w:val="0"/>
          <w:lang w:val="zh-TW" w:eastAsia="zh-TW"/>
        </w:rPr>
        <w:t>CN106126873B</w:t>
      </w:r>
      <w:r>
        <w:rPr>
          <w:rFonts w:ascii="宋体" w:cs="宋体" w:hAnsi="宋体" w:eastAsia="宋体"/>
          <w:color w:val="252525"/>
          <w:sz w:val="24"/>
          <w:szCs w:val="24"/>
          <w:u w:color="252525"/>
          <w:rtl w:val="0"/>
          <w:lang w:val="zh-TW" w:eastAsia="zh-TW"/>
        </w:rPr>
        <w:t>，公开了一种治疗方案推荐方法，包括以下步骤：获取用户的问题信息与个人信息；将第一问题信息及第一个人信息与知识库中的各解决案例中的问题信息及个人信息进行匹配，获取匹配成功且符合第一预设条件的解决案例中的治疗方案作为第二治疗方案；将第二治疗方案推荐给用户。上述方法将具有个人信息的个性化特征的用户的问题信息与大数据知识库中的多种问题信息匹配，提高匹配问题信息的准确性；再通过问题信息检索到最佳治疗方案信息，实现了获取最佳治疗方案的及时性；最终将最佳治疗方案信息推送用户，实现了治疗方案推送的针对性、快捷性。</w:t>
      </w:r>
    </w:p>
    <w:p>
      <w:pPr>
        <w:pStyle w:val="Normal.0"/>
        <w:spacing w:line="360" w:lineRule="auto"/>
        <w:ind w:firstLine="426"/>
        <w:rPr>
          <w:rFonts w:ascii="宋体" w:cs="宋体" w:hAnsi="宋体" w:eastAsia="宋体"/>
          <w:spacing w:val="6"/>
          <w:kern w:val="0"/>
          <w:sz w:val="24"/>
          <w:szCs w:val="24"/>
        </w:rPr>
      </w:pPr>
    </w:p>
    <w:p>
      <w:pPr>
        <w:pStyle w:val="Normal.0"/>
        <w:spacing w:line="360" w:lineRule="auto"/>
        <w:rPr>
          <w:rFonts w:ascii="宋体" w:cs="宋体" w:hAnsi="宋体" w:eastAsia="宋体"/>
          <w:spacing w:val="6"/>
          <w:sz w:val="24"/>
          <w:szCs w:val="24"/>
          <w:u w:val="single"/>
          <w:lang w:val="zh-TW" w:eastAsia="zh-TW"/>
        </w:rPr>
      </w:pPr>
      <w:r>
        <w:rPr>
          <w:rFonts w:ascii="宋体" w:cs="宋体" w:hAnsi="宋体" w:eastAsia="宋体"/>
          <w:b w:val="1"/>
          <w:bCs w:val="1"/>
          <w:spacing w:val="6"/>
          <w:sz w:val="24"/>
          <w:szCs w:val="24"/>
          <w:u w:val="single"/>
          <w:rtl w:val="0"/>
          <w:lang w:val="zh-TW" w:eastAsia="zh-TW"/>
        </w:rPr>
        <w:t>发明内容</w:t>
      </w:r>
    </w:p>
    <w:p>
      <w:pPr>
        <w:pStyle w:val="Normal.0"/>
        <w:spacing w:line="360" w:lineRule="auto"/>
        <w:ind w:firstLine="426"/>
        <w:rPr>
          <w:spacing w:val="6"/>
          <w:kern w:val="0"/>
          <w:sz w:val="24"/>
          <w:szCs w:val="24"/>
          <w:lang w:val="zh-TW" w:eastAsia="zh-TW"/>
        </w:rPr>
      </w:pPr>
      <w:r>
        <w:rPr>
          <w:rFonts w:ascii="宋体" w:cs="宋体" w:hAnsi="宋体" w:eastAsia="宋体"/>
          <w:spacing w:val="6"/>
          <w:kern w:val="0"/>
          <w:sz w:val="24"/>
          <w:szCs w:val="24"/>
          <w:rtl w:val="0"/>
          <w:lang w:val="zh-TW" w:eastAsia="zh-TW"/>
        </w:rPr>
        <w:t>针对现有技术中的缺陷，本发明的目的是提供一种将专家权威性</w:t>
      </w:r>
      <w:r>
        <w:rPr>
          <w:rFonts w:ascii="宋体" w:cs="宋体" w:hAnsi="宋体" w:eastAsia="宋体"/>
          <w:color w:val="252525"/>
          <w:sz w:val="24"/>
          <w:szCs w:val="24"/>
          <w:u w:color="252525"/>
          <w:rtl w:val="0"/>
          <w:lang w:val="zh-TW" w:eastAsia="zh-TW"/>
        </w:rPr>
        <w:t>与病例信度结合的治疗方案推荐方法和系统</w:t>
      </w:r>
      <w:r>
        <w:rPr>
          <w:rFonts w:ascii="宋体" w:cs="宋体" w:hAnsi="宋体" w:eastAsia="宋体"/>
          <w:spacing w:val="6"/>
          <w:kern w:val="0"/>
          <w:sz w:val="24"/>
          <w:szCs w:val="24"/>
          <w:rtl w:val="0"/>
          <w:lang w:val="zh-TW" w:eastAsia="zh-TW"/>
        </w:rPr>
        <w:t>。</w:t>
      </w:r>
    </w:p>
    <w:p>
      <w:pPr>
        <w:pStyle w:val="Normal.0"/>
        <w:spacing w:line="360" w:lineRule="auto"/>
        <w:ind w:firstLine="446"/>
        <w:rPr>
          <w:sz w:val="24"/>
          <w:szCs w:val="24"/>
          <w:lang w:val="zh-TW" w:eastAsia="zh-TW"/>
        </w:rPr>
      </w:pPr>
      <w:r>
        <w:rPr>
          <w:rFonts w:ascii="宋体" w:cs="宋体" w:hAnsi="宋体" w:eastAsia="宋体"/>
          <w:spacing w:val="6"/>
          <w:kern w:val="0"/>
          <w:sz w:val="24"/>
          <w:szCs w:val="24"/>
          <w:rtl w:val="0"/>
          <w:lang w:val="zh-TW" w:eastAsia="zh-TW"/>
        </w:rPr>
        <w:t>根据本发明提供的</w:t>
      </w:r>
      <w:r>
        <w:rPr>
          <w:rFonts w:ascii="宋体" w:cs="宋体" w:hAnsi="宋体" w:eastAsia="宋体"/>
          <w:sz w:val="24"/>
          <w:szCs w:val="24"/>
          <w:rtl w:val="0"/>
          <w:lang w:val="zh-TW" w:eastAsia="zh-TW"/>
        </w:rPr>
        <w:t>一种基于专家权威与病例信度结合的治疗方案推荐方法，包括以下步骤：</w:t>
      </w:r>
    </w:p>
    <w:p>
      <w:pPr>
        <w:pStyle w:val="Normal.0"/>
        <w:spacing w:line="360" w:lineRule="auto"/>
        <w:ind w:firstLine="425"/>
        <w:rPr>
          <w:sz w:val="24"/>
          <w:szCs w:val="24"/>
        </w:rPr>
      </w:pPr>
      <w:r>
        <w:rPr>
          <w:rFonts w:ascii="宋体" w:cs="宋体" w:hAnsi="宋体" w:eastAsia="宋体"/>
          <w:sz w:val="24"/>
          <w:szCs w:val="24"/>
          <w:rtl w:val="0"/>
          <w:lang w:val="zh-TW" w:eastAsia="zh-TW"/>
        </w:rPr>
        <w:t>确定相似样本步骤：确定目标病例的</w:t>
      </w:r>
      <w:r>
        <w:rPr>
          <w:i w:val="1"/>
          <w:iCs w:val="1"/>
          <w:sz w:val="24"/>
          <w:szCs w:val="24"/>
          <w:rtl w:val="0"/>
          <w:lang w:val="en-US"/>
        </w:rPr>
        <w:t>K</w:t>
      </w:r>
      <w:r>
        <w:rPr>
          <w:rFonts w:ascii="宋体" w:cs="宋体" w:hAnsi="宋体" w:eastAsia="宋体"/>
          <w:sz w:val="24"/>
          <w:szCs w:val="24"/>
          <w:rtl w:val="0"/>
          <w:lang w:val="zh-TW" w:eastAsia="zh-TW"/>
        </w:rPr>
        <w:t>个相似历史病例样本，获取</w:t>
      </w:r>
      <w:r>
        <w:rPr>
          <w:i w:val="1"/>
          <w:iCs w:val="1"/>
          <w:sz w:val="24"/>
          <w:szCs w:val="24"/>
          <w:rtl w:val="0"/>
          <w:lang w:val="en-US"/>
        </w:rPr>
        <w:t>K</w:t>
      </w:r>
      <w:r>
        <w:rPr>
          <w:rFonts w:ascii="宋体" w:cs="宋体" w:hAnsi="宋体" w:eastAsia="宋体"/>
          <w:sz w:val="24"/>
          <w:szCs w:val="24"/>
          <w:rtl w:val="0"/>
          <w:lang w:val="zh-TW" w:eastAsia="zh-TW"/>
        </w:rPr>
        <w:t>个相似历史病例样本中的每个病例样本的医生投票数据及最终治疗方案，计算医生投票准确率；</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确定投票不确定性步骤：对于每个病例样本中，令医生投票准确率进行排序，得到权威专家列表，根据权威专家列表，计算投票确定度；</w:t>
      </w:r>
    </w:p>
    <w:p>
      <w:pPr>
        <w:pStyle w:val="Normal.0"/>
        <w:spacing w:line="360" w:lineRule="auto"/>
        <w:ind w:firstLine="425"/>
        <w:rPr>
          <w:sz w:val="24"/>
          <w:szCs w:val="24"/>
        </w:rPr>
      </w:pPr>
      <w:r>
        <w:rPr>
          <w:rFonts w:ascii="宋体" w:cs="宋体" w:hAnsi="宋体" w:eastAsia="宋体"/>
          <w:sz w:val="24"/>
          <w:szCs w:val="24"/>
          <w:rtl w:val="0"/>
          <w:lang w:val="zh-TW" w:eastAsia="zh-TW"/>
        </w:rPr>
        <w:t>计算相关性步骤：对</w:t>
      </w:r>
      <w:r>
        <w:rPr>
          <w:i w:val="1"/>
          <w:iCs w:val="1"/>
          <w:sz w:val="24"/>
          <w:szCs w:val="24"/>
          <w:rtl w:val="0"/>
          <w:lang w:val="en-US"/>
        </w:rPr>
        <w:t>K</w:t>
      </w:r>
      <w:r>
        <w:rPr>
          <w:rFonts w:ascii="宋体" w:cs="宋体" w:hAnsi="宋体" w:eastAsia="宋体"/>
          <w:sz w:val="24"/>
          <w:szCs w:val="24"/>
          <w:rtl w:val="0"/>
          <w:lang w:val="zh-TW" w:eastAsia="zh-TW"/>
        </w:rPr>
        <w:t>个相似历史病例样本计算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sz w:val="24"/>
          <w:szCs w:val="24"/>
        </w:rPr>
      </w:pPr>
      <w:r>
        <w:rPr>
          <w:rFonts w:ascii="宋体" w:cs="宋体" w:hAnsi="宋体" w:eastAsia="宋体"/>
          <w:sz w:val="24"/>
          <w:szCs w:val="24"/>
          <w:rtl w:val="0"/>
          <w:lang w:val="zh-TW" w:eastAsia="zh-TW"/>
        </w:rPr>
        <w:t>计算信度步骤：将每个历史病例样本的</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函数值与确定度相乘，得到所述病例样本的最终信度；</w:t>
      </w:r>
    </w:p>
    <w:p>
      <w:pPr>
        <w:pStyle w:val="Normal.0"/>
        <w:spacing w:line="360" w:lineRule="auto"/>
        <w:ind w:firstLine="425"/>
        <w:rPr>
          <w:sz w:val="24"/>
          <w:szCs w:val="24"/>
        </w:rPr>
      </w:pPr>
      <w:r>
        <w:rPr>
          <w:rFonts w:ascii="宋体" w:cs="宋体" w:hAnsi="宋体" w:eastAsia="宋体"/>
          <w:sz w:val="24"/>
          <w:szCs w:val="24"/>
          <w:rtl w:val="0"/>
          <w:lang w:val="zh-TW" w:eastAsia="zh-TW"/>
        </w:rPr>
        <w:t>确定推荐步骤：利用</w:t>
      </w:r>
      <w:r>
        <w:rPr>
          <w:sz w:val="24"/>
          <w:szCs w:val="24"/>
          <w:rtl w:val="0"/>
          <w:lang w:val="en-US"/>
        </w:rPr>
        <w:t>DS</w:t>
      </w:r>
      <w:r>
        <w:rPr>
          <w:rFonts w:ascii="宋体" w:cs="宋体" w:hAnsi="宋体" w:eastAsia="宋体"/>
          <w:sz w:val="24"/>
          <w:szCs w:val="24"/>
          <w:rtl w:val="0"/>
          <w:lang w:val="zh-TW" w:eastAsia="zh-TW"/>
        </w:rPr>
        <w:t>证据理论将各个病例样本的最终信度相结合，选择信度最大的治疗方案作为推荐方案。</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优选地，所述确定相似样本步骤包括：</w:t>
      </w:r>
    </w:p>
    <w:p>
      <w:pPr>
        <w:pStyle w:val="Normal.0"/>
        <w:spacing w:line="360" w:lineRule="auto"/>
        <w:ind w:firstLine="425"/>
        <w:rPr>
          <w:sz w:val="24"/>
          <w:szCs w:val="24"/>
        </w:rPr>
      </w:pPr>
      <w:r>
        <w:rPr>
          <w:rFonts w:ascii="宋体" w:cs="宋体" w:hAnsi="宋体" w:eastAsia="宋体"/>
          <w:sz w:val="24"/>
          <w:szCs w:val="24"/>
          <w:rtl w:val="0"/>
          <w:lang w:val="zh-TW" w:eastAsia="zh-TW"/>
        </w:rPr>
        <w:t>确定相似病例步骤：通过计算欧几里得</w:t>
      </w:r>
      <w:r>
        <w:rPr>
          <w:rFonts w:ascii="宋体" w:cs="宋体" w:hAnsi="宋体" w:eastAsia="宋体"/>
          <w:color w:val="252525"/>
          <w:sz w:val="24"/>
          <w:szCs w:val="24"/>
          <w:u w:color="252525"/>
          <w:rtl w:val="0"/>
          <w:lang w:val="zh-TW" w:eastAsia="zh-TW"/>
        </w:rPr>
        <w:t>距离，得到</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个与</w:t>
      </w:r>
      <w:r>
        <w:rPr>
          <w:rFonts w:ascii="宋体" w:cs="宋体" w:hAnsi="宋体" w:eastAsia="宋体"/>
          <w:sz w:val="24"/>
          <w:szCs w:val="24"/>
          <w:rtl w:val="0"/>
          <w:lang w:val="zh-TW" w:eastAsia="zh-TW"/>
        </w:rPr>
        <w:t>目标病例的距离相近的历史病例作为</w:t>
      </w:r>
      <w:r>
        <w:rPr>
          <w:i w:val="1"/>
          <w:iCs w:val="1"/>
          <w:sz w:val="24"/>
          <w:szCs w:val="24"/>
          <w:rtl w:val="0"/>
          <w:lang w:val="en-US"/>
        </w:rPr>
        <w:t>K</w:t>
      </w:r>
      <w:r>
        <w:rPr>
          <w:rFonts w:ascii="宋体" w:cs="宋体" w:hAnsi="宋体" w:eastAsia="宋体"/>
          <w:sz w:val="24"/>
          <w:szCs w:val="24"/>
          <w:rtl w:val="0"/>
          <w:lang w:val="zh-TW" w:eastAsia="zh-TW"/>
        </w:rPr>
        <w:t>个相似历史病例样本；</w:t>
      </w:r>
    </w:p>
    <w:p>
      <w:pPr>
        <w:pStyle w:val="Normal.0"/>
        <w:spacing w:line="360" w:lineRule="auto"/>
        <w:ind w:firstLine="425"/>
        <w:rPr>
          <w:sz w:val="24"/>
          <w:szCs w:val="24"/>
        </w:rPr>
      </w:pPr>
      <w:r>
        <w:rPr>
          <w:rFonts w:ascii="宋体" w:cs="宋体" w:hAnsi="宋体" w:eastAsia="宋体"/>
          <w:sz w:val="24"/>
          <w:szCs w:val="24"/>
          <w:rtl w:val="0"/>
          <w:lang w:val="zh-TW" w:eastAsia="zh-TW"/>
        </w:rPr>
        <w:t>计算投票准确率步骤：设定</w:t>
      </w:r>
      <w:r>
        <w:rPr>
          <w:i w:val="1"/>
          <w:iCs w:val="1"/>
          <w:sz w:val="24"/>
          <w:szCs w:val="24"/>
          <w:rtl w:val="0"/>
          <w:lang w:val="en-US"/>
        </w:rPr>
        <w:t>K</w:t>
      </w:r>
      <w:r>
        <w:rPr>
          <w:rFonts w:ascii="宋体" w:cs="宋体" w:hAnsi="宋体" w:eastAsia="宋体"/>
          <w:sz w:val="24"/>
          <w:szCs w:val="24"/>
          <w:rtl w:val="0"/>
          <w:lang w:val="zh-TW" w:eastAsia="zh-TW"/>
        </w:rPr>
        <w:t>个相似历史病例样本中医生投票的准确因子，若医生投票次数大于或等于准确因子乘</w:t>
      </w:r>
      <w:r>
        <w:rPr>
          <w:i w:val="1"/>
          <w:iCs w:val="1"/>
          <w:sz w:val="24"/>
          <w:szCs w:val="24"/>
          <w:rtl w:val="0"/>
          <w:lang w:val="en-US"/>
        </w:rPr>
        <w:t>K</w:t>
      </w:r>
      <w:r>
        <w:rPr>
          <w:rFonts w:ascii="宋体" w:cs="宋体" w:hAnsi="宋体" w:eastAsia="宋体"/>
          <w:sz w:val="24"/>
          <w:szCs w:val="24"/>
          <w:rtl w:val="0"/>
          <w:lang w:val="zh-TW" w:eastAsia="zh-TW"/>
        </w:rPr>
        <w:t>，则令所述医生的投票确定度为准确因子乘</w:t>
      </w:r>
      <w:r>
        <w:rPr>
          <w:i w:val="1"/>
          <w:iCs w:val="1"/>
          <w:sz w:val="24"/>
          <w:szCs w:val="24"/>
          <w:rtl w:val="0"/>
          <w:lang w:val="en-US"/>
        </w:rPr>
        <w:t>K</w:t>
      </w:r>
      <w:r>
        <w:rPr>
          <w:rFonts w:ascii="宋体" w:cs="宋体" w:hAnsi="宋体" w:eastAsia="宋体"/>
          <w:sz w:val="24"/>
          <w:szCs w:val="24"/>
          <w:rtl w:val="0"/>
          <w:lang w:val="zh-TW" w:eastAsia="zh-TW"/>
        </w:rPr>
        <w:t>；否则，则令所述医生的投票确定度为</w:t>
      </w:r>
      <w:r>
        <w:rPr>
          <w:sz w:val="24"/>
          <w:szCs w:val="24"/>
          <w:rtl w:val="0"/>
          <w:lang w:val="en-US"/>
        </w:rPr>
        <w:t>0</w:t>
      </w:r>
      <w:r>
        <w:rPr>
          <w:rFonts w:ascii="宋体" w:cs="宋体" w:hAnsi="宋体" w:eastAsia="宋体"/>
          <w:sz w:val="24"/>
          <w:szCs w:val="24"/>
          <w:rtl w:val="0"/>
          <w:lang w:val="zh-TW" w:eastAsia="zh-TW"/>
        </w:rPr>
        <w:t>。</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优选地，所述确定投票不确定性步骤包括：</w:t>
      </w:r>
    </w:p>
    <w:p>
      <w:pPr>
        <w:pStyle w:val="Normal.0"/>
        <w:spacing w:line="360" w:lineRule="auto"/>
        <w:ind w:firstLine="425"/>
        <w:rPr>
          <w:color w:val="252525"/>
          <w:sz w:val="24"/>
          <w:szCs w:val="24"/>
          <w:u w:color="252525"/>
          <w:lang w:val="zh-TW" w:eastAsia="zh-TW"/>
        </w:rPr>
      </w:pPr>
      <w:r>
        <w:rPr>
          <w:rFonts w:ascii="宋体" w:cs="宋体" w:hAnsi="宋体" w:eastAsia="宋体"/>
          <w:sz w:val="24"/>
          <w:szCs w:val="24"/>
          <w:rtl w:val="0"/>
          <w:lang w:val="zh-TW" w:eastAsia="zh-TW"/>
        </w:rPr>
        <w:t>排序步骤：</w:t>
      </w:r>
      <w:r>
        <w:rPr>
          <w:rFonts w:ascii="宋体" w:cs="宋体" w:hAnsi="宋体" w:eastAsia="宋体"/>
          <w:color w:val="252525"/>
          <w:sz w:val="24"/>
          <w:szCs w:val="24"/>
          <w:u w:color="252525"/>
          <w:rtl w:val="0"/>
          <w:lang w:val="zh-TW" w:eastAsia="zh-TW"/>
        </w:rPr>
        <w:t>将所有医生的</w:t>
      </w:r>
      <w:r>
        <w:rPr>
          <w:rFonts w:ascii="宋体" w:cs="宋体" w:hAnsi="宋体" w:eastAsia="宋体"/>
          <w:sz w:val="24"/>
          <w:szCs w:val="24"/>
          <w:rtl w:val="0"/>
          <w:lang w:val="zh-TW" w:eastAsia="zh-TW"/>
        </w:rPr>
        <w:t>投票</w:t>
      </w:r>
      <w:r>
        <w:rPr>
          <w:rFonts w:ascii="宋体" w:cs="宋体" w:hAnsi="宋体" w:eastAsia="宋体"/>
          <w:color w:val="252525"/>
          <w:sz w:val="24"/>
          <w:szCs w:val="24"/>
          <w:u w:color="252525"/>
          <w:rtl w:val="0"/>
          <w:lang w:val="zh-TW" w:eastAsia="zh-TW"/>
        </w:rPr>
        <w:t>准确率按照由高到低的顺序排序，获得权威专家列表；</w:t>
      </w:r>
    </w:p>
    <w:p>
      <w:pPr>
        <w:pStyle w:val="Normal.0"/>
        <w:spacing w:line="360" w:lineRule="auto"/>
        <w:ind w:firstLine="425"/>
        <w:rPr>
          <w:sz w:val="24"/>
          <w:szCs w:val="24"/>
        </w:rPr>
      </w:pPr>
      <w:r>
        <w:rPr>
          <w:rFonts w:ascii="宋体" w:cs="宋体" w:hAnsi="宋体" w:eastAsia="宋体"/>
          <w:color w:val="252525"/>
          <w:sz w:val="24"/>
          <w:szCs w:val="24"/>
          <w:u w:color="252525"/>
          <w:rtl w:val="0"/>
          <w:lang w:val="zh-TW" w:eastAsia="zh-TW"/>
        </w:rPr>
        <w:t>计算投票不确定性步骤：对于每个病例样本，若权威专家列表中前</w:t>
      </w:r>
      <w:r>
        <w:rPr>
          <w:i w:val="1"/>
          <w:iCs w:val="1"/>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个医生投票结果一致，则令</w:t>
      </w:r>
      <w:r>
        <w:rPr>
          <w:rFonts w:ascii="宋体" w:cs="宋体" w:hAnsi="宋体" w:eastAsia="宋体"/>
          <w:sz w:val="24"/>
          <w:szCs w:val="24"/>
          <w:rtl w:val="0"/>
          <w:lang w:val="zh-TW" w:eastAsia="zh-TW"/>
        </w:rPr>
        <w:t>投票确定度为</w:t>
      </w:r>
      <w:r>
        <w:rPr>
          <w:sz w:val="24"/>
          <w:szCs w:val="24"/>
          <w:rtl w:val="0"/>
          <w:lang w:val="en-US"/>
        </w:rPr>
        <w:t>1</w:t>
      </w:r>
      <w:r>
        <w:rPr>
          <w:rFonts w:ascii="宋体" w:cs="宋体" w:hAnsi="宋体" w:eastAsia="宋体"/>
          <w:sz w:val="24"/>
          <w:szCs w:val="24"/>
          <w:rtl w:val="0"/>
          <w:lang w:val="zh-TW" w:eastAsia="zh-TW"/>
        </w:rPr>
        <w:t>；否则，则计算投票</w:t>
      </w:r>
      <w:r>
        <w:rPr>
          <w:rFonts w:ascii="宋体" w:cs="宋体" w:hAnsi="宋体" w:eastAsia="宋体"/>
          <w:color w:val="252525"/>
          <w:sz w:val="24"/>
          <w:szCs w:val="24"/>
          <w:u w:color="252525"/>
          <w:rtl w:val="0"/>
          <w:lang w:val="zh-TW" w:eastAsia="zh-TW"/>
        </w:rPr>
        <w:t>信息熵后代入到负指数函数，计算</w:t>
      </w:r>
      <w:r>
        <w:rPr>
          <w:rFonts w:ascii="宋体" w:cs="宋体" w:hAnsi="宋体" w:eastAsia="宋体"/>
          <w:sz w:val="24"/>
          <w:szCs w:val="24"/>
          <w:rtl w:val="0"/>
          <w:lang w:val="zh-TW" w:eastAsia="zh-TW"/>
        </w:rPr>
        <w:t>投票确定度</w:t>
      </w:r>
      <w:r>
        <w:rPr>
          <w:rFonts w:ascii="宋体" w:cs="宋体" w:hAnsi="宋体" w:eastAsia="宋体"/>
          <w:color w:val="252525"/>
          <w:sz w:val="24"/>
          <w:szCs w:val="24"/>
          <w:u w:color="252525"/>
          <w:rtl w:val="0"/>
          <w:lang w:val="zh-TW" w:eastAsia="zh-TW"/>
        </w:rPr>
        <w:t>。</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优选地，所述计算相关性步骤包括：</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计算距离步骤：计算每个病例样本与目标病例的距离，所述距离选用</w:t>
      </w:r>
      <w:r>
        <w:rPr>
          <w:rFonts w:ascii="宋体" w:cs="宋体" w:hAnsi="宋体" w:eastAsia="宋体"/>
          <w:color w:val="252525"/>
          <w:sz w:val="24"/>
          <w:szCs w:val="24"/>
          <w:u w:color="252525"/>
          <w:rtl w:val="0"/>
          <w:lang w:val="zh-TW" w:eastAsia="zh-TW"/>
        </w:rPr>
        <w:t>欧几里得距离；</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函数步骤：将所述距离</w:t>
      </w:r>
      <w:r>
        <w:rPr>
          <w:rFonts w:ascii="宋体" w:cs="宋体" w:hAnsi="宋体" w:eastAsia="宋体"/>
          <w:color w:val="252525"/>
          <w:sz w:val="24"/>
          <w:szCs w:val="24"/>
          <w:u w:color="252525"/>
          <w:rtl w:val="0"/>
          <w:lang w:val="zh-TW" w:eastAsia="zh-TW"/>
        </w:rPr>
        <w:t>代入到负指数函数</w:t>
      </w:r>
      <w:r>
        <w:rPr>
          <w:rFonts w:ascii="宋体" w:cs="宋体" w:hAnsi="宋体" w:eastAsia="宋体"/>
          <w:sz w:val="24"/>
          <w:szCs w:val="24"/>
          <w:rtl w:val="0"/>
          <w:lang w:val="zh-TW" w:eastAsia="zh-TW"/>
        </w:rPr>
        <w:t>，得出</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根据本发明提供的一种基于专家权威与病例信度结合的治疗方案推荐系统，包括以下模块：</w:t>
      </w:r>
    </w:p>
    <w:p>
      <w:pPr>
        <w:pStyle w:val="Normal.0"/>
        <w:spacing w:line="360" w:lineRule="auto"/>
        <w:ind w:firstLine="425"/>
        <w:rPr>
          <w:sz w:val="24"/>
          <w:szCs w:val="24"/>
        </w:rPr>
      </w:pPr>
      <w:r>
        <w:rPr>
          <w:rFonts w:ascii="宋体" w:cs="宋体" w:hAnsi="宋体" w:eastAsia="宋体"/>
          <w:sz w:val="24"/>
          <w:szCs w:val="24"/>
          <w:rtl w:val="0"/>
          <w:lang w:val="zh-TW" w:eastAsia="zh-TW"/>
        </w:rPr>
        <w:t>确定相似样本模块：确定目标病例的</w:t>
      </w:r>
      <w:r>
        <w:rPr>
          <w:i w:val="1"/>
          <w:iCs w:val="1"/>
          <w:sz w:val="24"/>
          <w:szCs w:val="24"/>
          <w:rtl w:val="0"/>
          <w:lang w:val="en-US"/>
        </w:rPr>
        <w:t>K</w:t>
      </w:r>
      <w:r>
        <w:rPr>
          <w:rFonts w:ascii="宋体" w:cs="宋体" w:hAnsi="宋体" w:eastAsia="宋体"/>
          <w:sz w:val="24"/>
          <w:szCs w:val="24"/>
          <w:rtl w:val="0"/>
          <w:lang w:val="zh-TW" w:eastAsia="zh-TW"/>
        </w:rPr>
        <w:t>个相似历史病例样本，获取</w:t>
      </w:r>
      <w:r>
        <w:rPr>
          <w:i w:val="1"/>
          <w:iCs w:val="1"/>
          <w:sz w:val="24"/>
          <w:szCs w:val="24"/>
          <w:rtl w:val="0"/>
          <w:lang w:val="en-US"/>
        </w:rPr>
        <w:t>K</w:t>
      </w:r>
      <w:r>
        <w:rPr>
          <w:rFonts w:ascii="宋体" w:cs="宋体" w:hAnsi="宋体" w:eastAsia="宋体"/>
          <w:sz w:val="24"/>
          <w:szCs w:val="24"/>
          <w:rtl w:val="0"/>
          <w:lang w:val="zh-TW" w:eastAsia="zh-TW"/>
        </w:rPr>
        <w:t>个相似历史病例样本中的每个病例样本的医生投票数据及最终治疗方案，计算医生投票准确率；</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确定投票不确定性模块：对于每个病例样本中，令医生投票准确率进行排序，得到权威专家列表，根据权威专家列表，计算投票确定度；</w:t>
      </w:r>
    </w:p>
    <w:p>
      <w:pPr>
        <w:pStyle w:val="Normal.0"/>
        <w:spacing w:line="360" w:lineRule="auto"/>
        <w:ind w:firstLine="425"/>
        <w:rPr>
          <w:sz w:val="24"/>
          <w:szCs w:val="24"/>
        </w:rPr>
      </w:pPr>
      <w:r>
        <w:rPr>
          <w:rFonts w:ascii="宋体" w:cs="宋体" w:hAnsi="宋体" w:eastAsia="宋体"/>
          <w:sz w:val="24"/>
          <w:szCs w:val="24"/>
          <w:rtl w:val="0"/>
          <w:lang w:val="zh-TW" w:eastAsia="zh-TW"/>
        </w:rPr>
        <w:t>计算相关性模块：对</w:t>
      </w:r>
      <w:r>
        <w:rPr>
          <w:i w:val="1"/>
          <w:iCs w:val="1"/>
          <w:sz w:val="24"/>
          <w:szCs w:val="24"/>
          <w:rtl w:val="0"/>
          <w:lang w:val="en-US"/>
        </w:rPr>
        <w:t>K</w:t>
      </w:r>
      <w:r>
        <w:rPr>
          <w:rFonts w:ascii="宋体" w:cs="宋体" w:hAnsi="宋体" w:eastAsia="宋体"/>
          <w:sz w:val="24"/>
          <w:szCs w:val="24"/>
          <w:rtl w:val="0"/>
          <w:lang w:val="zh-TW" w:eastAsia="zh-TW"/>
        </w:rPr>
        <w:t>个相似历史病例样本计算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sz w:val="24"/>
          <w:szCs w:val="24"/>
        </w:rPr>
      </w:pPr>
      <w:r>
        <w:rPr>
          <w:rFonts w:ascii="宋体" w:cs="宋体" w:hAnsi="宋体" w:eastAsia="宋体"/>
          <w:sz w:val="24"/>
          <w:szCs w:val="24"/>
          <w:rtl w:val="0"/>
          <w:lang w:val="zh-TW" w:eastAsia="zh-TW"/>
        </w:rPr>
        <w:t>计算信度模块：将每个历史病例样本的</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函数值与确定度相乘，得到所述病例样本的最终信度；</w:t>
      </w:r>
    </w:p>
    <w:p>
      <w:pPr>
        <w:pStyle w:val="Normal.0"/>
        <w:spacing w:line="360" w:lineRule="auto"/>
        <w:ind w:firstLine="425"/>
        <w:rPr>
          <w:sz w:val="24"/>
          <w:szCs w:val="24"/>
        </w:rPr>
      </w:pPr>
      <w:r>
        <w:rPr>
          <w:rFonts w:ascii="宋体" w:cs="宋体" w:hAnsi="宋体" w:eastAsia="宋体"/>
          <w:sz w:val="24"/>
          <w:szCs w:val="24"/>
          <w:rtl w:val="0"/>
          <w:lang w:val="zh-TW" w:eastAsia="zh-TW"/>
        </w:rPr>
        <w:t>确定推荐模块：利用</w:t>
      </w:r>
      <w:r>
        <w:rPr>
          <w:i w:val="1"/>
          <w:iCs w:val="1"/>
          <w:sz w:val="24"/>
          <w:szCs w:val="24"/>
          <w:rtl w:val="0"/>
          <w:lang w:val="en-US"/>
        </w:rPr>
        <w:t>DS</w:t>
      </w:r>
      <w:r>
        <w:rPr>
          <w:rFonts w:ascii="宋体" w:cs="宋体" w:hAnsi="宋体" w:eastAsia="宋体"/>
          <w:sz w:val="24"/>
          <w:szCs w:val="24"/>
          <w:rtl w:val="0"/>
          <w:lang w:val="zh-TW" w:eastAsia="zh-TW"/>
        </w:rPr>
        <w:t>证据理论将各个病例样本的最终信度相结合，选择信度最大的治疗方案作为推荐方案。</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优选地，所述确定相似样本模块包括：</w:t>
      </w:r>
    </w:p>
    <w:p>
      <w:pPr>
        <w:pStyle w:val="Normal.0"/>
        <w:spacing w:line="360" w:lineRule="auto"/>
        <w:ind w:firstLine="425"/>
        <w:rPr>
          <w:sz w:val="24"/>
          <w:szCs w:val="24"/>
        </w:rPr>
      </w:pPr>
      <w:r>
        <w:rPr>
          <w:rFonts w:ascii="宋体" w:cs="宋体" w:hAnsi="宋体" w:eastAsia="宋体"/>
          <w:sz w:val="24"/>
          <w:szCs w:val="24"/>
          <w:rtl w:val="0"/>
          <w:lang w:val="zh-TW" w:eastAsia="zh-TW"/>
        </w:rPr>
        <w:t>确定相似病例模块：通过计算</w:t>
      </w:r>
      <w:r>
        <w:rPr>
          <w:rFonts w:ascii="宋体" w:cs="宋体" w:hAnsi="宋体" w:eastAsia="宋体"/>
          <w:color w:val="252525"/>
          <w:sz w:val="24"/>
          <w:szCs w:val="24"/>
          <w:u w:color="252525"/>
          <w:rtl w:val="0"/>
          <w:lang w:val="zh-TW" w:eastAsia="zh-TW"/>
        </w:rPr>
        <w:t>欧式距离，得到</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个与</w:t>
      </w:r>
      <w:r>
        <w:rPr>
          <w:rFonts w:ascii="宋体" w:cs="宋体" w:hAnsi="宋体" w:eastAsia="宋体"/>
          <w:sz w:val="24"/>
          <w:szCs w:val="24"/>
          <w:rtl w:val="0"/>
          <w:lang w:val="zh-TW" w:eastAsia="zh-TW"/>
        </w:rPr>
        <w:t>目标病例的距离相近的历史病例作为</w:t>
      </w:r>
      <w:r>
        <w:rPr>
          <w:i w:val="1"/>
          <w:iCs w:val="1"/>
          <w:sz w:val="24"/>
          <w:szCs w:val="24"/>
          <w:rtl w:val="0"/>
          <w:lang w:val="en-US"/>
        </w:rPr>
        <w:t>K</w:t>
      </w:r>
      <w:r>
        <w:rPr>
          <w:rFonts w:ascii="宋体" w:cs="宋体" w:hAnsi="宋体" w:eastAsia="宋体"/>
          <w:sz w:val="24"/>
          <w:szCs w:val="24"/>
          <w:rtl w:val="0"/>
          <w:lang w:val="zh-TW" w:eastAsia="zh-TW"/>
        </w:rPr>
        <w:t>个相似历史病例样本；</w:t>
      </w:r>
    </w:p>
    <w:p>
      <w:pPr>
        <w:pStyle w:val="Normal.0"/>
        <w:spacing w:line="360" w:lineRule="auto"/>
        <w:ind w:firstLine="425"/>
        <w:rPr>
          <w:sz w:val="24"/>
          <w:szCs w:val="24"/>
        </w:rPr>
      </w:pPr>
      <w:r>
        <w:rPr>
          <w:rFonts w:ascii="宋体" w:cs="宋体" w:hAnsi="宋体" w:eastAsia="宋体"/>
          <w:sz w:val="24"/>
          <w:szCs w:val="24"/>
          <w:rtl w:val="0"/>
          <w:lang w:val="zh-TW" w:eastAsia="zh-TW"/>
        </w:rPr>
        <w:t>计算投票准确率模块：设定</w:t>
      </w:r>
      <w:r>
        <w:rPr>
          <w:i w:val="1"/>
          <w:iCs w:val="1"/>
          <w:sz w:val="24"/>
          <w:szCs w:val="24"/>
          <w:rtl w:val="0"/>
          <w:lang w:val="en-US"/>
        </w:rPr>
        <w:t>K</w:t>
      </w:r>
      <w:r>
        <w:rPr>
          <w:rFonts w:ascii="宋体" w:cs="宋体" w:hAnsi="宋体" w:eastAsia="宋体"/>
          <w:sz w:val="24"/>
          <w:szCs w:val="24"/>
          <w:rtl w:val="0"/>
          <w:lang w:val="zh-TW" w:eastAsia="zh-TW"/>
        </w:rPr>
        <w:t>个相似历史病例样本中医生投票的准确因子，若医生投票次数大于或等于准确因子乘</w:t>
      </w:r>
      <w:r>
        <w:rPr>
          <w:i w:val="1"/>
          <w:iCs w:val="1"/>
          <w:sz w:val="24"/>
          <w:szCs w:val="24"/>
          <w:rtl w:val="0"/>
          <w:lang w:val="en-US"/>
        </w:rPr>
        <w:t>K</w:t>
      </w:r>
      <w:r>
        <w:rPr>
          <w:rFonts w:ascii="宋体" w:cs="宋体" w:hAnsi="宋体" w:eastAsia="宋体"/>
          <w:sz w:val="24"/>
          <w:szCs w:val="24"/>
          <w:rtl w:val="0"/>
          <w:lang w:val="zh-TW" w:eastAsia="zh-TW"/>
        </w:rPr>
        <w:t>，则令所述医生的投票确定度为准确因子乘</w:t>
      </w:r>
      <w:r>
        <w:rPr>
          <w:i w:val="1"/>
          <w:iCs w:val="1"/>
          <w:sz w:val="24"/>
          <w:szCs w:val="24"/>
          <w:rtl w:val="0"/>
          <w:lang w:val="en-US"/>
        </w:rPr>
        <w:t>K</w:t>
      </w:r>
      <w:r>
        <w:rPr>
          <w:rFonts w:ascii="宋体" w:cs="宋体" w:hAnsi="宋体" w:eastAsia="宋体"/>
          <w:sz w:val="24"/>
          <w:szCs w:val="24"/>
          <w:rtl w:val="0"/>
          <w:lang w:val="zh-TW" w:eastAsia="zh-TW"/>
        </w:rPr>
        <w:t>；否则，则令所述医生的投票确定度为</w:t>
      </w:r>
      <w:r>
        <w:rPr>
          <w:sz w:val="24"/>
          <w:szCs w:val="24"/>
          <w:rtl w:val="0"/>
          <w:lang w:val="en-US"/>
        </w:rPr>
        <w:t>0</w:t>
      </w:r>
      <w:r>
        <w:rPr>
          <w:rFonts w:ascii="宋体" w:cs="宋体" w:hAnsi="宋体" w:eastAsia="宋体"/>
          <w:sz w:val="24"/>
          <w:szCs w:val="24"/>
          <w:rtl w:val="0"/>
          <w:lang w:val="zh-TW" w:eastAsia="zh-TW"/>
        </w:rPr>
        <w:t>。</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优选地，所述确定投票不确定性模块包括：</w:t>
      </w:r>
    </w:p>
    <w:p>
      <w:pPr>
        <w:pStyle w:val="Normal.0"/>
        <w:spacing w:line="360" w:lineRule="auto"/>
        <w:ind w:firstLine="425"/>
        <w:rPr>
          <w:color w:val="252525"/>
          <w:sz w:val="24"/>
          <w:szCs w:val="24"/>
          <w:u w:color="252525"/>
          <w:lang w:val="zh-TW" w:eastAsia="zh-TW"/>
        </w:rPr>
      </w:pPr>
      <w:r>
        <w:rPr>
          <w:rFonts w:ascii="宋体" w:cs="宋体" w:hAnsi="宋体" w:eastAsia="宋体"/>
          <w:sz w:val="24"/>
          <w:szCs w:val="24"/>
          <w:rtl w:val="0"/>
          <w:lang w:val="zh-TW" w:eastAsia="zh-TW"/>
        </w:rPr>
        <w:t>排序模块：</w:t>
      </w:r>
      <w:r>
        <w:rPr>
          <w:rFonts w:ascii="宋体" w:cs="宋体" w:hAnsi="宋体" w:eastAsia="宋体"/>
          <w:color w:val="252525"/>
          <w:sz w:val="24"/>
          <w:szCs w:val="24"/>
          <w:u w:color="252525"/>
          <w:rtl w:val="0"/>
          <w:lang w:val="zh-TW" w:eastAsia="zh-TW"/>
        </w:rPr>
        <w:t>将所有医生的</w:t>
      </w:r>
      <w:r>
        <w:rPr>
          <w:rFonts w:ascii="宋体" w:cs="宋体" w:hAnsi="宋体" w:eastAsia="宋体"/>
          <w:sz w:val="24"/>
          <w:szCs w:val="24"/>
          <w:rtl w:val="0"/>
          <w:lang w:val="zh-TW" w:eastAsia="zh-TW"/>
        </w:rPr>
        <w:t>投票</w:t>
      </w:r>
      <w:r>
        <w:rPr>
          <w:rFonts w:ascii="宋体" w:cs="宋体" w:hAnsi="宋体" w:eastAsia="宋体"/>
          <w:color w:val="252525"/>
          <w:sz w:val="24"/>
          <w:szCs w:val="24"/>
          <w:u w:color="252525"/>
          <w:rtl w:val="0"/>
          <w:lang w:val="zh-TW" w:eastAsia="zh-TW"/>
        </w:rPr>
        <w:t>准确率按照由高到低的顺序排序，获得权威专家列表；</w:t>
      </w:r>
    </w:p>
    <w:p>
      <w:pPr>
        <w:pStyle w:val="Normal.0"/>
        <w:spacing w:line="360" w:lineRule="auto"/>
        <w:ind w:firstLine="425"/>
        <w:rPr>
          <w:sz w:val="24"/>
          <w:szCs w:val="24"/>
        </w:rPr>
      </w:pPr>
      <w:r>
        <w:rPr>
          <w:rFonts w:ascii="宋体" w:cs="宋体" w:hAnsi="宋体" w:eastAsia="宋体"/>
          <w:color w:val="252525"/>
          <w:sz w:val="24"/>
          <w:szCs w:val="24"/>
          <w:u w:color="252525"/>
          <w:rtl w:val="0"/>
          <w:lang w:val="zh-TW" w:eastAsia="zh-TW"/>
        </w:rPr>
        <w:t>计算投票不确定性模块：对于每个病例样本，若权威专家列表中前</w:t>
      </w:r>
      <w:r>
        <w:rPr>
          <w:i w:val="1"/>
          <w:iCs w:val="1"/>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个医生投票结果一致，则令</w:t>
      </w:r>
      <w:r>
        <w:rPr>
          <w:rFonts w:ascii="宋体" w:cs="宋体" w:hAnsi="宋体" w:eastAsia="宋体"/>
          <w:sz w:val="24"/>
          <w:szCs w:val="24"/>
          <w:rtl w:val="0"/>
          <w:lang w:val="zh-TW" w:eastAsia="zh-TW"/>
        </w:rPr>
        <w:t>投票确定度为</w:t>
      </w:r>
      <w:r>
        <w:rPr>
          <w:sz w:val="24"/>
          <w:szCs w:val="24"/>
          <w:rtl w:val="0"/>
          <w:lang w:val="en-US"/>
        </w:rPr>
        <w:t>1</w:t>
      </w:r>
      <w:r>
        <w:rPr>
          <w:rFonts w:ascii="宋体" w:cs="宋体" w:hAnsi="宋体" w:eastAsia="宋体"/>
          <w:sz w:val="24"/>
          <w:szCs w:val="24"/>
          <w:rtl w:val="0"/>
          <w:lang w:val="zh-TW" w:eastAsia="zh-TW"/>
        </w:rPr>
        <w:t>；否则，则计算投票</w:t>
      </w:r>
      <w:r>
        <w:rPr>
          <w:rFonts w:ascii="宋体" w:cs="宋体" w:hAnsi="宋体" w:eastAsia="宋体"/>
          <w:color w:val="252525"/>
          <w:sz w:val="24"/>
          <w:szCs w:val="24"/>
          <w:u w:color="252525"/>
          <w:rtl w:val="0"/>
          <w:lang w:val="zh-TW" w:eastAsia="zh-TW"/>
        </w:rPr>
        <w:t>信息熵后代入到负指数函数，计算</w:t>
      </w:r>
      <w:r>
        <w:rPr>
          <w:rFonts w:ascii="宋体" w:cs="宋体" w:hAnsi="宋体" w:eastAsia="宋体"/>
          <w:sz w:val="24"/>
          <w:szCs w:val="24"/>
          <w:rtl w:val="0"/>
          <w:lang w:val="zh-TW" w:eastAsia="zh-TW"/>
        </w:rPr>
        <w:t>投票确定度</w:t>
      </w:r>
      <w:r>
        <w:rPr>
          <w:rFonts w:ascii="宋体" w:cs="宋体" w:hAnsi="宋体" w:eastAsia="宋体"/>
          <w:color w:val="252525"/>
          <w:sz w:val="24"/>
          <w:szCs w:val="24"/>
          <w:u w:color="252525"/>
          <w:rtl w:val="0"/>
          <w:lang w:val="zh-TW" w:eastAsia="zh-TW"/>
        </w:rPr>
        <w:t>。</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优选地，所述计算相关性模块包括：</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计算距离模块：计算每个病例样本与目标病例的距离，所述距离选用</w:t>
      </w:r>
      <w:r>
        <w:rPr>
          <w:rFonts w:ascii="宋体" w:cs="宋体" w:hAnsi="宋体" w:eastAsia="宋体"/>
          <w:color w:val="252525"/>
          <w:sz w:val="24"/>
          <w:szCs w:val="24"/>
          <w:u w:color="252525"/>
          <w:rtl w:val="0"/>
          <w:lang w:val="zh-TW" w:eastAsia="zh-TW"/>
        </w:rPr>
        <w:t>欧几里得距离；</w:t>
      </w:r>
    </w:p>
    <w:p>
      <w:pPr>
        <w:pStyle w:val="Normal.0"/>
        <w:spacing w:line="360" w:lineRule="auto"/>
        <w:ind w:firstLine="425"/>
        <w:rPr>
          <w:sz w:val="24"/>
          <w:szCs w:val="24"/>
        </w:rPr>
      </w:pPr>
      <w:r>
        <w:rPr>
          <w:rFonts w:ascii="宋体" w:cs="宋体" w:hAnsi="宋体" w:eastAsia="宋体"/>
          <w:sz w:val="24"/>
          <w:szCs w:val="24"/>
          <w:rtl w:val="0"/>
          <w:lang w:val="zh-TW" w:eastAsia="zh-TW"/>
        </w:rPr>
        <w:t>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函数模块：将所述距离代入</w:t>
      </w:r>
      <w:r>
        <w:rPr>
          <w:rFonts w:ascii="宋体" w:cs="宋体" w:hAnsi="宋体" w:eastAsia="宋体"/>
          <w:color w:val="252525"/>
          <w:sz w:val="24"/>
          <w:szCs w:val="24"/>
          <w:u w:color="252525"/>
          <w:rtl w:val="0"/>
          <w:lang w:val="zh-TW" w:eastAsia="zh-TW"/>
        </w:rPr>
        <w:t>负指数函数</w:t>
      </w:r>
      <w:r>
        <w:rPr>
          <w:rFonts w:ascii="宋体" w:cs="宋体" w:hAnsi="宋体" w:eastAsia="宋体"/>
          <w:sz w:val="24"/>
          <w:szCs w:val="24"/>
          <w:rtl w:val="0"/>
          <w:lang w:val="zh-TW" w:eastAsia="zh-TW"/>
        </w:rPr>
        <w:t>，得出</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优选地，所述选择信度最大的治疗方案通过如下公式计算：</w:t>
      </w:r>
    </w:p>
    <w:p>
      <w:pPr>
        <w:pStyle w:val="Normal.0"/>
        <w:spacing w:line="360" w:lineRule="auto"/>
        <w:ind w:firstLine="425"/>
        <w:jc w:val="center"/>
        <w:rPr>
          <w:rFonts w:ascii="宋体" w:cs="宋体" w:hAnsi="宋体" w:eastAsia="宋体"/>
          <w:color w:val="000000"/>
          <w:sz w:val="24"/>
          <w:szCs w:val="24"/>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
        </m:oMath>
      </m:oMathPara>
    </w:p>
    <w:p>
      <w:pPr>
        <w:pStyle w:val="Normal.0"/>
        <w:spacing w:line="360" w:lineRule="auto"/>
        <w:ind w:firstLine="425"/>
        <w:rPr>
          <w:color w:val="000000"/>
          <w:sz w:val="24"/>
          <w:szCs w:val="24"/>
        </w:rPr>
      </w:pPr>
      <w:r>
        <w:rPr>
          <w:rFonts w:ascii="宋体" w:cs="宋体" w:hAnsi="宋体" w:eastAsia="宋体"/>
          <w:sz w:val="24"/>
          <w:szCs w:val="24"/>
          <w:rtl w:val="0"/>
          <w:lang w:val="zh-TW" w:eastAsia="zh-TW"/>
        </w:rPr>
        <w:t>其中，右上标</w:t>
      </w:r>
      <w:r>
        <w:rPr>
          <w:i w:val="1"/>
          <w:iCs w:val="1"/>
          <w:sz w:val="24"/>
          <w:szCs w:val="24"/>
          <w:rtl w:val="0"/>
          <w:lang w:val="en-US"/>
        </w:rPr>
        <w:t>s</w:t>
      </w:r>
      <w:r>
        <w:rPr>
          <w:rFonts w:ascii="宋体" w:cs="宋体" w:hAnsi="宋体" w:eastAsia="宋体"/>
          <w:sz w:val="24"/>
          <w:szCs w:val="24"/>
          <w:rtl w:val="0"/>
          <w:lang w:val="zh-TW" w:eastAsia="zh-TW"/>
        </w:rPr>
        <w:t>表示</w:t>
      </w:r>
      <w:r>
        <w:rPr>
          <w:rFonts w:ascii="宋体" w:cs="宋体" w:hAnsi="宋体" w:eastAsia="宋体"/>
          <w:sz w:val="24"/>
          <w:szCs w:val="24"/>
          <w:rtl w:val="0"/>
          <w:lang w:val="zh-CN" w:eastAsia="zh-CN"/>
        </w:rPr>
        <w:t>待预测</w:t>
      </w:r>
      <w:r>
        <w:rPr>
          <w:rFonts w:ascii="宋体" w:cs="宋体" w:hAnsi="宋体" w:eastAsia="宋体"/>
          <w:sz w:val="24"/>
          <w:szCs w:val="24"/>
          <w:rtl w:val="0"/>
          <w:lang w:val="zh-CN" w:eastAsia="zh-CN"/>
        </w:rPr>
        <w:t>的</w:t>
      </w:r>
      <w:r>
        <w:rPr>
          <w:rFonts w:ascii="宋体" w:cs="宋体" w:hAnsi="宋体" w:eastAsia="宋体"/>
          <w:sz w:val="24"/>
          <w:szCs w:val="24"/>
          <w:rtl w:val="0"/>
          <w:lang w:val="zh-TW" w:eastAsia="zh-TW"/>
        </w:rPr>
        <w:t>病例样本</w:t>
      </w:r>
      <w:r>
        <w:rPr>
          <w:rFonts w:ascii="宋体" w:cs="宋体" w:hAnsi="宋体" w:eastAsia="宋体"/>
          <w:sz w:val="24"/>
          <w:szCs w:val="24"/>
          <w:rtl w:val="0"/>
          <w:lang w:val="zh-CN" w:eastAsia="zh-CN"/>
        </w:rPr>
        <w:t>；</w:t>
      </w:r>
      <w:r>
        <w:rPr>
          <w:rFonts w:ascii="宋体" w:cs="宋体" w:hAnsi="宋体" w:eastAsia="宋体"/>
          <w:sz w:val="24"/>
          <w:szCs w:val="24"/>
          <w:u w:color="ff0000"/>
          <w:rtl w:val="0"/>
          <w:lang w:val="zh-CN" w:eastAsia="zh-CN"/>
        </w:rPr>
        <w:t>右下标</w:t>
      </w:r>
      <w:r>
        <w:rPr>
          <w:i w:val="1"/>
          <w:iCs w:val="1"/>
          <w:sz w:val="24"/>
          <w:szCs w:val="24"/>
          <w:u w:color="ff0000"/>
          <w:rtl w:val="0"/>
          <w:lang w:val="zh-CN" w:eastAsia="zh-CN"/>
        </w:rPr>
        <w:t>q</w:t>
      </w:r>
      <w:r>
        <w:rPr>
          <w:rFonts w:ascii="宋体" w:cs="宋体" w:hAnsi="宋体" w:eastAsia="宋体"/>
          <w:sz w:val="24"/>
          <w:szCs w:val="24"/>
          <w:u w:color="ff0000"/>
          <w:rtl w:val="0"/>
          <w:lang w:val="zh-CN" w:eastAsia="zh-CN"/>
        </w:rPr>
        <w:t>表示</w:t>
      </w:r>
      <w:r>
        <w:rPr>
          <w:rFonts w:ascii="宋体" w:cs="宋体" w:hAnsi="宋体" w:eastAsia="宋体"/>
          <w:sz w:val="24"/>
          <w:szCs w:val="24"/>
          <w:rtl w:val="0"/>
          <w:lang w:val="zh-CN" w:eastAsia="zh-CN"/>
        </w:rPr>
        <w:t>病例样本的分类</w:t>
      </w:r>
      <w:r>
        <w:rPr>
          <w:rFonts w:ascii="宋体" w:cs="宋体" w:hAnsi="宋体" w:eastAsia="宋体"/>
          <w:sz w:val="24"/>
          <w:szCs w:val="24"/>
          <w:rtl w:val="0"/>
          <w:lang w:val="zh-TW" w:eastAsia="zh-TW"/>
        </w:rPr>
        <w:t>；</w:t>
      </w:r>
      <m:oMath>
        <m:r>
          <w:rPr xmlns:w="http://schemas.openxmlformats.org/wordprocessingml/2006/main">
            <w:rFonts w:ascii="Cambria Math" w:hAnsi="Cambria Math"/>
            <w:i/>
            <w:color w:val="252525"/>
            <w:sz w:val="24"/>
            <w:szCs w:val="24"/>
          </w:rPr>
          <m:t>Φ</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所有</w:t>
      </w:r>
      <w:r>
        <w:rPr>
          <w:rFonts w:ascii="宋体" w:cs="宋体" w:hAnsi="宋体" w:eastAsia="宋体"/>
          <w:color w:val="252525"/>
          <w:sz w:val="24"/>
          <w:szCs w:val="24"/>
          <w:u w:color="252525"/>
          <w:rtl w:val="0"/>
          <w:lang w:val="zh-TW" w:eastAsia="zh-TW"/>
        </w:rPr>
        <w:t>病例样本</w:t>
      </w:r>
      <w:r>
        <w:rPr>
          <w:rFonts w:ascii="宋体" w:cs="宋体" w:hAnsi="宋体" w:eastAsia="宋体"/>
          <w:color w:val="252525"/>
          <w:sz w:val="24"/>
          <w:szCs w:val="24"/>
          <w:u w:color="252525"/>
          <w:rtl w:val="0"/>
          <w:lang w:val="zh-TW" w:eastAsia="zh-TW"/>
        </w:rPr>
        <w:t>集合</w:t>
      </w:r>
      <w:r>
        <w:rPr>
          <w:rFonts w:ascii="宋体" w:cs="宋体" w:hAnsi="宋体" w:eastAsia="宋体"/>
          <w:color w:val="252525"/>
          <w:sz w:val="24"/>
          <w:szCs w:val="24"/>
          <w:u w:color="252525"/>
          <w:rtl w:val="0"/>
          <w:lang w:val="zh-TW" w:eastAsia="zh-TW"/>
        </w:rPr>
        <w:t>；</w:t>
      </w:r>
      <w:r>
        <w:rPr>
          <w:rFonts w:ascii="宋体" w:cs="宋体" w:hAnsi="宋体" w:eastAsia="宋体"/>
          <w:sz w:val="24"/>
          <w:szCs w:val="24"/>
          <w:rtl w:val="0"/>
          <w:lang w:val="zh-TW" w:eastAsia="zh-TW"/>
        </w:rPr>
        <w:t>右上标</w:t>
      </w:r>
      <w:r>
        <w:rPr>
          <w:i w:val="1"/>
          <w:iCs w:val="1"/>
          <w:sz w:val="24"/>
          <w:szCs w:val="24"/>
          <w:rtl w:val="0"/>
          <w:lang w:val="en-US"/>
        </w:rPr>
        <w:t>i</w:t>
      </w:r>
      <w:r>
        <w:rPr>
          <w:rFonts w:ascii="宋体" w:cs="宋体" w:hAnsi="宋体" w:eastAsia="宋体"/>
          <w:sz w:val="24"/>
          <w:szCs w:val="24"/>
          <w:rtl w:val="0"/>
          <w:lang w:val="zh-TW" w:eastAsia="zh-TW"/>
        </w:rPr>
        <w:t>表示相似历史病例样本的序号；</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表示</w:t>
      </w:r>
      <w:r>
        <w:rPr>
          <w:rFonts w:ascii="宋体" w:cs="宋体" w:hAnsi="宋体" w:eastAsia="宋体"/>
          <w:sz w:val="24"/>
          <w:szCs w:val="24"/>
          <w:u w:color="ff0000"/>
          <w:rtl w:val="0"/>
          <w:lang w:val="zh-TW" w:eastAsia="zh-TW"/>
        </w:rPr>
        <w:t>类别为</w:t>
      </w:r>
      <w:r>
        <w:rPr>
          <w:i w:val="1"/>
          <w:iCs w:val="1"/>
          <w:sz w:val="24"/>
          <w:szCs w:val="24"/>
          <w:u w:color="ff0000"/>
          <w:rtl w:val="0"/>
          <w:lang w:val="zh-TW" w:eastAsia="zh-TW"/>
        </w:rPr>
        <w:t>q</w:t>
      </w:r>
      <w:r>
        <w:rPr>
          <w:rFonts w:ascii="宋体" w:cs="宋体" w:hAnsi="宋体" w:eastAsia="宋体"/>
          <w:sz w:val="24"/>
          <w:szCs w:val="24"/>
          <w:rtl w:val="0"/>
          <w:lang w:val="zh-TW" w:eastAsia="zh-TW"/>
        </w:rPr>
        <w:t>的</w:t>
      </w:r>
      <w:r>
        <w:rPr>
          <w:rFonts w:ascii="宋体" w:cs="宋体" w:hAnsi="宋体" w:eastAsia="宋体"/>
          <w:sz w:val="24"/>
          <w:szCs w:val="24"/>
          <w:rtl w:val="0"/>
          <w:lang w:val="zh-CN" w:eastAsia="zh-CN"/>
        </w:rPr>
        <w:t>类别</w:t>
      </w:r>
      <w:r>
        <w:rPr>
          <w:rFonts w:ascii="宋体" w:cs="宋体" w:hAnsi="宋体" w:eastAsia="宋体"/>
          <w:sz w:val="24"/>
          <w:szCs w:val="24"/>
          <w:rtl w:val="0"/>
          <w:lang w:val="zh-TW" w:eastAsia="zh-TW"/>
        </w:rPr>
        <w:t>集合</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r>
          <w:rPr xmlns:w="http://schemas.openxmlformats.org/wordprocessingml/2006/main">
            <w:rFonts w:ascii="Cambria Math" w:hAnsi="Cambria Math"/>
            <w:i/>
            <w:color w:val="252525"/>
            <w:sz w:val="24"/>
            <w:szCs w:val="24"/>
          </w:rPr>
          <m:t>C</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所有可能的类别集合</w:t>
      </w:r>
      <w:r>
        <w:rPr>
          <w:rFonts w:ascii="宋体" w:cs="宋体" w:hAnsi="宋体" w:eastAsia="宋体"/>
          <w:color w:val="252525"/>
          <w:sz w:val="24"/>
          <w:szCs w:val="24"/>
          <w:u w:color="252525"/>
          <w:rtl w:val="0"/>
          <w:lang w:val="zh-TW" w:eastAsia="zh-TW"/>
        </w:rPr>
        <w:t>；</w:t>
      </w:r>
    </w:p>
    <w:p>
      <w:pPr>
        <w:pStyle w:val="Normal.0"/>
        <w:spacing w:line="360" w:lineRule="auto"/>
        <w:ind w:firstLine="425"/>
        <w:rPr>
          <w:color w:val="000000"/>
          <w:sz w:val="24"/>
          <w:szCs w:val="24"/>
        </w:rPr>
      </w:pPr>
      <m:oMath>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s</w:t>
      </w:r>
      <w:r>
        <w:rPr>
          <w:rFonts w:ascii="宋体" w:cs="宋体" w:hAnsi="宋体" w:eastAsia="宋体"/>
          <w:sz w:val="24"/>
          <w:szCs w:val="24"/>
          <w:rtl w:val="0"/>
          <w:lang w:val="zh-TW" w:eastAsia="zh-TW"/>
        </w:rPr>
        <w:t>的邻居结点</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s</w:t>
      </w:r>
      <w:r>
        <w:rPr>
          <w:rFonts w:ascii="宋体" w:cs="宋体" w:hAnsi="宋体" w:eastAsia="宋体"/>
          <w:sz w:val="24"/>
          <w:szCs w:val="24"/>
          <w:rtl w:val="0"/>
          <w:lang w:val="zh-TW" w:eastAsia="zh-TW"/>
        </w:rPr>
        <w:t>与样本</w:t>
      </w:r>
      <w:r>
        <w:rPr>
          <w:i w:val="1"/>
          <w:iCs w:val="1"/>
          <w:sz w:val="24"/>
          <w:szCs w:val="24"/>
          <w:rtl w:val="0"/>
          <w:lang w:val="zh-TW" w:eastAsia="zh-TW"/>
        </w:rPr>
        <w:t>i</w:t>
      </w:r>
      <w:r>
        <w:rPr>
          <w:rFonts w:ascii="宋体" w:cs="宋体" w:hAnsi="宋体" w:eastAsia="宋体"/>
          <w:sz w:val="24"/>
          <w:szCs w:val="24"/>
          <w:rtl w:val="0"/>
          <w:lang w:val="zh-TW" w:eastAsia="zh-TW"/>
        </w:rPr>
        <w:t>之间的距离</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i</w:t>
      </w:r>
      <w:r>
        <w:rPr>
          <w:rFonts w:ascii="宋体" w:cs="宋体" w:hAnsi="宋体" w:eastAsia="宋体"/>
          <w:sz w:val="24"/>
          <w:szCs w:val="24"/>
          <w:rtl w:val="0"/>
          <w:lang w:val="zh-TW" w:eastAsia="zh-TW"/>
        </w:rPr>
        <w:t>支持样本</w:t>
      </w:r>
      <w:r>
        <w:rPr>
          <w:i w:val="1"/>
          <w:iCs w:val="1"/>
          <w:sz w:val="24"/>
          <w:szCs w:val="24"/>
          <w:rtl w:val="0"/>
          <w:lang w:val="zh-TW" w:eastAsia="zh-TW"/>
        </w:rPr>
        <w:t>s</w:t>
      </w:r>
      <w:r>
        <w:rPr>
          <w:rFonts w:ascii="宋体" w:cs="宋体" w:hAnsi="宋体" w:eastAsia="宋体"/>
          <w:sz w:val="24"/>
          <w:szCs w:val="24"/>
          <w:rtl w:val="0"/>
          <w:lang w:val="zh-TW" w:eastAsia="zh-TW"/>
        </w:rPr>
        <w:t>的分类为</w:t>
      </w:r>
      <m:oMath>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的强弱</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宋体" w:cs="宋体" w:hAnsi="宋体" w:eastAsia="宋体"/>
          <w:color w:val="252525"/>
          <w:sz w:val="24"/>
          <w:szCs w:val="24"/>
          <w:u w:color="252525"/>
          <w:rtl w:val="0"/>
          <w:lang w:val="zh-TW" w:eastAsia="zh-TW"/>
        </w:rPr>
        <w:t>的单调递减函数；</w:t>
      </w:r>
    </w:p>
    <w:p>
      <w:pPr>
        <w:pStyle w:val="Normal.0"/>
        <w:spacing w:line="360" w:lineRule="auto"/>
        <w:ind w:firstLine="425"/>
        <w:rPr>
          <w:color w:val="000000"/>
          <w:sz w:val="24"/>
          <w:szCs w:val="24"/>
        </w:rPr>
      </w:pPr>
      <m:oMath>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表示第</w:t>
      </w:r>
      <w:r>
        <w:rPr>
          <w:i w:val="1"/>
          <w:iCs w:val="1"/>
          <w:sz w:val="24"/>
          <w:szCs w:val="24"/>
          <w:rtl w:val="0"/>
          <w:lang w:val="en-US"/>
        </w:rPr>
        <w:t>i</w:t>
      </w:r>
      <w:r>
        <w:rPr>
          <w:rFonts w:ascii="宋体" w:cs="宋体" w:hAnsi="宋体" w:eastAsia="宋体"/>
          <w:sz w:val="24"/>
          <w:szCs w:val="24"/>
          <w:rtl w:val="0"/>
          <w:lang w:val="zh-TW" w:eastAsia="zh-TW"/>
        </w:rPr>
        <w:t>个病例样本的医生投票准确率；</w:t>
      </w:r>
    </w:p>
    <w:p>
      <w:pPr>
        <w:pStyle w:val="Normal.0"/>
        <w:spacing w:line="360" w:lineRule="auto"/>
        <w:ind w:firstLine="425"/>
        <w:rPr>
          <w:color w:val="252525"/>
          <w:sz w:val="24"/>
          <w:szCs w:val="24"/>
          <w:u w:color="252525"/>
        </w:rPr>
      </w:pPr>
      <m:oMath>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事件</w:t>
      </w:r>
      <w:r>
        <w:rPr>
          <w:color w:val="252525"/>
          <w:sz w:val="24"/>
          <w:szCs w:val="24"/>
          <w:u w:color="252525"/>
          <w:rtl w:val="0"/>
          <w:lang w:val="zh-TW" w:eastAsia="zh-TW"/>
        </w:rPr>
        <w:t>{</w:t>
      </w:r>
      <w:r>
        <w:rPr>
          <w:i w:val="1"/>
          <w:iCs w:val="1"/>
          <w:color w:val="252525"/>
          <w:sz w:val="24"/>
          <w:szCs w:val="24"/>
          <w:u w:color="252525"/>
          <w:rtl w:val="0"/>
          <w:lang w:val="zh-TW" w:eastAsia="zh-TW"/>
        </w:rPr>
        <w:t>C</w:t>
      </w:r>
      <w:r>
        <w:rPr>
          <w:i w:val="1"/>
          <w:iCs w:val="1"/>
          <w:color w:val="252525"/>
          <w:sz w:val="22"/>
          <w:szCs w:val="22"/>
          <w:u w:color="252525"/>
          <w:rtl w:val="0"/>
          <w:lang w:val="zh-TW" w:eastAsia="zh-TW"/>
        </w:rPr>
        <w:t>q</w:t>
      </w:r>
      <w:r>
        <w:rPr>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的信度</w:t>
      </w:r>
      <w:r>
        <w:rPr>
          <w:rFonts w:ascii="宋体" w:cs="宋体" w:hAnsi="宋体" w:eastAsia="宋体"/>
          <w:color w:val="252525"/>
          <w:sz w:val="24"/>
          <w:szCs w:val="24"/>
          <w:u w:color="252525"/>
          <w:rtl w:val="0"/>
          <w:lang w:val="zh-TW" w:eastAsia="zh-TW"/>
        </w:rPr>
        <w:t>；</w:t>
      </w:r>
    </w:p>
    <w:p>
      <w:pPr>
        <w:pStyle w:val="Normal.0"/>
        <w:spacing w:line="360" w:lineRule="auto"/>
        <w:ind w:firstLine="425"/>
        <w:rPr>
          <w:rFonts w:ascii="宋体" w:cs="宋体" w:hAnsi="宋体" w:eastAsia="宋体"/>
          <w:color w:val="252525"/>
          <w:sz w:val="24"/>
          <w:szCs w:val="24"/>
          <w:u w:color="252525"/>
        </w:rPr>
      </w:pPr>
      <m:oMath>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事件</w:t>
      </w:r>
      <w:r>
        <w:rPr>
          <w:i w:val="1"/>
          <w:iCs w:val="1"/>
          <w:color w:val="252525"/>
          <w:sz w:val="24"/>
          <w:szCs w:val="24"/>
          <w:u w:color="252525"/>
          <w:rtl w:val="0"/>
          <w:lang w:val="en-US"/>
        </w:rPr>
        <w:t>C</w:t>
      </w:r>
      <w:r>
        <w:rPr>
          <w:rFonts w:ascii="宋体" w:cs="宋体" w:hAnsi="宋体" w:eastAsia="宋体"/>
          <w:color w:val="252525"/>
          <w:sz w:val="24"/>
          <w:szCs w:val="24"/>
          <w:u w:color="252525"/>
          <w:rtl w:val="0"/>
          <w:lang w:val="zh-TW" w:eastAsia="zh-TW"/>
        </w:rPr>
        <w:t>的信度</w:t>
      </w:r>
    </w:p>
    <w:p>
      <w:pPr>
        <w:pStyle w:val="Normal.0"/>
        <w:spacing w:line="360" w:lineRule="auto"/>
        <w:ind w:firstLine="426"/>
        <w:rPr>
          <w:rFonts w:ascii="宋体" w:cs="宋体" w:hAnsi="宋体" w:eastAsia="宋体"/>
          <w:spacing w:val="6"/>
          <w:kern w:val="0"/>
          <w:sz w:val="24"/>
          <w:szCs w:val="24"/>
          <w:lang w:val="zh-TW" w:eastAsia="zh-TW"/>
        </w:rPr>
      </w:pPr>
      <w:r>
        <w:rPr>
          <w:rFonts w:ascii="宋体" w:cs="宋体" w:hAnsi="宋体" w:eastAsia="宋体"/>
          <w:spacing w:val="6"/>
          <w:kern w:val="0"/>
          <w:sz w:val="24"/>
          <w:szCs w:val="24"/>
          <w:rtl w:val="0"/>
          <w:lang w:val="zh-TW" w:eastAsia="zh-TW"/>
        </w:rPr>
        <w:t>与现有技术相比，本发明具有如下的有益效果：</w:t>
      </w:r>
    </w:p>
    <w:p>
      <w:pPr>
        <w:pStyle w:val="Normal.0"/>
        <w:spacing w:line="360" w:lineRule="auto"/>
        <w:ind w:firstLine="426"/>
        <w:rPr>
          <w:rFonts w:ascii="宋体" w:cs="宋体" w:hAnsi="宋体" w:eastAsia="宋体"/>
          <w:spacing w:val="6"/>
          <w:kern w:val="0"/>
          <w:sz w:val="24"/>
          <w:szCs w:val="24"/>
          <w:lang w:val="zh-TW" w:eastAsia="zh-TW"/>
        </w:rPr>
      </w:pPr>
      <w:r>
        <w:rPr>
          <w:rFonts w:ascii="宋体" w:cs="宋体" w:hAnsi="宋体" w:eastAsia="宋体"/>
          <w:spacing w:val="6"/>
          <w:kern w:val="0"/>
          <w:sz w:val="24"/>
          <w:szCs w:val="24"/>
          <w:rtl w:val="0"/>
          <w:lang w:val="zh-TW" w:eastAsia="zh-TW"/>
        </w:rPr>
        <w:t>本发明</w:t>
      </w:r>
      <w:r>
        <w:rPr>
          <w:rFonts w:ascii="宋体" w:cs="宋体" w:hAnsi="宋体" w:eastAsia="宋体"/>
          <w:color w:val="252525"/>
          <w:sz w:val="24"/>
          <w:szCs w:val="24"/>
          <w:u w:color="252525"/>
          <w:rtl w:val="0"/>
          <w:lang w:val="zh-TW" w:eastAsia="zh-TW"/>
        </w:rPr>
        <w:t>充分考虑了医生决策过程对病例样本不确定性的影响，首次将医生意见的分歧度整合到</w:t>
      </w:r>
      <w:r>
        <w:rPr>
          <w:i w:val="1"/>
          <w:iCs w:val="1"/>
          <w:color w:val="252525"/>
          <w:sz w:val="24"/>
          <w:szCs w:val="24"/>
          <w:u w:color="252525"/>
          <w:rtl w:val="0"/>
          <w:lang w:val="zh-TW" w:eastAsia="zh-TW"/>
        </w:rPr>
        <w:t>DS</w:t>
      </w:r>
      <w:r>
        <w:rPr>
          <w:rFonts w:ascii="宋体" w:cs="宋体" w:hAnsi="宋体" w:eastAsia="宋体"/>
          <w:color w:val="252525"/>
          <w:sz w:val="24"/>
          <w:szCs w:val="24"/>
          <w:u w:color="252525"/>
          <w:rtl w:val="0"/>
          <w:lang w:val="zh-TW" w:eastAsia="zh-TW"/>
        </w:rPr>
        <w:t>理论之中，使得决策过程更加合理且更具有说服力，同时提升了推荐结果的准确率。</w:t>
      </w:r>
    </w:p>
    <w:p>
      <w:pPr>
        <w:pStyle w:val="Normal.0"/>
        <w:spacing w:line="360" w:lineRule="auto"/>
        <w:ind w:firstLine="426"/>
        <w:rPr>
          <w:rFonts w:ascii="宋体" w:cs="宋体" w:hAnsi="宋体" w:eastAsia="宋体"/>
          <w:spacing w:val="6"/>
          <w:kern w:val="0"/>
          <w:sz w:val="24"/>
          <w:szCs w:val="24"/>
        </w:rPr>
      </w:pPr>
    </w:p>
    <w:p>
      <w:pPr>
        <w:pStyle w:val="Normal.0"/>
        <w:spacing w:line="360" w:lineRule="auto"/>
        <w:rPr>
          <w:rFonts w:ascii="宋体" w:cs="宋体" w:hAnsi="宋体" w:eastAsia="宋体"/>
          <w:b w:val="1"/>
          <w:bCs w:val="1"/>
          <w:spacing w:val="6"/>
          <w:sz w:val="24"/>
          <w:szCs w:val="24"/>
          <w:u w:val="single"/>
          <w:lang w:val="zh-TW" w:eastAsia="zh-TW"/>
        </w:rPr>
      </w:pPr>
      <w:r>
        <w:rPr>
          <w:rFonts w:ascii="宋体" w:cs="宋体" w:hAnsi="宋体" w:eastAsia="宋体"/>
          <w:b w:val="1"/>
          <w:bCs w:val="1"/>
          <w:spacing w:val="6"/>
          <w:sz w:val="24"/>
          <w:szCs w:val="24"/>
          <w:u w:val="single"/>
          <w:rtl w:val="0"/>
          <w:lang w:val="zh-TW" w:eastAsia="zh-TW"/>
        </w:rPr>
        <w:t>附图说明</w:t>
      </w:r>
    </w:p>
    <w:p>
      <w:pPr>
        <w:pStyle w:val="Normal.0"/>
        <w:spacing w:line="360" w:lineRule="auto"/>
        <w:ind w:firstLine="426"/>
        <w:rPr>
          <w:rFonts w:ascii="宋体" w:cs="宋体" w:hAnsi="宋体" w:eastAsia="宋体"/>
          <w:spacing w:val="6"/>
          <w:kern w:val="0"/>
          <w:sz w:val="24"/>
          <w:szCs w:val="24"/>
          <w:lang w:val="zh-TW" w:eastAsia="zh-TW"/>
        </w:rPr>
      </w:pPr>
      <w:r>
        <w:rPr>
          <w:rFonts w:ascii="宋体" w:cs="宋体" w:hAnsi="宋体" w:eastAsia="宋体"/>
          <w:spacing w:val="6"/>
          <w:kern w:val="0"/>
          <w:sz w:val="24"/>
          <w:szCs w:val="24"/>
          <w:rtl w:val="0"/>
          <w:lang w:val="zh-TW" w:eastAsia="zh-TW"/>
        </w:rPr>
        <w:t>通过阅读参照以下附图对非限制性实施例所作的详细描述，本发明的其它特征、目的和优点将会变得更明显：</w:t>
      </w:r>
    </w:p>
    <w:p>
      <w:pPr>
        <w:pStyle w:val="Normal.0"/>
        <w:spacing w:line="360" w:lineRule="auto"/>
        <w:ind w:firstLine="426"/>
        <w:rPr>
          <w:rFonts w:ascii="宋体" w:cs="宋体" w:hAnsi="宋体" w:eastAsia="宋体"/>
          <w:spacing w:val="6"/>
          <w:kern w:val="0"/>
          <w:sz w:val="24"/>
          <w:szCs w:val="24"/>
        </w:rPr>
      </w:pPr>
      <w:r>
        <w:rPr>
          <w:rFonts w:ascii="宋体" w:cs="宋体" w:hAnsi="宋体" w:eastAsia="宋体"/>
          <w:spacing w:val="6"/>
          <w:kern w:val="0"/>
          <w:sz w:val="24"/>
          <w:szCs w:val="24"/>
          <w:rtl w:val="0"/>
          <w:lang w:val="zh-TW" w:eastAsia="zh-TW"/>
        </w:rPr>
        <w:t>图</w:t>
      </w:r>
      <w:r>
        <w:rPr>
          <w:rFonts w:ascii="宋体" w:cs="宋体" w:hAnsi="宋体" w:eastAsia="宋体"/>
          <w:spacing w:val="6"/>
          <w:kern w:val="0"/>
          <w:sz w:val="24"/>
          <w:szCs w:val="24"/>
          <w:rtl w:val="0"/>
          <w:lang w:val="en-US"/>
        </w:rPr>
        <w:t>1</w:t>
      </w:r>
      <w:r>
        <w:rPr>
          <w:rFonts w:ascii="宋体" w:cs="宋体" w:hAnsi="宋体" w:eastAsia="宋体"/>
          <w:spacing w:val="6"/>
          <w:kern w:val="0"/>
          <w:sz w:val="24"/>
          <w:szCs w:val="24"/>
          <w:rtl w:val="0"/>
          <w:lang w:val="zh-TW" w:eastAsia="zh-TW"/>
        </w:rPr>
        <w:t>为本发明的方法实施示意图。</w:t>
      </w:r>
    </w:p>
    <w:p>
      <w:pPr>
        <w:pStyle w:val="Normal.0"/>
        <w:spacing w:line="360" w:lineRule="auto"/>
        <w:ind w:firstLine="426"/>
        <w:rPr>
          <w:rFonts w:ascii="宋体" w:cs="宋体" w:hAnsi="宋体" w:eastAsia="宋体"/>
          <w:spacing w:val="6"/>
          <w:kern w:val="0"/>
          <w:sz w:val="24"/>
          <w:szCs w:val="24"/>
        </w:rPr>
      </w:pPr>
    </w:p>
    <w:p>
      <w:pPr>
        <w:pStyle w:val="Normal.0"/>
        <w:spacing w:line="360" w:lineRule="auto"/>
        <w:rPr>
          <w:rFonts w:ascii="宋体" w:cs="宋体" w:hAnsi="宋体" w:eastAsia="宋体"/>
          <w:b w:val="1"/>
          <w:bCs w:val="1"/>
          <w:spacing w:val="6"/>
          <w:sz w:val="24"/>
          <w:szCs w:val="24"/>
          <w:u w:val="single"/>
          <w:lang w:val="zh-TW" w:eastAsia="zh-TW"/>
        </w:rPr>
      </w:pPr>
      <w:r>
        <w:rPr>
          <w:rFonts w:ascii="宋体" w:cs="宋体" w:hAnsi="宋体" w:eastAsia="宋体"/>
          <w:b w:val="1"/>
          <w:bCs w:val="1"/>
          <w:spacing w:val="6"/>
          <w:sz w:val="24"/>
          <w:szCs w:val="24"/>
          <w:u w:val="single"/>
          <w:rtl w:val="0"/>
          <w:lang w:val="zh-TW" w:eastAsia="zh-TW"/>
        </w:rPr>
        <w:t>具体实施方式</w:t>
      </w:r>
    </w:p>
    <w:p>
      <w:pPr>
        <w:pStyle w:val="Normal.0"/>
        <w:spacing w:line="360" w:lineRule="auto"/>
        <w:ind w:firstLine="425"/>
        <w:rPr>
          <w:rFonts w:ascii="宋体" w:cs="宋体" w:hAnsi="宋体" w:eastAsia="宋体"/>
          <w:color w:val="252525"/>
          <w:sz w:val="24"/>
          <w:szCs w:val="24"/>
          <w:u w:color="252525"/>
          <w:lang w:val="zh-TW" w:eastAsia="zh-TW"/>
        </w:rPr>
      </w:pPr>
      <w:r>
        <w:rPr>
          <w:rFonts w:ascii="宋体" w:cs="宋体" w:hAnsi="宋体" w:eastAsia="宋体"/>
          <w:sz w:val="24"/>
          <w:szCs w:val="24"/>
          <w:rtl w:val="0"/>
          <w:lang w:val="zh-TW" w:eastAsia="zh-TW"/>
        </w:rPr>
        <w:t>下面结合具体实施例对本发明进行详细说明。以下实施例将有助于本领域的技术人员进一步理解本发明，但不以任何形式限制本发明。应当指出的是，对本领域的普通技术人员来说，在不脱离本发明构思的前提下，还可以做出若干变化和改进。这些都属于本发明的保护范围。</w:t>
      </w:r>
    </w:p>
    <w:p>
      <w:pPr>
        <w:pStyle w:val="Normal.0"/>
        <w:spacing w:line="360" w:lineRule="auto"/>
        <w:ind w:firstLine="480"/>
        <w:rPr>
          <w:rFonts w:ascii="宋体" w:cs="宋体" w:hAnsi="宋体" w:eastAsia="宋体"/>
          <w:color w:val="252525"/>
          <w:sz w:val="24"/>
          <w:szCs w:val="24"/>
          <w:u w:color="252525"/>
          <w:lang w:val="zh-TW" w:eastAsia="zh-TW"/>
        </w:rPr>
      </w:pPr>
      <w:r>
        <w:rPr>
          <w:rFonts w:ascii="宋体" w:cs="宋体" w:hAnsi="宋体" w:eastAsia="宋体"/>
          <w:color w:val="252525"/>
          <w:sz w:val="24"/>
          <w:szCs w:val="24"/>
          <w:u w:color="252525"/>
          <w:rtl w:val="0"/>
          <w:lang w:val="zh-TW" w:eastAsia="zh-TW"/>
        </w:rPr>
        <w:t>本发明利用该不确定性对历史病例的信度进行了优化，最后利用</w:t>
      </w:r>
      <w:r>
        <w:rPr>
          <w:i w:val="1"/>
          <w:iCs w:val="1"/>
          <w:color w:val="252525"/>
          <w:sz w:val="24"/>
          <w:szCs w:val="24"/>
          <w:u w:color="252525"/>
          <w:rtl w:val="0"/>
          <w:lang w:val="zh-TW" w:eastAsia="zh-TW"/>
        </w:rPr>
        <w:t>DS</w:t>
      </w:r>
      <w:r>
        <w:rPr>
          <w:rFonts w:ascii="宋体" w:cs="宋体" w:hAnsi="宋体" w:eastAsia="宋体"/>
          <w:color w:val="252525"/>
          <w:sz w:val="24"/>
          <w:szCs w:val="24"/>
          <w:u w:color="252525"/>
          <w:rtl w:val="0"/>
          <w:lang w:val="zh-TW" w:eastAsia="zh-TW"/>
        </w:rPr>
        <w:t>信度结合模型将其结合，并给出最后的决策结果。首先，量化专家投票结果与病例样本不确定性之间的关系，给出计算病例样本不确定性的算法；然后，给出计算历史病例信度的方法，并基于已量化的不确定性对其进行优化，最后，利用</w:t>
      </w:r>
      <w:r>
        <w:rPr>
          <w:i w:val="1"/>
          <w:iCs w:val="1"/>
          <w:color w:val="252525"/>
          <w:sz w:val="24"/>
          <w:szCs w:val="24"/>
          <w:u w:color="252525"/>
          <w:rtl w:val="0"/>
          <w:lang w:val="zh-TW" w:eastAsia="zh-TW"/>
        </w:rPr>
        <w:t>DS</w:t>
      </w:r>
      <w:r>
        <w:rPr>
          <w:rFonts w:ascii="宋体" w:cs="宋体" w:hAnsi="宋体" w:eastAsia="宋体"/>
          <w:color w:val="252525"/>
          <w:sz w:val="24"/>
          <w:szCs w:val="24"/>
          <w:u w:color="252525"/>
          <w:rtl w:val="0"/>
          <w:lang w:val="zh-TW" w:eastAsia="zh-TW"/>
        </w:rPr>
        <w:t>信度结合理论将所有信度结合，给出最终推荐方案。</w:t>
      </w:r>
    </w:p>
    <w:p>
      <w:pPr>
        <w:pStyle w:val="Normal.0"/>
        <w:spacing w:line="360" w:lineRule="auto"/>
        <w:ind w:firstLine="446"/>
        <w:rPr>
          <w:sz w:val="24"/>
          <w:szCs w:val="24"/>
          <w:lang w:val="zh-TW" w:eastAsia="zh-TW"/>
        </w:rPr>
      </w:pPr>
      <w:r>
        <w:rPr>
          <w:rFonts w:ascii="宋体" w:cs="宋体" w:hAnsi="宋体" w:eastAsia="宋体"/>
          <w:spacing w:val="6"/>
          <w:kern w:val="0"/>
          <w:sz w:val="24"/>
          <w:szCs w:val="24"/>
          <w:rtl w:val="0"/>
          <w:lang w:val="zh-TW" w:eastAsia="zh-TW"/>
        </w:rPr>
        <w:t>根据本发明提供的</w:t>
      </w:r>
      <w:r>
        <w:rPr>
          <w:rFonts w:ascii="宋体" w:cs="宋体" w:hAnsi="宋体" w:eastAsia="宋体"/>
          <w:sz w:val="24"/>
          <w:szCs w:val="24"/>
          <w:rtl w:val="0"/>
          <w:lang w:val="zh-TW" w:eastAsia="zh-TW"/>
        </w:rPr>
        <w:t>一种基于专家权威与病例信度结合的治疗方案推荐方法，包括以下步骤：</w:t>
      </w:r>
    </w:p>
    <w:p>
      <w:pPr>
        <w:pStyle w:val="Normal.0"/>
        <w:spacing w:line="360" w:lineRule="auto"/>
        <w:ind w:firstLine="425"/>
        <w:rPr>
          <w:sz w:val="24"/>
          <w:szCs w:val="24"/>
        </w:rPr>
      </w:pPr>
      <w:r>
        <w:rPr>
          <w:rFonts w:ascii="宋体" w:cs="宋体" w:hAnsi="宋体" w:eastAsia="宋体"/>
          <w:sz w:val="24"/>
          <w:szCs w:val="24"/>
          <w:rtl w:val="0"/>
          <w:lang w:val="zh-TW" w:eastAsia="zh-TW"/>
        </w:rPr>
        <w:t>确定相似样本步骤：确定目标病例的</w:t>
      </w:r>
      <w:r>
        <w:rPr>
          <w:i w:val="1"/>
          <w:iCs w:val="1"/>
          <w:sz w:val="24"/>
          <w:szCs w:val="24"/>
          <w:rtl w:val="0"/>
          <w:lang w:val="en-US"/>
        </w:rPr>
        <w:t>K</w:t>
      </w:r>
      <w:r>
        <w:rPr>
          <w:rFonts w:ascii="宋体" w:cs="宋体" w:hAnsi="宋体" w:eastAsia="宋体"/>
          <w:sz w:val="24"/>
          <w:szCs w:val="24"/>
          <w:rtl w:val="0"/>
          <w:lang w:val="zh-TW" w:eastAsia="zh-TW"/>
        </w:rPr>
        <w:t>个相似历史病例样本，获取</w:t>
      </w:r>
      <w:r>
        <w:rPr>
          <w:i w:val="1"/>
          <w:iCs w:val="1"/>
          <w:sz w:val="24"/>
          <w:szCs w:val="24"/>
          <w:rtl w:val="0"/>
          <w:lang w:val="en-US"/>
        </w:rPr>
        <w:t>K</w:t>
      </w:r>
      <w:r>
        <w:rPr>
          <w:rFonts w:ascii="宋体" w:cs="宋体" w:hAnsi="宋体" w:eastAsia="宋体"/>
          <w:sz w:val="24"/>
          <w:szCs w:val="24"/>
          <w:rtl w:val="0"/>
          <w:lang w:val="zh-TW" w:eastAsia="zh-TW"/>
        </w:rPr>
        <w:t>个相似历史病例样本中的每个病例样本的医生投票数据及最终治疗方案，计算医生投票准确率；</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确定投票不确定性步骤：对于每个病例样本中，令医生投票准确率进行排序，得到权威专家列表，根据权威专家列表，计算投票确定度；</w:t>
      </w:r>
    </w:p>
    <w:p>
      <w:pPr>
        <w:pStyle w:val="Normal.0"/>
        <w:spacing w:line="360" w:lineRule="auto"/>
        <w:ind w:firstLine="425"/>
        <w:rPr>
          <w:sz w:val="24"/>
          <w:szCs w:val="24"/>
        </w:rPr>
      </w:pPr>
      <w:r>
        <w:rPr>
          <w:rFonts w:ascii="宋体" w:cs="宋体" w:hAnsi="宋体" w:eastAsia="宋体"/>
          <w:sz w:val="24"/>
          <w:szCs w:val="24"/>
          <w:rtl w:val="0"/>
          <w:lang w:val="zh-TW" w:eastAsia="zh-TW"/>
        </w:rPr>
        <w:t>计算相关性步骤：对</w:t>
      </w:r>
      <w:r>
        <w:rPr>
          <w:i w:val="1"/>
          <w:iCs w:val="1"/>
          <w:sz w:val="24"/>
          <w:szCs w:val="24"/>
          <w:rtl w:val="0"/>
          <w:lang w:val="en-US"/>
        </w:rPr>
        <w:t>K</w:t>
      </w:r>
      <w:r>
        <w:rPr>
          <w:rFonts w:ascii="宋体" w:cs="宋体" w:hAnsi="宋体" w:eastAsia="宋体"/>
          <w:sz w:val="24"/>
          <w:szCs w:val="24"/>
          <w:rtl w:val="0"/>
          <w:lang w:val="zh-TW" w:eastAsia="zh-TW"/>
        </w:rPr>
        <w:t>个相似历史病例样本计算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sz w:val="24"/>
          <w:szCs w:val="24"/>
        </w:rPr>
      </w:pPr>
      <w:r>
        <w:rPr>
          <w:rFonts w:ascii="宋体" w:cs="宋体" w:hAnsi="宋体" w:eastAsia="宋体"/>
          <w:sz w:val="24"/>
          <w:szCs w:val="24"/>
          <w:rtl w:val="0"/>
          <w:lang w:val="zh-TW" w:eastAsia="zh-TW"/>
        </w:rPr>
        <w:t>计算信度步骤：将每个历史病例样本的</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函数值与确定度相乘，得到所述病例样本的最终信度；</w:t>
      </w:r>
    </w:p>
    <w:p>
      <w:pPr>
        <w:pStyle w:val="Normal.0"/>
        <w:spacing w:line="360" w:lineRule="auto"/>
        <w:ind w:firstLine="425"/>
        <w:rPr>
          <w:sz w:val="24"/>
          <w:szCs w:val="24"/>
        </w:rPr>
      </w:pPr>
      <w:r>
        <w:rPr>
          <w:rFonts w:ascii="宋体" w:cs="宋体" w:hAnsi="宋体" w:eastAsia="宋体"/>
          <w:sz w:val="24"/>
          <w:szCs w:val="24"/>
          <w:rtl w:val="0"/>
          <w:lang w:val="zh-TW" w:eastAsia="zh-TW"/>
        </w:rPr>
        <w:t>确定推荐步骤：利用</w:t>
      </w:r>
      <w:r>
        <w:rPr>
          <w:i w:val="1"/>
          <w:iCs w:val="1"/>
          <w:sz w:val="24"/>
          <w:szCs w:val="24"/>
          <w:rtl w:val="0"/>
          <w:lang w:val="en-US"/>
        </w:rPr>
        <w:t>DS</w:t>
      </w:r>
      <w:r>
        <w:rPr>
          <w:rFonts w:ascii="宋体" w:cs="宋体" w:hAnsi="宋体" w:eastAsia="宋体"/>
          <w:sz w:val="24"/>
          <w:szCs w:val="24"/>
          <w:rtl w:val="0"/>
          <w:lang w:val="zh-TW" w:eastAsia="zh-TW"/>
        </w:rPr>
        <w:t>证据理论将各个病例样本的最终信度相结合，选择信度最大的治疗方案作为推荐方案。</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具体地，所述确定相似样本步骤包括：</w:t>
      </w:r>
    </w:p>
    <w:p>
      <w:pPr>
        <w:pStyle w:val="Normal.0"/>
        <w:spacing w:line="360" w:lineRule="auto"/>
        <w:ind w:firstLine="425"/>
        <w:rPr>
          <w:sz w:val="24"/>
          <w:szCs w:val="24"/>
        </w:rPr>
      </w:pPr>
      <w:r>
        <w:rPr>
          <w:rFonts w:ascii="宋体" w:cs="宋体" w:hAnsi="宋体" w:eastAsia="宋体"/>
          <w:sz w:val="24"/>
          <w:szCs w:val="24"/>
          <w:rtl w:val="0"/>
          <w:lang w:val="zh-TW" w:eastAsia="zh-TW"/>
        </w:rPr>
        <w:t>确定相似病例步骤：通过计算</w:t>
      </w:r>
      <w:r>
        <w:rPr>
          <w:rFonts w:ascii="宋体" w:cs="宋体" w:hAnsi="宋体" w:eastAsia="宋体"/>
          <w:color w:val="252525"/>
          <w:sz w:val="24"/>
          <w:szCs w:val="24"/>
          <w:u w:color="252525"/>
          <w:rtl w:val="0"/>
          <w:lang w:val="zh-TW" w:eastAsia="zh-TW"/>
        </w:rPr>
        <w:t>欧式距离，得到</w:t>
      </w:r>
      <w:r>
        <w:rPr>
          <w:i w:val="1"/>
          <w:iCs w:val="1"/>
          <w:sz w:val="24"/>
          <w:szCs w:val="24"/>
          <w:rtl w:val="0"/>
          <w:lang w:val="en-US"/>
        </w:rPr>
        <w:t>K</w:t>
      </w:r>
      <w:r>
        <w:rPr>
          <w:rFonts w:ascii="宋体" w:cs="宋体" w:hAnsi="宋体" w:eastAsia="宋体"/>
          <w:color w:val="252525"/>
          <w:sz w:val="24"/>
          <w:szCs w:val="24"/>
          <w:u w:color="252525"/>
          <w:rtl w:val="0"/>
          <w:lang w:val="zh-TW" w:eastAsia="zh-TW"/>
        </w:rPr>
        <w:t>个与</w:t>
      </w:r>
      <w:r>
        <w:rPr>
          <w:rFonts w:ascii="宋体" w:cs="宋体" w:hAnsi="宋体" w:eastAsia="宋体"/>
          <w:sz w:val="24"/>
          <w:szCs w:val="24"/>
          <w:rtl w:val="0"/>
          <w:lang w:val="zh-TW" w:eastAsia="zh-TW"/>
        </w:rPr>
        <w:t>目标病例的距离相近的历史病例作为</w:t>
      </w:r>
      <w:r>
        <w:rPr>
          <w:i w:val="1"/>
          <w:iCs w:val="1"/>
          <w:sz w:val="24"/>
          <w:szCs w:val="24"/>
          <w:rtl w:val="0"/>
          <w:lang w:val="en-US"/>
        </w:rPr>
        <w:t>K</w:t>
      </w:r>
      <w:r>
        <w:rPr>
          <w:rFonts w:ascii="宋体" w:cs="宋体" w:hAnsi="宋体" w:eastAsia="宋体"/>
          <w:sz w:val="24"/>
          <w:szCs w:val="24"/>
          <w:rtl w:val="0"/>
          <w:lang w:val="zh-TW" w:eastAsia="zh-TW"/>
        </w:rPr>
        <w:t>个相似历史病例样本；</w:t>
      </w:r>
    </w:p>
    <w:p>
      <w:pPr>
        <w:pStyle w:val="Normal.0"/>
        <w:spacing w:line="360" w:lineRule="auto"/>
        <w:ind w:firstLine="425"/>
        <w:rPr>
          <w:sz w:val="24"/>
          <w:szCs w:val="24"/>
        </w:rPr>
      </w:pPr>
      <w:r>
        <w:rPr>
          <w:rFonts w:ascii="宋体" w:cs="宋体" w:hAnsi="宋体" w:eastAsia="宋体"/>
          <w:sz w:val="24"/>
          <w:szCs w:val="24"/>
          <w:rtl w:val="0"/>
          <w:lang w:val="zh-TW" w:eastAsia="zh-TW"/>
        </w:rPr>
        <w:t>计算投票准确率步骤：设定</w:t>
      </w:r>
      <w:r>
        <w:rPr>
          <w:i w:val="1"/>
          <w:iCs w:val="1"/>
          <w:sz w:val="24"/>
          <w:szCs w:val="24"/>
          <w:rtl w:val="0"/>
          <w:lang w:val="en-US"/>
        </w:rPr>
        <w:t>K</w:t>
      </w:r>
      <w:r>
        <w:rPr>
          <w:rFonts w:ascii="宋体" w:cs="宋体" w:hAnsi="宋体" w:eastAsia="宋体"/>
          <w:sz w:val="24"/>
          <w:szCs w:val="24"/>
          <w:rtl w:val="0"/>
          <w:lang w:val="zh-TW" w:eastAsia="zh-TW"/>
        </w:rPr>
        <w:t>个相似历史病例样本中医生投票的准确因子，若医生投票次数大于或等于准确因子乘</w:t>
      </w:r>
      <w:r>
        <w:rPr>
          <w:i w:val="1"/>
          <w:iCs w:val="1"/>
          <w:sz w:val="24"/>
          <w:szCs w:val="24"/>
          <w:rtl w:val="0"/>
          <w:lang w:val="en-US"/>
        </w:rPr>
        <w:t>K</w:t>
      </w:r>
      <w:r>
        <w:rPr>
          <w:rFonts w:ascii="宋体" w:cs="宋体" w:hAnsi="宋体" w:eastAsia="宋体"/>
          <w:sz w:val="24"/>
          <w:szCs w:val="24"/>
          <w:rtl w:val="0"/>
          <w:lang w:val="zh-TW" w:eastAsia="zh-TW"/>
        </w:rPr>
        <w:t>，则令所述医生的投票确定度为准确因子乘</w:t>
      </w:r>
      <w:r>
        <w:rPr>
          <w:i w:val="1"/>
          <w:iCs w:val="1"/>
          <w:sz w:val="24"/>
          <w:szCs w:val="24"/>
          <w:rtl w:val="0"/>
          <w:lang w:val="en-US"/>
        </w:rPr>
        <w:t>K</w:t>
      </w:r>
      <w:r>
        <w:rPr>
          <w:rFonts w:ascii="宋体" w:cs="宋体" w:hAnsi="宋体" w:eastAsia="宋体"/>
          <w:sz w:val="24"/>
          <w:szCs w:val="24"/>
          <w:rtl w:val="0"/>
          <w:lang w:val="zh-TW" w:eastAsia="zh-TW"/>
        </w:rPr>
        <w:t>；否则，则令所述医生的投票确定度为</w:t>
      </w:r>
      <w:r>
        <w:rPr>
          <w:sz w:val="24"/>
          <w:szCs w:val="24"/>
          <w:rtl w:val="0"/>
          <w:lang w:val="en-US"/>
        </w:rPr>
        <w:t>0</w:t>
      </w:r>
      <w:r>
        <w:rPr>
          <w:rFonts w:ascii="宋体" w:cs="宋体" w:hAnsi="宋体" w:eastAsia="宋体"/>
          <w:sz w:val="24"/>
          <w:szCs w:val="24"/>
          <w:rtl w:val="0"/>
          <w:lang w:val="zh-TW" w:eastAsia="zh-TW"/>
        </w:rPr>
        <w:t>。</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具体地，所述确定投票不确定性步骤包括：</w:t>
      </w:r>
    </w:p>
    <w:p>
      <w:pPr>
        <w:pStyle w:val="Normal.0"/>
        <w:spacing w:line="360" w:lineRule="auto"/>
        <w:ind w:firstLine="425"/>
        <w:rPr>
          <w:color w:val="252525"/>
          <w:sz w:val="24"/>
          <w:szCs w:val="24"/>
          <w:u w:color="252525"/>
          <w:lang w:val="zh-TW" w:eastAsia="zh-TW"/>
        </w:rPr>
      </w:pPr>
      <w:r>
        <w:rPr>
          <w:rFonts w:ascii="宋体" w:cs="宋体" w:hAnsi="宋体" w:eastAsia="宋体"/>
          <w:sz w:val="24"/>
          <w:szCs w:val="24"/>
          <w:rtl w:val="0"/>
          <w:lang w:val="zh-TW" w:eastAsia="zh-TW"/>
        </w:rPr>
        <w:t>排序步骤：</w:t>
      </w:r>
      <w:r>
        <w:rPr>
          <w:rFonts w:ascii="宋体" w:cs="宋体" w:hAnsi="宋体" w:eastAsia="宋体"/>
          <w:color w:val="252525"/>
          <w:sz w:val="24"/>
          <w:szCs w:val="24"/>
          <w:u w:color="252525"/>
          <w:rtl w:val="0"/>
          <w:lang w:val="zh-TW" w:eastAsia="zh-TW"/>
        </w:rPr>
        <w:t>将所有医生的</w:t>
      </w:r>
      <w:r>
        <w:rPr>
          <w:rFonts w:ascii="宋体" w:cs="宋体" w:hAnsi="宋体" w:eastAsia="宋体"/>
          <w:sz w:val="24"/>
          <w:szCs w:val="24"/>
          <w:rtl w:val="0"/>
          <w:lang w:val="zh-TW" w:eastAsia="zh-TW"/>
        </w:rPr>
        <w:t>投票</w:t>
      </w:r>
      <w:r>
        <w:rPr>
          <w:rFonts w:ascii="宋体" w:cs="宋体" w:hAnsi="宋体" w:eastAsia="宋体"/>
          <w:color w:val="252525"/>
          <w:sz w:val="24"/>
          <w:szCs w:val="24"/>
          <w:u w:color="252525"/>
          <w:rtl w:val="0"/>
          <w:lang w:val="zh-TW" w:eastAsia="zh-TW"/>
        </w:rPr>
        <w:t>准确率按照由高到低的顺序排序，获得权威专家列表；</w:t>
      </w:r>
    </w:p>
    <w:p>
      <w:pPr>
        <w:pStyle w:val="Normal.0"/>
        <w:spacing w:line="360" w:lineRule="auto"/>
        <w:ind w:firstLine="425"/>
        <w:rPr>
          <w:sz w:val="24"/>
          <w:szCs w:val="24"/>
        </w:rPr>
      </w:pPr>
      <w:r>
        <w:rPr>
          <w:rFonts w:ascii="宋体" w:cs="宋体" w:hAnsi="宋体" w:eastAsia="宋体"/>
          <w:color w:val="252525"/>
          <w:sz w:val="24"/>
          <w:szCs w:val="24"/>
          <w:u w:color="252525"/>
          <w:rtl w:val="0"/>
          <w:lang w:val="zh-TW" w:eastAsia="zh-TW"/>
        </w:rPr>
        <w:t>计算投票不确定性步骤：对于每个病例样本，若权威专家列表中前</w:t>
      </w:r>
      <w:r>
        <w:rPr>
          <w:i w:val="1"/>
          <w:iCs w:val="1"/>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个医生投票结果一致，则令</w:t>
      </w:r>
      <w:r>
        <w:rPr>
          <w:rFonts w:ascii="宋体" w:cs="宋体" w:hAnsi="宋体" w:eastAsia="宋体"/>
          <w:sz w:val="24"/>
          <w:szCs w:val="24"/>
          <w:rtl w:val="0"/>
          <w:lang w:val="zh-TW" w:eastAsia="zh-TW"/>
        </w:rPr>
        <w:t>投票确定度为</w:t>
      </w:r>
      <w:r>
        <w:rPr>
          <w:sz w:val="24"/>
          <w:szCs w:val="24"/>
          <w:rtl w:val="0"/>
          <w:lang w:val="en-US"/>
        </w:rPr>
        <w:t>1</w:t>
      </w:r>
      <w:r>
        <w:rPr>
          <w:rFonts w:ascii="宋体" w:cs="宋体" w:hAnsi="宋体" w:eastAsia="宋体"/>
          <w:sz w:val="24"/>
          <w:szCs w:val="24"/>
          <w:rtl w:val="0"/>
          <w:lang w:val="zh-TW" w:eastAsia="zh-TW"/>
        </w:rPr>
        <w:t>；否则，则计算投票</w:t>
      </w:r>
      <w:r>
        <w:rPr>
          <w:rFonts w:ascii="宋体" w:cs="宋体" w:hAnsi="宋体" w:eastAsia="宋体"/>
          <w:color w:val="252525"/>
          <w:sz w:val="24"/>
          <w:szCs w:val="24"/>
          <w:u w:color="252525"/>
          <w:rtl w:val="0"/>
          <w:lang w:val="zh-TW" w:eastAsia="zh-TW"/>
        </w:rPr>
        <w:t>信息熵后代入到负指数函数，计算</w:t>
      </w:r>
      <w:r>
        <w:rPr>
          <w:rFonts w:ascii="宋体" w:cs="宋体" w:hAnsi="宋体" w:eastAsia="宋体"/>
          <w:sz w:val="24"/>
          <w:szCs w:val="24"/>
          <w:rtl w:val="0"/>
          <w:lang w:val="zh-TW" w:eastAsia="zh-TW"/>
        </w:rPr>
        <w:t>投票确定度</w:t>
      </w:r>
      <w:r>
        <w:rPr>
          <w:rFonts w:ascii="宋体" w:cs="宋体" w:hAnsi="宋体" w:eastAsia="宋体"/>
          <w:color w:val="252525"/>
          <w:sz w:val="24"/>
          <w:szCs w:val="24"/>
          <w:u w:color="252525"/>
          <w:rtl w:val="0"/>
          <w:lang w:val="zh-TW" w:eastAsia="zh-TW"/>
        </w:rPr>
        <w:t>。</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具体地，所述计算相关性步骤包括：</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计算距离步骤：计算每个病例样本与目标病例的距离，所述距离选用</w:t>
      </w:r>
      <w:r>
        <w:rPr>
          <w:rFonts w:ascii="宋体" w:cs="宋体" w:hAnsi="宋体" w:eastAsia="宋体"/>
          <w:color w:val="252525"/>
          <w:sz w:val="24"/>
          <w:szCs w:val="24"/>
          <w:u w:color="252525"/>
          <w:rtl w:val="0"/>
          <w:lang w:val="zh-TW" w:eastAsia="zh-TW"/>
        </w:rPr>
        <w:t>欧几里得距离；</w:t>
      </w:r>
    </w:p>
    <w:p>
      <w:pPr>
        <w:pStyle w:val="Normal.0"/>
        <w:spacing w:line="360" w:lineRule="auto"/>
        <w:ind w:firstLine="425"/>
        <w:rPr>
          <w:sz w:val="24"/>
          <w:szCs w:val="24"/>
        </w:rPr>
      </w:pPr>
      <w:r>
        <w:rPr>
          <w:rFonts w:ascii="宋体" w:cs="宋体" w:hAnsi="宋体" w:eastAsia="宋体"/>
          <w:sz w:val="24"/>
          <w:szCs w:val="24"/>
          <w:rtl w:val="0"/>
          <w:lang w:val="zh-TW" w:eastAsia="zh-TW"/>
        </w:rPr>
        <w:t>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函数步骤：将所述距离</w:t>
      </w:r>
      <w:r>
        <w:rPr>
          <w:rFonts w:ascii="宋体" w:cs="宋体" w:hAnsi="宋体" w:eastAsia="宋体"/>
          <w:color w:val="252525"/>
          <w:sz w:val="24"/>
          <w:szCs w:val="24"/>
          <w:u w:color="252525"/>
          <w:rtl w:val="0"/>
          <w:lang w:val="zh-TW" w:eastAsia="zh-TW"/>
        </w:rPr>
        <w:t>代入到负指数函数</w:t>
      </w:r>
      <w:r>
        <w:rPr>
          <w:rFonts w:ascii="宋体" w:cs="宋体" w:hAnsi="宋体" w:eastAsia="宋体"/>
          <w:sz w:val="24"/>
          <w:szCs w:val="24"/>
          <w:rtl w:val="0"/>
          <w:lang w:val="zh-TW" w:eastAsia="zh-TW"/>
        </w:rPr>
        <w:t>，得出</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根据本发明提供的一种基于专家权威与病例信度结合的治疗方案推荐系统，包括以下模块：</w:t>
      </w:r>
    </w:p>
    <w:p>
      <w:pPr>
        <w:pStyle w:val="Normal.0"/>
        <w:spacing w:line="360" w:lineRule="auto"/>
        <w:ind w:firstLine="425"/>
        <w:rPr>
          <w:sz w:val="24"/>
          <w:szCs w:val="24"/>
        </w:rPr>
      </w:pPr>
      <w:r>
        <w:rPr>
          <w:rFonts w:ascii="宋体" w:cs="宋体" w:hAnsi="宋体" w:eastAsia="宋体"/>
          <w:sz w:val="24"/>
          <w:szCs w:val="24"/>
          <w:rtl w:val="0"/>
          <w:lang w:val="zh-TW" w:eastAsia="zh-TW"/>
        </w:rPr>
        <w:t>确定相似样本模块：确定目标病例的</w:t>
      </w:r>
      <w:r>
        <w:rPr>
          <w:i w:val="1"/>
          <w:iCs w:val="1"/>
          <w:sz w:val="24"/>
          <w:szCs w:val="24"/>
          <w:rtl w:val="0"/>
          <w:lang w:val="en-US"/>
        </w:rPr>
        <w:t>K</w:t>
      </w:r>
      <w:r>
        <w:rPr>
          <w:rFonts w:ascii="宋体" w:cs="宋体" w:hAnsi="宋体" w:eastAsia="宋体"/>
          <w:sz w:val="24"/>
          <w:szCs w:val="24"/>
          <w:rtl w:val="0"/>
          <w:lang w:val="zh-TW" w:eastAsia="zh-TW"/>
        </w:rPr>
        <w:t>个相似历史病例样本，获取</w:t>
      </w:r>
      <w:r>
        <w:rPr>
          <w:i w:val="1"/>
          <w:iCs w:val="1"/>
          <w:sz w:val="24"/>
          <w:szCs w:val="24"/>
          <w:rtl w:val="0"/>
          <w:lang w:val="en-US"/>
        </w:rPr>
        <w:t>K</w:t>
      </w:r>
      <w:r>
        <w:rPr>
          <w:rFonts w:ascii="宋体" w:cs="宋体" w:hAnsi="宋体" w:eastAsia="宋体"/>
          <w:sz w:val="24"/>
          <w:szCs w:val="24"/>
          <w:rtl w:val="0"/>
          <w:lang w:val="zh-TW" w:eastAsia="zh-TW"/>
        </w:rPr>
        <w:t>个相似历史病例样本中的每个病例样本的医生投票数据及最终治疗方案，计算医生投票准确率；</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确定投票不确定性模块：对于每个病例样本中，令医生投票准确率进行排序，得到权威专家列表，根据权威专家列表，计算投票确定度；</w:t>
      </w:r>
    </w:p>
    <w:p>
      <w:pPr>
        <w:pStyle w:val="Normal.0"/>
        <w:spacing w:line="360" w:lineRule="auto"/>
        <w:ind w:firstLine="425"/>
        <w:rPr>
          <w:sz w:val="24"/>
          <w:szCs w:val="24"/>
        </w:rPr>
      </w:pPr>
      <w:r>
        <w:rPr>
          <w:rFonts w:ascii="宋体" w:cs="宋体" w:hAnsi="宋体" w:eastAsia="宋体"/>
          <w:sz w:val="24"/>
          <w:szCs w:val="24"/>
          <w:rtl w:val="0"/>
          <w:lang w:val="zh-TW" w:eastAsia="zh-TW"/>
        </w:rPr>
        <w:t>计算相关性模块：对</w:t>
      </w:r>
      <w:r>
        <w:rPr>
          <w:i w:val="1"/>
          <w:iCs w:val="1"/>
          <w:sz w:val="24"/>
          <w:szCs w:val="24"/>
          <w:rtl w:val="0"/>
          <w:lang w:val="en-US"/>
        </w:rPr>
        <w:t>K</w:t>
      </w:r>
      <w:r>
        <w:rPr>
          <w:rFonts w:ascii="宋体" w:cs="宋体" w:hAnsi="宋体" w:eastAsia="宋体"/>
          <w:sz w:val="24"/>
          <w:szCs w:val="24"/>
          <w:rtl w:val="0"/>
          <w:lang w:val="zh-TW" w:eastAsia="zh-TW"/>
        </w:rPr>
        <w:t>个相似历史病例样本计算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sz w:val="24"/>
          <w:szCs w:val="24"/>
        </w:rPr>
      </w:pPr>
      <w:r>
        <w:rPr>
          <w:rFonts w:ascii="宋体" w:cs="宋体" w:hAnsi="宋体" w:eastAsia="宋体"/>
          <w:sz w:val="24"/>
          <w:szCs w:val="24"/>
          <w:rtl w:val="0"/>
          <w:lang w:val="zh-TW" w:eastAsia="zh-TW"/>
        </w:rPr>
        <w:t>计算信度模块：将每个历史病例样本的</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函数值与确定度相乘，得到所述病例样本的最终信度；</w:t>
      </w:r>
    </w:p>
    <w:p>
      <w:pPr>
        <w:pStyle w:val="Normal.0"/>
        <w:spacing w:line="360" w:lineRule="auto"/>
        <w:ind w:firstLine="425"/>
        <w:rPr>
          <w:sz w:val="24"/>
          <w:szCs w:val="24"/>
        </w:rPr>
      </w:pPr>
      <w:r>
        <w:rPr>
          <w:rFonts w:ascii="宋体" w:cs="宋体" w:hAnsi="宋体" w:eastAsia="宋体"/>
          <w:sz w:val="24"/>
          <w:szCs w:val="24"/>
          <w:rtl w:val="0"/>
          <w:lang w:val="zh-TW" w:eastAsia="zh-TW"/>
        </w:rPr>
        <w:t>确定推荐模块：利用</w:t>
      </w:r>
      <w:r>
        <w:rPr>
          <w:sz w:val="24"/>
          <w:szCs w:val="24"/>
          <w:rtl w:val="0"/>
          <w:lang w:val="en-US"/>
        </w:rPr>
        <w:t>DS</w:t>
      </w:r>
      <w:r>
        <w:rPr>
          <w:rFonts w:ascii="宋体" w:cs="宋体" w:hAnsi="宋体" w:eastAsia="宋体"/>
          <w:sz w:val="24"/>
          <w:szCs w:val="24"/>
          <w:rtl w:val="0"/>
          <w:lang w:val="zh-TW" w:eastAsia="zh-TW"/>
        </w:rPr>
        <w:t>证据理论将各个病例样本的最终信度相结合，选择信度最大的治疗方案作为推荐方案。</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具体地，所述确定相似样本模块包括：</w:t>
      </w:r>
    </w:p>
    <w:p>
      <w:pPr>
        <w:pStyle w:val="Normal.0"/>
        <w:spacing w:line="360" w:lineRule="auto"/>
        <w:ind w:firstLine="425"/>
        <w:rPr>
          <w:sz w:val="24"/>
          <w:szCs w:val="24"/>
        </w:rPr>
      </w:pPr>
      <w:r>
        <w:rPr>
          <w:rFonts w:ascii="宋体" w:cs="宋体" w:hAnsi="宋体" w:eastAsia="宋体"/>
          <w:sz w:val="24"/>
          <w:szCs w:val="24"/>
          <w:rtl w:val="0"/>
          <w:lang w:val="zh-TW" w:eastAsia="zh-TW"/>
        </w:rPr>
        <w:t>确定相似病例模块：通过计算</w:t>
      </w:r>
      <w:r>
        <w:rPr>
          <w:rFonts w:ascii="宋体" w:cs="宋体" w:hAnsi="宋体" w:eastAsia="宋体"/>
          <w:color w:val="252525"/>
          <w:sz w:val="24"/>
          <w:szCs w:val="24"/>
          <w:u w:color="252525"/>
          <w:rtl w:val="0"/>
          <w:lang w:val="zh-TW" w:eastAsia="zh-TW"/>
        </w:rPr>
        <w:t>欧式距离，得到</w:t>
      </w:r>
      <w:r>
        <w:rPr>
          <w:i w:val="1"/>
          <w:iCs w:val="1"/>
          <w:sz w:val="24"/>
          <w:szCs w:val="24"/>
          <w:rtl w:val="0"/>
          <w:lang w:val="en-US"/>
        </w:rPr>
        <w:t>K</w:t>
      </w:r>
      <w:r>
        <w:rPr>
          <w:rFonts w:ascii="宋体" w:cs="宋体" w:hAnsi="宋体" w:eastAsia="宋体"/>
          <w:color w:val="252525"/>
          <w:sz w:val="24"/>
          <w:szCs w:val="24"/>
          <w:u w:color="252525"/>
          <w:rtl w:val="0"/>
          <w:lang w:val="zh-TW" w:eastAsia="zh-TW"/>
        </w:rPr>
        <w:t>个与</w:t>
      </w:r>
      <w:r>
        <w:rPr>
          <w:rFonts w:ascii="宋体" w:cs="宋体" w:hAnsi="宋体" w:eastAsia="宋体"/>
          <w:sz w:val="24"/>
          <w:szCs w:val="24"/>
          <w:rtl w:val="0"/>
          <w:lang w:val="zh-TW" w:eastAsia="zh-TW"/>
        </w:rPr>
        <w:t>目标病例的距离相近的历史病例作为</w:t>
      </w:r>
      <w:r>
        <w:rPr>
          <w:sz w:val="24"/>
          <w:szCs w:val="24"/>
          <w:rtl w:val="0"/>
          <w:lang w:val="en-US"/>
        </w:rPr>
        <w:t>K</w:t>
      </w:r>
      <w:r>
        <w:rPr>
          <w:rFonts w:ascii="宋体" w:cs="宋体" w:hAnsi="宋体" w:eastAsia="宋体"/>
          <w:sz w:val="24"/>
          <w:szCs w:val="24"/>
          <w:rtl w:val="0"/>
          <w:lang w:val="zh-TW" w:eastAsia="zh-TW"/>
        </w:rPr>
        <w:t>个相似历史病例样本；</w:t>
      </w:r>
    </w:p>
    <w:p>
      <w:pPr>
        <w:pStyle w:val="Normal.0"/>
        <w:spacing w:line="360" w:lineRule="auto"/>
        <w:ind w:firstLine="425"/>
        <w:rPr>
          <w:sz w:val="24"/>
          <w:szCs w:val="24"/>
        </w:rPr>
      </w:pPr>
      <w:r>
        <w:rPr>
          <w:rFonts w:ascii="宋体" w:cs="宋体" w:hAnsi="宋体" w:eastAsia="宋体"/>
          <w:sz w:val="24"/>
          <w:szCs w:val="24"/>
          <w:rtl w:val="0"/>
          <w:lang w:val="zh-TW" w:eastAsia="zh-TW"/>
        </w:rPr>
        <w:t>计算投票准确率模块：设定</w:t>
      </w:r>
      <w:r>
        <w:rPr>
          <w:i w:val="1"/>
          <w:iCs w:val="1"/>
          <w:sz w:val="24"/>
          <w:szCs w:val="24"/>
          <w:rtl w:val="0"/>
          <w:lang w:val="en-US"/>
        </w:rPr>
        <w:t>K</w:t>
      </w:r>
      <w:r>
        <w:rPr>
          <w:rFonts w:ascii="宋体" w:cs="宋体" w:hAnsi="宋体" w:eastAsia="宋体"/>
          <w:sz w:val="24"/>
          <w:szCs w:val="24"/>
          <w:rtl w:val="0"/>
          <w:lang w:val="zh-TW" w:eastAsia="zh-TW"/>
        </w:rPr>
        <w:t>个相似历史病例样本中医生投票的准确因子，若医生投票次数大于或等于准确因子乘</w:t>
      </w:r>
      <w:r>
        <w:rPr>
          <w:i w:val="1"/>
          <w:iCs w:val="1"/>
          <w:sz w:val="24"/>
          <w:szCs w:val="24"/>
          <w:rtl w:val="0"/>
          <w:lang w:val="en-US"/>
        </w:rPr>
        <w:t>K</w:t>
      </w:r>
      <w:r>
        <w:rPr>
          <w:rFonts w:ascii="宋体" w:cs="宋体" w:hAnsi="宋体" w:eastAsia="宋体"/>
          <w:sz w:val="24"/>
          <w:szCs w:val="24"/>
          <w:rtl w:val="0"/>
          <w:lang w:val="zh-TW" w:eastAsia="zh-TW"/>
        </w:rPr>
        <w:t>，则令所述医生的投票确定度为准确因子乘</w:t>
      </w:r>
      <w:r>
        <w:rPr>
          <w:i w:val="1"/>
          <w:iCs w:val="1"/>
          <w:sz w:val="24"/>
          <w:szCs w:val="24"/>
          <w:rtl w:val="0"/>
          <w:lang w:val="en-US"/>
        </w:rPr>
        <w:t>K</w:t>
      </w:r>
      <w:r>
        <w:rPr>
          <w:rFonts w:ascii="宋体" w:cs="宋体" w:hAnsi="宋体" w:eastAsia="宋体"/>
          <w:sz w:val="24"/>
          <w:szCs w:val="24"/>
          <w:rtl w:val="0"/>
          <w:lang w:val="zh-TW" w:eastAsia="zh-TW"/>
        </w:rPr>
        <w:t>；否则，则令所述医生的投票确定度为</w:t>
      </w:r>
      <w:r>
        <w:rPr>
          <w:sz w:val="24"/>
          <w:szCs w:val="24"/>
          <w:rtl w:val="0"/>
          <w:lang w:val="en-US"/>
        </w:rPr>
        <w:t>0</w:t>
      </w:r>
      <w:r>
        <w:rPr>
          <w:rFonts w:ascii="宋体" w:cs="宋体" w:hAnsi="宋体" w:eastAsia="宋体"/>
          <w:sz w:val="24"/>
          <w:szCs w:val="24"/>
          <w:rtl w:val="0"/>
          <w:lang w:val="zh-TW" w:eastAsia="zh-TW"/>
        </w:rPr>
        <w:t>。</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具体地，所述确定投票不确定性模块包括：</w:t>
      </w:r>
    </w:p>
    <w:p>
      <w:pPr>
        <w:pStyle w:val="Normal.0"/>
        <w:spacing w:line="360" w:lineRule="auto"/>
        <w:ind w:firstLine="425"/>
        <w:rPr>
          <w:color w:val="252525"/>
          <w:sz w:val="24"/>
          <w:szCs w:val="24"/>
          <w:u w:color="252525"/>
          <w:lang w:val="zh-TW" w:eastAsia="zh-TW"/>
        </w:rPr>
      </w:pPr>
      <w:r>
        <w:rPr>
          <w:rFonts w:ascii="宋体" w:cs="宋体" w:hAnsi="宋体" w:eastAsia="宋体"/>
          <w:sz w:val="24"/>
          <w:szCs w:val="24"/>
          <w:rtl w:val="0"/>
          <w:lang w:val="zh-TW" w:eastAsia="zh-TW"/>
        </w:rPr>
        <w:t>排序模块：</w:t>
      </w:r>
      <w:r>
        <w:rPr>
          <w:rFonts w:ascii="宋体" w:cs="宋体" w:hAnsi="宋体" w:eastAsia="宋体"/>
          <w:color w:val="252525"/>
          <w:sz w:val="24"/>
          <w:szCs w:val="24"/>
          <w:u w:color="252525"/>
          <w:rtl w:val="0"/>
          <w:lang w:val="zh-TW" w:eastAsia="zh-TW"/>
        </w:rPr>
        <w:t>将所有医生的</w:t>
      </w:r>
      <w:r>
        <w:rPr>
          <w:rFonts w:ascii="宋体" w:cs="宋体" w:hAnsi="宋体" w:eastAsia="宋体"/>
          <w:sz w:val="24"/>
          <w:szCs w:val="24"/>
          <w:rtl w:val="0"/>
          <w:lang w:val="zh-TW" w:eastAsia="zh-TW"/>
        </w:rPr>
        <w:t>投票</w:t>
      </w:r>
      <w:r>
        <w:rPr>
          <w:rFonts w:ascii="宋体" w:cs="宋体" w:hAnsi="宋体" w:eastAsia="宋体"/>
          <w:color w:val="252525"/>
          <w:sz w:val="24"/>
          <w:szCs w:val="24"/>
          <w:u w:color="252525"/>
          <w:rtl w:val="0"/>
          <w:lang w:val="zh-TW" w:eastAsia="zh-TW"/>
        </w:rPr>
        <w:t>准确率按照由高到低的顺序排序，获得权威专家列表；</w:t>
      </w:r>
    </w:p>
    <w:p>
      <w:pPr>
        <w:pStyle w:val="Normal.0"/>
        <w:spacing w:line="360" w:lineRule="auto"/>
        <w:ind w:firstLine="425"/>
        <w:rPr>
          <w:sz w:val="24"/>
          <w:szCs w:val="24"/>
        </w:rPr>
      </w:pPr>
      <w:r>
        <w:rPr>
          <w:rFonts w:ascii="宋体" w:cs="宋体" w:hAnsi="宋体" w:eastAsia="宋体"/>
          <w:color w:val="252525"/>
          <w:sz w:val="24"/>
          <w:szCs w:val="24"/>
          <w:u w:color="252525"/>
          <w:rtl w:val="0"/>
          <w:lang w:val="zh-TW" w:eastAsia="zh-TW"/>
        </w:rPr>
        <w:t>计算投票不确定性模块：对于每个病例样本，若权威专家列表中前</w:t>
      </w:r>
      <w:r>
        <w:rPr>
          <w:i w:val="1"/>
          <w:iCs w:val="1"/>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个医生投票结果一致，则令</w:t>
      </w:r>
      <w:r>
        <w:rPr>
          <w:rFonts w:ascii="宋体" w:cs="宋体" w:hAnsi="宋体" w:eastAsia="宋体"/>
          <w:sz w:val="24"/>
          <w:szCs w:val="24"/>
          <w:rtl w:val="0"/>
          <w:lang w:val="zh-TW" w:eastAsia="zh-TW"/>
        </w:rPr>
        <w:t>投票确定度为</w:t>
      </w:r>
      <w:r>
        <w:rPr>
          <w:sz w:val="24"/>
          <w:szCs w:val="24"/>
          <w:rtl w:val="0"/>
          <w:lang w:val="en-US"/>
        </w:rPr>
        <w:t>1</w:t>
      </w:r>
      <w:r>
        <w:rPr>
          <w:rFonts w:ascii="宋体" w:cs="宋体" w:hAnsi="宋体" w:eastAsia="宋体"/>
          <w:sz w:val="24"/>
          <w:szCs w:val="24"/>
          <w:rtl w:val="0"/>
          <w:lang w:val="zh-TW" w:eastAsia="zh-TW"/>
        </w:rPr>
        <w:t>；否则，则计算投票</w:t>
      </w:r>
      <w:r>
        <w:rPr>
          <w:rFonts w:ascii="宋体" w:cs="宋体" w:hAnsi="宋体" w:eastAsia="宋体"/>
          <w:color w:val="252525"/>
          <w:sz w:val="24"/>
          <w:szCs w:val="24"/>
          <w:u w:color="252525"/>
          <w:rtl w:val="0"/>
          <w:lang w:val="zh-TW" w:eastAsia="zh-TW"/>
        </w:rPr>
        <w:t>信息熵后代入到负指数函数，计算</w:t>
      </w:r>
      <w:r>
        <w:rPr>
          <w:rFonts w:ascii="宋体" w:cs="宋体" w:hAnsi="宋体" w:eastAsia="宋体"/>
          <w:sz w:val="24"/>
          <w:szCs w:val="24"/>
          <w:rtl w:val="0"/>
          <w:lang w:val="zh-TW" w:eastAsia="zh-TW"/>
        </w:rPr>
        <w:t>投票确定度</w:t>
      </w:r>
      <w:r>
        <w:rPr>
          <w:rFonts w:ascii="宋体" w:cs="宋体" w:hAnsi="宋体" w:eastAsia="宋体"/>
          <w:color w:val="252525"/>
          <w:sz w:val="24"/>
          <w:szCs w:val="24"/>
          <w:u w:color="252525"/>
          <w:rtl w:val="0"/>
          <w:lang w:val="zh-TW" w:eastAsia="zh-TW"/>
        </w:rPr>
        <w:t>。</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具体地，所述计算相关性模块包括：</w:t>
      </w:r>
    </w:p>
    <w:p>
      <w:pPr>
        <w:pStyle w:val="Normal.0"/>
        <w:spacing w:line="360" w:lineRule="auto"/>
        <w:ind w:firstLine="425"/>
        <w:rPr>
          <w:sz w:val="24"/>
          <w:szCs w:val="24"/>
          <w:lang w:val="zh-TW" w:eastAsia="zh-TW"/>
        </w:rPr>
      </w:pPr>
      <w:r>
        <w:rPr>
          <w:rFonts w:ascii="宋体" w:cs="宋体" w:hAnsi="宋体" w:eastAsia="宋体"/>
          <w:sz w:val="24"/>
          <w:szCs w:val="24"/>
          <w:rtl w:val="0"/>
          <w:lang w:val="zh-TW" w:eastAsia="zh-TW"/>
        </w:rPr>
        <w:t>计算距离模块：计算每个病例样本与目标病例的距离，所述距离选用</w:t>
      </w:r>
      <w:r>
        <w:rPr>
          <w:rFonts w:ascii="宋体" w:cs="宋体" w:hAnsi="宋体" w:eastAsia="宋体"/>
          <w:color w:val="252525"/>
          <w:sz w:val="24"/>
          <w:szCs w:val="24"/>
          <w:u w:color="252525"/>
          <w:rtl w:val="0"/>
          <w:lang w:val="zh-TW" w:eastAsia="zh-TW"/>
        </w:rPr>
        <w:t>欧几里得距离；</w:t>
      </w:r>
    </w:p>
    <w:p>
      <w:pPr>
        <w:pStyle w:val="Normal.0"/>
        <w:spacing w:line="360" w:lineRule="auto"/>
        <w:ind w:firstLine="425"/>
        <w:rPr>
          <w:rFonts w:ascii="宋体" w:cs="宋体" w:hAnsi="宋体" w:eastAsia="宋体"/>
          <w:sz w:val="24"/>
          <w:szCs w:val="24"/>
        </w:rPr>
      </w:pPr>
      <w:r>
        <w:rPr>
          <w:rFonts w:ascii="宋体" w:cs="宋体" w:hAnsi="宋体" w:eastAsia="宋体"/>
          <w:sz w:val="24"/>
          <w:szCs w:val="24"/>
          <w:rtl w:val="0"/>
          <w:lang w:val="zh-TW" w:eastAsia="zh-TW"/>
        </w:rPr>
        <w:t>计算</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函数模块：将所述距离</w:t>
      </w:r>
      <w:r>
        <w:rPr>
          <w:rFonts w:ascii="宋体" w:cs="宋体" w:hAnsi="宋体" w:eastAsia="宋体"/>
          <w:color w:val="252525"/>
          <w:sz w:val="24"/>
          <w:szCs w:val="24"/>
          <w:u w:color="252525"/>
          <w:rtl w:val="0"/>
          <w:lang w:val="zh-TW" w:eastAsia="zh-TW"/>
        </w:rPr>
        <w:t>代入到负指数函数</w:t>
      </w:r>
      <w:r>
        <w:rPr>
          <w:rFonts w:ascii="宋体" w:cs="宋体" w:hAnsi="宋体" w:eastAsia="宋体"/>
          <w:sz w:val="24"/>
          <w:szCs w:val="24"/>
          <w:rtl w:val="0"/>
          <w:lang w:val="zh-TW" w:eastAsia="zh-TW"/>
        </w:rPr>
        <w:t>，得出</w:t>
      </w:r>
      <w:r>
        <w:rPr>
          <w:rFonts w:ascii="宋体" w:cs="宋体" w:hAnsi="宋体" w:eastAsia="宋体"/>
          <w:sz w:val="24"/>
          <w:szCs w:val="24"/>
          <w:rtl w:val="0"/>
          <w:lang w:val="zh-TW" w:eastAsia="zh-TW"/>
        </w:rPr>
        <w:t>信度</w:t>
      </w:r>
      <w:r>
        <w:rPr>
          <w:rFonts w:ascii="宋体" w:cs="宋体" w:hAnsi="宋体" w:eastAsia="宋体"/>
          <w:sz w:val="24"/>
          <w:szCs w:val="24"/>
          <w:rtl w:val="0"/>
          <w:lang w:val="zh-TW" w:eastAsia="zh-TW"/>
        </w:rPr>
        <w:t>函数值。</w:t>
      </w:r>
    </w:p>
    <w:p>
      <w:pPr>
        <w:pStyle w:val="Normal.0"/>
        <w:spacing w:line="360" w:lineRule="auto"/>
        <w:ind w:firstLine="425"/>
        <w:rPr>
          <w:rFonts w:ascii="宋体" w:cs="宋体" w:hAnsi="宋体" w:eastAsia="宋体"/>
          <w:sz w:val="24"/>
          <w:szCs w:val="24"/>
          <w:lang w:val="zh-TW" w:eastAsia="zh-TW"/>
        </w:rPr>
      </w:pPr>
      <w:r>
        <w:rPr>
          <w:rFonts w:ascii="宋体" w:cs="宋体" w:hAnsi="宋体" w:eastAsia="宋体"/>
          <w:sz w:val="24"/>
          <w:szCs w:val="24"/>
          <w:rtl w:val="0"/>
          <w:lang w:val="zh-TW" w:eastAsia="zh-TW"/>
        </w:rPr>
        <w:t>具体地，所述选择信度最大的治疗方案通过如下公式计算：</w:t>
      </w:r>
    </w:p>
    <w:p>
      <w:pPr>
        <w:pStyle w:val="Normal.0"/>
        <w:spacing w:line="360" w:lineRule="auto"/>
        <w:ind w:firstLine="425"/>
        <w:jc w:val="center"/>
        <w:rPr>
          <w:rFonts w:ascii="宋体" w:cs="宋体" w:hAnsi="宋体" w:eastAsia="宋体"/>
          <w:color w:val="000000"/>
          <w:sz w:val="24"/>
          <w:szCs w:val="24"/>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
        </m:oMath>
      </m:oMathPara>
    </w:p>
    <w:p>
      <w:pPr>
        <w:pStyle w:val="Normal.0"/>
        <w:spacing w:line="360" w:lineRule="auto"/>
        <w:ind w:firstLine="425"/>
        <w:rPr>
          <w:color w:val="000000"/>
          <w:sz w:val="24"/>
          <w:szCs w:val="24"/>
        </w:rPr>
      </w:pPr>
      <w:r>
        <w:rPr>
          <w:rFonts w:ascii="宋体" w:cs="宋体" w:hAnsi="宋体" w:eastAsia="宋体"/>
          <w:sz w:val="24"/>
          <w:szCs w:val="24"/>
          <w:rtl w:val="0"/>
          <w:lang w:val="zh-TW" w:eastAsia="zh-TW"/>
        </w:rPr>
        <w:t>其中，右上标</w:t>
      </w:r>
      <w:r>
        <w:rPr>
          <w:i w:val="1"/>
          <w:iCs w:val="1"/>
          <w:sz w:val="24"/>
          <w:szCs w:val="24"/>
          <w:rtl w:val="0"/>
          <w:lang w:val="en-US"/>
        </w:rPr>
        <w:t>s</w:t>
      </w:r>
      <w:r>
        <w:rPr>
          <w:rFonts w:ascii="宋体" w:cs="宋体" w:hAnsi="宋体" w:eastAsia="宋体"/>
          <w:sz w:val="24"/>
          <w:szCs w:val="24"/>
          <w:rtl w:val="0"/>
          <w:lang w:val="zh-TW" w:eastAsia="zh-TW"/>
        </w:rPr>
        <w:t>表示</w:t>
      </w:r>
      <w:r>
        <w:rPr>
          <w:rFonts w:ascii="宋体" w:cs="宋体" w:hAnsi="宋体" w:eastAsia="宋体"/>
          <w:sz w:val="24"/>
          <w:szCs w:val="24"/>
          <w:rtl w:val="0"/>
          <w:lang w:val="zh-CN" w:eastAsia="zh-CN"/>
        </w:rPr>
        <w:t>待预测</w:t>
      </w:r>
      <w:r>
        <w:rPr>
          <w:rFonts w:ascii="宋体" w:cs="宋体" w:hAnsi="宋体" w:eastAsia="宋体"/>
          <w:sz w:val="24"/>
          <w:szCs w:val="24"/>
          <w:rtl w:val="0"/>
          <w:lang w:val="zh-CN" w:eastAsia="zh-CN"/>
        </w:rPr>
        <w:t>的</w:t>
      </w:r>
      <w:r>
        <w:rPr>
          <w:rFonts w:ascii="宋体" w:cs="宋体" w:hAnsi="宋体" w:eastAsia="宋体"/>
          <w:sz w:val="24"/>
          <w:szCs w:val="24"/>
          <w:rtl w:val="0"/>
          <w:lang w:val="zh-TW" w:eastAsia="zh-TW"/>
        </w:rPr>
        <w:t>病例样本</w:t>
      </w:r>
      <w:r>
        <w:rPr>
          <w:rFonts w:ascii="宋体" w:cs="宋体" w:hAnsi="宋体" w:eastAsia="宋体"/>
          <w:sz w:val="24"/>
          <w:szCs w:val="24"/>
          <w:rtl w:val="0"/>
          <w:lang w:val="zh-CN" w:eastAsia="zh-CN"/>
        </w:rPr>
        <w:t>；</w:t>
      </w:r>
      <w:r>
        <w:rPr>
          <w:rFonts w:ascii="宋体" w:cs="宋体" w:hAnsi="宋体" w:eastAsia="宋体"/>
          <w:sz w:val="24"/>
          <w:szCs w:val="24"/>
          <w:u w:color="ff0000"/>
          <w:rtl w:val="0"/>
          <w:lang w:val="zh-CN" w:eastAsia="zh-CN"/>
        </w:rPr>
        <w:t>右下标</w:t>
      </w:r>
      <w:r>
        <w:rPr>
          <w:i w:val="1"/>
          <w:iCs w:val="1"/>
          <w:sz w:val="24"/>
          <w:szCs w:val="24"/>
          <w:u w:color="ff0000"/>
          <w:rtl w:val="0"/>
          <w:lang w:val="zh-CN" w:eastAsia="zh-CN"/>
        </w:rPr>
        <w:t>q</w:t>
      </w:r>
      <w:r>
        <w:rPr>
          <w:rFonts w:ascii="宋体" w:cs="宋体" w:hAnsi="宋体" w:eastAsia="宋体"/>
          <w:sz w:val="24"/>
          <w:szCs w:val="24"/>
          <w:u w:color="ff0000"/>
          <w:rtl w:val="0"/>
          <w:lang w:val="zh-CN" w:eastAsia="zh-CN"/>
        </w:rPr>
        <w:t>表示</w:t>
      </w:r>
      <w:r>
        <w:rPr>
          <w:rFonts w:ascii="宋体" w:cs="宋体" w:hAnsi="宋体" w:eastAsia="宋体"/>
          <w:sz w:val="24"/>
          <w:szCs w:val="24"/>
          <w:rtl w:val="0"/>
          <w:lang w:val="zh-CN" w:eastAsia="zh-CN"/>
        </w:rPr>
        <w:t>病例样本的分类</w:t>
      </w:r>
      <w:r>
        <w:rPr>
          <w:rFonts w:ascii="宋体" w:cs="宋体" w:hAnsi="宋体" w:eastAsia="宋体"/>
          <w:sz w:val="24"/>
          <w:szCs w:val="24"/>
          <w:rtl w:val="0"/>
          <w:lang w:val="zh-TW" w:eastAsia="zh-TW"/>
        </w:rPr>
        <w:t>；</w:t>
      </w:r>
      <m:oMath>
        <m:r>
          <w:rPr xmlns:w="http://schemas.openxmlformats.org/wordprocessingml/2006/main">
            <w:rFonts w:ascii="Cambria Math" w:hAnsi="Cambria Math"/>
            <w:i/>
            <w:color w:val="252525"/>
            <w:sz w:val="24"/>
            <w:szCs w:val="24"/>
          </w:rPr>
          <m:t>Φ</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所有</w:t>
      </w:r>
      <w:r>
        <w:rPr>
          <w:rFonts w:ascii="宋体" w:cs="宋体" w:hAnsi="宋体" w:eastAsia="宋体"/>
          <w:color w:val="252525"/>
          <w:sz w:val="24"/>
          <w:szCs w:val="24"/>
          <w:u w:color="252525"/>
          <w:rtl w:val="0"/>
          <w:lang w:val="zh-TW" w:eastAsia="zh-TW"/>
        </w:rPr>
        <w:t>病例样本</w:t>
      </w:r>
      <w:r>
        <w:rPr>
          <w:rFonts w:ascii="宋体" w:cs="宋体" w:hAnsi="宋体" w:eastAsia="宋体"/>
          <w:color w:val="252525"/>
          <w:sz w:val="24"/>
          <w:szCs w:val="24"/>
          <w:u w:color="252525"/>
          <w:rtl w:val="0"/>
          <w:lang w:val="zh-TW" w:eastAsia="zh-TW"/>
        </w:rPr>
        <w:t>集合</w:t>
      </w:r>
      <w:r>
        <w:rPr>
          <w:rFonts w:ascii="宋体" w:cs="宋体" w:hAnsi="宋体" w:eastAsia="宋体"/>
          <w:color w:val="252525"/>
          <w:sz w:val="24"/>
          <w:szCs w:val="24"/>
          <w:u w:color="252525"/>
          <w:rtl w:val="0"/>
          <w:lang w:val="zh-TW" w:eastAsia="zh-TW"/>
        </w:rPr>
        <w:t>；</w:t>
      </w:r>
      <w:r>
        <w:rPr>
          <w:rFonts w:ascii="宋体" w:cs="宋体" w:hAnsi="宋体" w:eastAsia="宋体"/>
          <w:sz w:val="24"/>
          <w:szCs w:val="24"/>
          <w:rtl w:val="0"/>
          <w:lang w:val="zh-TW" w:eastAsia="zh-TW"/>
        </w:rPr>
        <w:t>右上标</w:t>
      </w:r>
      <w:r>
        <w:rPr>
          <w:i w:val="1"/>
          <w:iCs w:val="1"/>
          <w:sz w:val="24"/>
          <w:szCs w:val="24"/>
          <w:rtl w:val="0"/>
          <w:lang w:val="en-US"/>
        </w:rPr>
        <w:t>i</w:t>
      </w:r>
      <w:r>
        <w:rPr>
          <w:rFonts w:ascii="宋体" w:cs="宋体" w:hAnsi="宋体" w:eastAsia="宋体"/>
          <w:sz w:val="24"/>
          <w:szCs w:val="24"/>
          <w:rtl w:val="0"/>
          <w:lang w:val="zh-TW" w:eastAsia="zh-TW"/>
        </w:rPr>
        <w:t>表示相似历史病例样本的序号；</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表示</w:t>
      </w:r>
      <w:r>
        <w:rPr>
          <w:rFonts w:ascii="宋体" w:cs="宋体" w:hAnsi="宋体" w:eastAsia="宋体"/>
          <w:sz w:val="24"/>
          <w:szCs w:val="24"/>
          <w:u w:color="ff0000"/>
          <w:rtl w:val="0"/>
          <w:lang w:val="zh-TW" w:eastAsia="zh-TW"/>
        </w:rPr>
        <w:t>类别为</w:t>
      </w:r>
      <w:r>
        <w:rPr>
          <w:i w:val="1"/>
          <w:iCs w:val="1"/>
          <w:sz w:val="24"/>
          <w:szCs w:val="24"/>
          <w:u w:color="ff0000"/>
          <w:rtl w:val="0"/>
          <w:lang w:val="zh-TW" w:eastAsia="zh-TW"/>
        </w:rPr>
        <w:t>q</w:t>
      </w:r>
      <w:r>
        <w:rPr>
          <w:rFonts w:ascii="宋体" w:cs="宋体" w:hAnsi="宋体" w:eastAsia="宋体"/>
          <w:sz w:val="24"/>
          <w:szCs w:val="24"/>
          <w:rtl w:val="0"/>
          <w:lang w:val="zh-TW" w:eastAsia="zh-TW"/>
        </w:rPr>
        <w:t>的</w:t>
      </w:r>
      <w:r>
        <w:rPr>
          <w:rFonts w:ascii="宋体" w:cs="宋体" w:hAnsi="宋体" w:eastAsia="宋体"/>
          <w:sz w:val="24"/>
          <w:szCs w:val="24"/>
          <w:rtl w:val="0"/>
          <w:lang w:val="zh-CN" w:eastAsia="zh-CN"/>
        </w:rPr>
        <w:t>类别</w:t>
      </w:r>
      <w:r>
        <w:rPr>
          <w:rFonts w:ascii="宋体" w:cs="宋体" w:hAnsi="宋体" w:eastAsia="宋体"/>
          <w:sz w:val="24"/>
          <w:szCs w:val="24"/>
          <w:rtl w:val="0"/>
          <w:lang w:val="zh-TW" w:eastAsia="zh-TW"/>
        </w:rPr>
        <w:t>集合</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r>
          <w:rPr xmlns:w="http://schemas.openxmlformats.org/wordprocessingml/2006/main">
            <w:rFonts w:ascii="Cambria Math" w:hAnsi="Cambria Math"/>
            <w:i/>
            <w:color w:val="252525"/>
            <w:sz w:val="24"/>
            <w:szCs w:val="24"/>
          </w:rPr>
          <m:t>C</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所有可能的类别集合</w:t>
      </w:r>
      <w:r>
        <w:rPr>
          <w:rFonts w:ascii="宋体" w:cs="宋体" w:hAnsi="宋体" w:eastAsia="宋体"/>
          <w:color w:val="252525"/>
          <w:sz w:val="24"/>
          <w:szCs w:val="24"/>
          <w:u w:color="252525"/>
          <w:rtl w:val="0"/>
          <w:lang w:val="zh-TW" w:eastAsia="zh-TW"/>
        </w:rPr>
        <w:t>；</w:t>
      </w:r>
    </w:p>
    <w:p>
      <w:pPr>
        <w:pStyle w:val="Normal.0"/>
        <w:spacing w:line="360" w:lineRule="auto"/>
        <w:ind w:firstLine="425"/>
        <w:rPr>
          <w:color w:val="000000"/>
          <w:sz w:val="24"/>
          <w:szCs w:val="24"/>
        </w:rPr>
      </w:pPr>
      <m:oMath>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s</w:t>
      </w:r>
      <w:r>
        <w:rPr>
          <w:rFonts w:ascii="宋体" w:cs="宋体" w:hAnsi="宋体" w:eastAsia="宋体"/>
          <w:sz w:val="24"/>
          <w:szCs w:val="24"/>
          <w:rtl w:val="0"/>
          <w:lang w:val="zh-TW" w:eastAsia="zh-TW"/>
        </w:rPr>
        <w:t>的邻居结点</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s</w:t>
      </w:r>
      <w:r>
        <w:rPr>
          <w:rFonts w:ascii="宋体" w:cs="宋体" w:hAnsi="宋体" w:eastAsia="宋体"/>
          <w:sz w:val="24"/>
          <w:szCs w:val="24"/>
          <w:rtl w:val="0"/>
          <w:lang w:val="zh-TW" w:eastAsia="zh-TW"/>
        </w:rPr>
        <w:t>与样本</w:t>
      </w:r>
      <w:r>
        <w:rPr>
          <w:i w:val="1"/>
          <w:iCs w:val="1"/>
          <w:sz w:val="24"/>
          <w:szCs w:val="24"/>
          <w:rtl w:val="0"/>
          <w:lang w:val="zh-TW" w:eastAsia="zh-TW"/>
        </w:rPr>
        <w:t>i</w:t>
      </w:r>
      <w:r>
        <w:rPr>
          <w:rFonts w:ascii="宋体" w:cs="宋体" w:hAnsi="宋体" w:eastAsia="宋体"/>
          <w:sz w:val="24"/>
          <w:szCs w:val="24"/>
          <w:rtl w:val="0"/>
          <w:lang w:val="zh-TW" w:eastAsia="zh-TW"/>
        </w:rPr>
        <w:t>之间的距离</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样本</w:t>
      </w:r>
      <w:r>
        <w:rPr>
          <w:i w:val="1"/>
          <w:iCs w:val="1"/>
          <w:sz w:val="24"/>
          <w:szCs w:val="24"/>
          <w:rtl w:val="0"/>
          <w:lang w:val="zh-TW" w:eastAsia="zh-TW"/>
        </w:rPr>
        <w:t>i</w:t>
      </w:r>
      <w:r>
        <w:rPr>
          <w:rFonts w:ascii="宋体" w:cs="宋体" w:hAnsi="宋体" w:eastAsia="宋体"/>
          <w:sz w:val="24"/>
          <w:szCs w:val="24"/>
          <w:rtl w:val="0"/>
          <w:lang w:val="zh-TW" w:eastAsia="zh-TW"/>
        </w:rPr>
        <w:t>支持样本</w:t>
      </w:r>
      <w:r>
        <w:rPr>
          <w:i w:val="1"/>
          <w:iCs w:val="1"/>
          <w:sz w:val="24"/>
          <w:szCs w:val="24"/>
          <w:rtl w:val="0"/>
          <w:lang w:val="zh-TW" w:eastAsia="zh-TW"/>
        </w:rPr>
        <w:t>s</w:t>
      </w:r>
      <w:r>
        <w:rPr>
          <w:rFonts w:ascii="宋体" w:cs="宋体" w:hAnsi="宋体" w:eastAsia="宋体"/>
          <w:sz w:val="24"/>
          <w:szCs w:val="24"/>
          <w:rtl w:val="0"/>
          <w:lang w:val="zh-TW" w:eastAsia="zh-TW"/>
        </w:rPr>
        <w:t>的分类为</w:t>
      </w:r>
      <m:oMath>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oMath>
      <w:r>
        <w:rPr>
          <w:rFonts w:ascii="宋体" w:cs="宋体" w:hAnsi="宋体" w:eastAsia="宋体"/>
          <w:sz w:val="24"/>
          <w:szCs w:val="24"/>
          <w:rtl w:val="0"/>
          <w:lang w:val="zh-TW" w:eastAsia="zh-TW"/>
        </w:rPr>
        <w:t>的强弱</w:t>
      </w:r>
      <w:r>
        <w:rPr>
          <w:rFonts w:ascii="宋体" w:cs="宋体" w:hAnsi="宋体" w:eastAsia="宋体"/>
          <w:sz w:val="24"/>
          <w:szCs w:val="24"/>
          <w:rtl w:val="0"/>
          <w:lang w:val="zh-TW" w:eastAsia="zh-TW"/>
        </w:rPr>
        <w:t>；</w:t>
      </w:r>
    </w:p>
    <w:p>
      <w:pPr>
        <w:pStyle w:val="Normal.0"/>
        <w:spacing w:line="360" w:lineRule="auto"/>
        <w:ind w:firstLine="425"/>
        <w:rPr>
          <w:color w:val="000000"/>
          <w:sz w:val="24"/>
          <w:szCs w:val="24"/>
        </w:rPr>
      </w:pP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宋体" w:cs="宋体" w:hAnsi="宋体" w:eastAsia="宋体"/>
          <w:color w:val="252525"/>
          <w:sz w:val="24"/>
          <w:szCs w:val="24"/>
          <w:u w:color="252525"/>
          <w:rtl w:val="0"/>
          <w:lang w:val="zh-TW" w:eastAsia="zh-TW"/>
        </w:rPr>
        <w:t>的单调递减函数；</w:t>
      </w:r>
    </w:p>
    <w:p>
      <w:pPr>
        <w:pStyle w:val="Normal.0"/>
        <w:spacing w:line="360" w:lineRule="auto"/>
        <w:ind w:firstLine="425"/>
        <w:rPr>
          <w:color w:val="000000"/>
          <w:sz w:val="24"/>
          <w:szCs w:val="24"/>
        </w:rPr>
      </w:pPr>
      <m:oMath>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oMath>
      <w:r>
        <w:rPr>
          <w:rFonts w:ascii="宋体" w:cs="宋体" w:hAnsi="宋体" w:eastAsia="宋体"/>
          <w:sz w:val="24"/>
          <w:szCs w:val="24"/>
          <w:rtl w:val="0"/>
          <w:lang w:val="zh-TW" w:eastAsia="zh-TW"/>
        </w:rPr>
        <w:t>表示第</w:t>
      </w:r>
      <w:r>
        <w:rPr>
          <w:i w:val="1"/>
          <w:iCs w:val="1"/>
          <w:sz w:val="24"/>
          <w:szCs w:val="24"/>
          <w:rtl w:val="0"/>
          <w:lang w:val="en-US"/>
        </w:rPr>
        <w:t>i</w:t>
      </w:r>
      <w:r>
        <w:rPr>
          <w:rFonts w:ascii="宋体" w:cs="宋体" w:hAnsi="宋体" w:eastAsia="宋体"/>
          <w:sz w:val="24"/>
          <w:szCs w:val="24"/>
          <w:rtl w:val="0"/>
          <w:lang w:val="zh-TW" w:eastAsia="zh-TW"/>
        </w:rPr>
        <w:t>个病例样本的医生投票准确率；</w:t>
      </w:r>
    </w:p>
    <w:p>
      <w:pPr>
        <w:pStyle w:val="Normal.0"/>
        <w:spacing w:line="360" w:lineRule="auto"/>
        <w:ind w:firstLine="425"/>
        <w:rPr>
          <w:color w:val="252525"/>
          <w:sz w:val="24"/>
          <w:szCs w:val="24"/>
          <w:u w:color="252525"/>
        </w:rPr>
      </w:pPr>
      <m:oMath>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事件</w:t>
      </w:r>
      <w:r>
        <w:rPr>
          <w:color w:val="252525"/>
          <w:sz w:val="24"/>
          <w:szCs w:val="24"/>
          <w:u w:color="252525"/>
          <w:rtl w:val="0"/>
          <w:lang w:val="zh-TW" w:eastAsia="zh-TW"/>
        </w:rPr>
        <w:t>{</w:t>
      </w:r>
      <w:r>
        <w:rPr>
          <w:i w:val="1"/>
          <w:iCs w:val="1"/>
          <w:color w:val="252525"/>
          <w:sz w:val="24"/>
          <w:szCs w:val="24"/>
          <w:u w:color="252525"/>
          <w:rtl w:val="0"/>
          <w:lang w:val="zh-TW" w:eastAsia="zh-TW"/>
        </w:rPr>
        <w:t>C</w:t>
      </w:r>
      <w:r>
        <w:rPr>
          <w:i w:val="1"/>
          <w:iCs w:val="1"/>
          <w:color w:val="252525"/>
          <w:sz w:val="22"/>
          <w:szCs w:val="22"/>
          <w:u w:color="252525"/>
          <w:rtl w:val="0"/>
          <w:lang w:val="zh-TW" w:eastAsia="zh-TW"/>
        </w:rPr>
        <w:t>q</w:t>
      </w:r>
      <w:r>
        <w:rPr>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的信度</w:t>
      </w:r>
      <w:r>
        <w:rPr>
          <w:rFonts w:ascii="宋体" w:cs="宋体" w:hAnsi="宋体" w:eastAsia="宋体"/>
          <w:color w:val="252525"/>
          <w:sz w:val="24"/>
          <w:szCs w:val="24"/>
          <w:u w:color="252525"/>
          <w:rtl w:val="0"/>
          <w:lang w:val="zh-TW" w:eastAsia="zh-TW"/>
        </w:rPr>
        <w:t>；</w:t>
      </w:r>
    </w:p>
    <w:p>
      <w:pPr>
        <w:pStyle w:val="Normal.0"/>
        <w:spacing w:line="360" w:lineRule="auto"/>
        <w:ind w:firstLine="425"/>
        <w:rPr>
          <w:color w:val="252525"/>
          <w:sz w:val="24"/>
          <w:szCs w:val="24"/>
          <w:u w:color="252525"/>
        </w:rPr>
      </w:pPr>
      <m:oMath>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事件</w:t>
      </w:r>
      <w:r>
        <w:rPr>
          <w:i w:val="1"/>
          <w:iCs w:val="1"/>
          <w:color w:val="252525"/>
          <w:sz w:val="24"/>
          <w:szCs w:val="24"/>
          <w:u w:color="252525"/>
          <w:rtl w:val="0"/>
          <w:lang w:val="en-US"/>
        </w:rPr>
        <w:t>C</w:t>
      </w:r>
      <w:r>
        <w:rPr>
          <w:rFonts w:ascii="宋体" w:cs="宋体" w:hAnsi="宋体" w:eastAsia="宋体"/>
          <w:color w:val="252525"/>
          <w:sz w:val="24"/>
          <w:szCs w:val="24"/>
          <w:u w:color="252525"/>
          <w:rtl w:val="0"/>
          <w:lang w:val="zh-TW" w:eastAsia="zh-TW"/>
        </w:rPr>
        <w:t>的信度</w:t>
      </w:r>
    </w:p>
    <w:p>
      <w:pPr>
        <w:pStyle w:val="Normal.0"/>
        <w:spacing w:line="360" w:lineRule="auto"/>
        <w:ind w:firstLine="425"/>
        <w:rPr>
          <w:rFonts w:ascii="宋体" w:cs="宋体" w:hAnsi="宋体" w:eastAsia="宋体"/>
          <w:sz w:val="24"/>
          <w:szCs w:val="24"/>
          <w:lang w:val="zh-TW" w:eastAsia="zh-TW"/>
        </w:rPr>
      </w:pPr>
      <w:r>
        <w:rPr>
          <w:rFonts w:ascii="宋体" w:cs="宋体" w:hAnsi="宋体" w:eastAsia="宋体"/>
          <w:sz w:val="24"/>
          <w:szCs w:val="24"/>
          <w:rtl w:val="0"/>
          <w:lang w:val="zh-TW" w:eastAsia="zh-TW"/>
        </w:rPr>
        <w:t>本发明提供的基于专家权威与病例信度结合的治疗方案推荐系统，可以通过基于专家权威与病例信度结合的治疗方案推荐方法的步骤流程实现。本领域技术人员可以将基于专家权威与病例信度结合的治疗方案推荐方法理解为所述基于专家权威与病例信度结合的治疗方案推荐系统的优选例。</w:t>
      </w:r>
    </w:p>
    <w:p>
      <w:pPr>
        <w:pStyle w:val="Normal.0"/>
        <w:spacing w:line="360" w:lineRule="auto"/>
        <w:ind w:firstLine="425"/>
        <w:rPr>
          <w:sz w:val="24"/>
          <w:szCs w:val="24"/>
        </w:rPr>
      </w:pPr>
      <w:r>
        <w:rPr>
          <w:rFonts w:ascii="宋体" w:cs="宋体" w:hAnsi="宋体" w:eastAsia="宋体"/>
          <w:sz w:val="24"/>
          <w:szCs w:val="24"/>
          <w:rtl w:val="0"/>
          <w:lang w:val="zh-TW" w:eastAsia="zh-TW"/>
        </w:rPr>
        <w:t>如图</w:t>
      </w:r>
      <w:r>
        <w:rPr>
          <w:sz w:val="24"/>
          <w:szCs w:val="24"/>
          <w:rtl w:val="0"/>
          <w:lang w:val="en-US"/>
        </w:rPr>
        <w:t>1</w:t>
      </w:r>
      <w:r>
        <w:rPr>
          <w:rFonts w:ascii="宋体" w:cs="宋体" w:hAnsi="宋体" w:eastAsia="宋体"/>
          <w:sz w:val="24"/>
          <w:szCs w:val="24"/>
          <w:rtl w:val="0"/>
          <w:lang w:val="zh-TW" w:eastAsia="zh-TW"/>
        </w:rPr>
        <w:t>所示，本发明通过以下步骤实施：</w:t>
      </w:r>
    </w:p>
    <w:p>
      <w:pPr>
        <w:pStyle w:val="Normal.0"/>
        <w:spacing w:line="360" w:lineRule="auto"/>
        <w:ind w:firstLine="480"/>
        <w:rPr>
          <w:color w:val="252525"/>
          <w:sz w:val="24"/>
          <w:szCs w:val="24"/>
          <w:u w:color="252525"/>
          <w:lang w:val="zh-TW" w:eastAsia="zh-TW"/>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：确定目标病例的</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个相似历史病例样本。获取每个病例样本医生对治疗方案投票的集合与该病例的最终治疗方案（即获得票数最多的方案），然后使用下述方法计算每名医生在这</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个历史病例样本所构成的集合内的准确率：</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若医生投票次数大于等于</w:t>
      </w:r>
      <w:r>
        <w:rPr>
          <w:i w:val="1"/>
          <w:iCs w:val="1"/>
          <w:color w:val="252525"/>
          <w:sz w:val="24"/>
          <w:szCs w:val="24"/>
          <w:u w:color="252525"/>
          <w:rtl w:val="0"/>
          <w:lang w:val="zh-TW" w:eastAsia="zh-TW"/>
        </w:rPr>
        <w:t>0.7*K</w:t>
      </w:r>
      <w:r>
        <w:rPr>
          <w:rFonts w:ascii="宋体" w:cs="宋体" w:hAnsi="宋体" w:eastAsia="宋体"/>
          <w:color w:val="252525"/>
          <w:sz w:val="24"/>
          <w:szCs w:val="24"/>
          <w:u w:color="252525"/>
          <w:rtl w:val="0"/>
          <w:lang w:val="zh-TW" w:eastAsia="zh-TW"/>
        </w:rPr>
        <w:t>，则用其投票准确率表示其在这个集合中投票的准确率；</w:t>
      </w:r>
      <w:r>
        <w:rPr>
          <w:color w:val="252525"/>
          <w:sz w:val="24"/>
          <w:szCs w:val="24"/>
          <w:u w:color="252525"/>
          <w:rtl w:val="0"/>
          <w:lang w:val="zh-TW" w:eastAsia="zh-TW"/>
        </w:rPr>
        <w:t>2.</w:t>
      </w:r>
      <w:r>
        <w:rPr>
          <w:rFonts w:ascii="宋体" w:cs="宋体" w:hAnsi="宋体" w:eastAsia="宋体"/>
          <w:color w:val="252525"/>
          <w:sz w:val="24"/>
          <w:szCs w:val="24"/>
          <w:u w:color="252525"/>
          <w:rtl w:val="0"/>
          <w:lang w:val="zh-TW" w:eastAsia="zh-TW"/>
        </w:rPr>
        <w:t>若医生的投票次数小于</w:t>
      </w:r>
      <w:r>
        <w:rPr>
          <w:i w:val="1"/>
          <w:iCs w:val="1"/>
          <w:color w:val="252525"/>
          <w:sz w:val="24"/>
          <w:szCs w:val="24"/>
          <w:u w:color="252525"/>
          <w:rtl w:val="0"/>
          <w:lang w:val="zh-TW" w:eastAsia="zh-TW"/>
        </w:rPr>
        <w:t>0.7*K</w:t>
      </w:r>
      <w:r>
        <w:rPr>
          <w:rFonts w:ascii="宋体" w:cs="宋体" w:hAnsi="宋体" w:eastAsia="宋体"/>
          <w:color w:val="252525"/>
          <w:sz w:val="24"/>
          <w:szCs w:val="24"/>
          <w:u w:color="252525"/>
          <w:rtl w:val="0"/>
          <w:lang w:val="zh-TW" w:eastAsia="zh-TW"/>
        </w:rPr>
        <w:t>，则将其准确率置为</w:t>
      </w:r>
      <w:r>
        <w:rPr>
          <w:color w:val="252525"/>
          <w:sz w:val="24"/>
          <w:szCs w:val="24"/>
          <w:u w:color="252525"/>
          <w:rtl w:val="0"/>
          <w:lang w:val="zh-TW" w:eastAsia="zh-TW"/>
        </w:rPr>
        <w:t>0</w:t>
      </w:r>
      <w:r>
        <w:rPr>
          <w:rFonts w:ascii="宋体" w:cs="宋体" w:hAnsi="宋体" w:eastAsia="宋体"/>
          <w:color w:val="252525"/>
          <w:sz w:val="24"/>
          <w:szCs w:val="24"/>
          <w:u w:color="252525"/>
          <w:rtl w:val="0"/>
          <w:lang w:val="zh-TW" w:eastAsia="zh-TW"/>
        </w:rPr>
        <w:t>。</w:t>
      </w:r>
    </w:p>
    <w:p>
      <w:pPr>
        <w:pStyle w:val="Normal.0"/>
        <w:spacing w:line="360" w:lineRule="auto"/>
        <w:ind w:firstLine="480"/>
        <w:rPr>
          <w:color w:val="252525"/>
          <w:sz w:val="24"/>
          <w:szCs w:val="24"/>
          <w:u w:color="252525"/>
          <w:lang w:val="zh-TW" w:eastAsia="zh-TW"/>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2:</w:t>
      </w:r>
      <w:r>
        <w:rPr>
          <w:rFonts w:ascii="宋体" w:cs="宋体" w:hAnsi="宋体" w:eastAsia="宋体"/>
          <w:color w:val="252525"/>
          <w:sz w:val="24"/>
          <w:szCs w:val="24"/>
          <w:u w:color="252525"/>
          <w:rtl w:val="0"/>
          <w:lang w:val="zh-TW" w:eastAsia="zh-TW"/>
        </w:rPr>
        <w:t>将所有医生的准确率按照由高到低的顺序排序获得权威专家列表。然后使用下述方法计算第</w:t>
      </w:r>
      <w:r>
        <w:rPr>
          <w:i w:val="1"/>
          <w:iCs w:val="1"/>
          <w:color w:val="252525"/>
          <w:sz w:val="24"/>
          <w:szCs w:val="24"/>
          <w:u w:color="252525"/>
          <w:rtl w:val="0"/>
          <w:lang w:val="zh-TW" w:eastAsia="zh-TW"/>
        </w:rPr>
        <w:t>i</w:t>
      </w:r>
      <w:r>
        <w:rPr>
          <w:rFonts w:ascii="宋体" w:cs="宋体" w:hAnsi="宋体" w:eastAsia="宋体"/>
          <w:color w:val="252525"/>
          <w:sz w:val="24"/>
          <w:szCs w:val="24"/>
          <w:u w:color="252525"/>
          <w:rtl w:val="0"/>
          <w:lang w:val="zh-TW" w:eastAsia="zh-TW"/>
        </w:rPr>
        <w:t>个病例样本的不确定性</w:t>
      </w:r>
      <w:r>
        <w:rPr>
          <w:i w:val="1"/>
          <w:iCs w:val="1"/>
          <w:color w:val="252525"/>
          <w:sz w:val="24"/>
          <w:szCs w:val="24"/>
          <w:u w:color="252525"/>
          <w:rtl w:val="0"/>
          <w:lang w:val="zh-TW" w:eastAsia="zh-TW"/>
        </w:rPr>
        <w:t>UC</w:t>
      </w:r>
      <w:r>
        <w:rPr>
          <w:i w:val="1"/>
          <w:iCs w:val="1"/>
          <w:color w:val="252525"/>
          <w:sz w:val="24"/>
          <w:szCs w:val="24"/>
          <w:u w:color="252525"/>
          <w:vertAlign w:val="superscript"/>
          <w:rtl w:val="0"/>
          <w:lang w:val="zh-TW" w:eastAsia="zh-TW"/>
        </w:rPr>
        <w:t>i</w:t>
      </w:r>
      <w:r>
        <w:rPr>
          <w:rFonts w:ascii="宋体" w:cs="宋体" w:hAnsi="宋体" w:eastAsia="宋体"/>
          <w:color w:val="252525"/>
          <w:sz w:val="24"/>
          <w:szCs w:val="24"/>
          <w:u w:color="252525"/>
          <w:rtl w:val="0"/>
          <w:lang w:val="zh-TW" w:eastAsia="zh-TW"/>
        </w:rPr>
        <w:t>：</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权威专家列表中前</w:t>
      </w:r>
      <w:r>
        <w:rPr>
          <w:i w:val="1"/>
          <w:iCs w:val="1"/>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个医生投票结果一致，则令</w:t>
      </w:r>
      <w:r>
        <w:rPr>
          <w:i w:val="1"/>
          <w:iCs w:val="1"/>
          <w:color w:val="252525"/>
          <w:sz w:val="24"/>
          <w:szCs w:val="24"/>
          <w:u w:color="252525"/>
          <w:rtl w:val="0"/>
          <w:lang w:val="zh-TW" w:eastAsia="zh-TW"/>
        </w:rPr>
        <w:t>UC</w:t>
      </w:r>
      <w:r>
        <w:rPr>
          <w:i w:val="1"/>
          <w:iCs w:val="1"/>
          <w:color w:val="252525"/>
          <w:sz w:val="24"/>
          <w:szCs w:val="24"/>
          <w:u w:color="252525"/>
          <w:vertAlign w:val="superscript"/>
          <w:rtl w:val="0"/>
          <w:lang w:val="zh-TW" w:eastAsia="zh-TW"/>
        </w:rPr>
        <w:t>i</w:t>
      </w:r>
      <w:r>
        <w:rPr>
          <w:rFonts w:ascii="宋体" w:cs="宋体" w:hAnsi="宋体" w:eastAsia="宋体"/>
          <w:color w:val="252525"/>
          <w:sz w:val="24"/>
          <w:szCs w:val="24"/>
          <w:u w:color="252525"/>
          <w:rtl w:val="0"/>
          <w:lang w:val="zh-TW" w:eastAsia="zh-TW"/>
        </w:rPr>
        <w:t>的值为</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w:t>
      </w:r>
      <w:r>
        <w:rPr>
          <w:color w:val="252525"/>
          <w:sz w:val="24"/>
          <w:szCs w:val="24"/>
          <w:u w:color="252525"/>
          <w:rtl w:val="0"/>
          <w:lang w:val="zh-TW" w:eastAsia="zh-TW"/>
        </w:rPr>
        <w:t>2.</w:t>
      </w:r>
      <w:r>
        <w:rPr>
          <w:rFonts w:ascii="宋体" w:cs="宋体" w:hAnsi="宋体" w:eastAsia="宋体"/>
          <w:color w:val="252525"/>
          <w:sz w:val="24"/>
          <w:szCs w:val="24"/>
          <w:u w:color="252525"/>
          <w:rtl w:val="0"/>
          <w:lang w:val="zh-TW" w:eastAsia="zh-TW"/>
        </w:rPr>
        <w:t>若权威专家列表中前</w:t>
      </w:r>
      <w:r>
        <w:rPr>
          <w:i w:val="1"/>
          <w:iCs w:val="1"/>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个医生投票结果不一致，则须首先计算投票的信息熵</w:t>
      </w:r>
      <w:r>
        <w:rPr>
          <w:i w:val="1"/>
          <w:iCs w:val="1"/>
          <w:color w:val="252525"/>
          <w:sz w:val="24"/>
          <w:szCs w:val="24"/>
          <w:u w:color="252525"/>
          <w:rtl w:val="0"/>
          <w:lang w:val="zh-TW" w:eastAsia="zh-TW"/>
        </w:rPr>
        <w:t>H</w:t>
      </w:r>
      <w:r>
        <w:rPr>
          <w:i w:val="1"/>
          <w:iCs w:val="1"/>
          <w:color w:val="252525"/>
          <w:sz w:val="24"/>
          <w:szCs w:val="24"/>
          <w:u w:color="252525"/>
          <w:vertAlign w:val="superscript"/>
          <w:rtl w:val="0"/>
          <w:lang w:val="zh-TW" w:eastAsia="zh-TW"/>
        </w:rPr>
        <w:t>i</w:t>
      </w:r>
      <w:r>
        <w:rPr>
          <w:rFonts w:ascii="宋体" w:cs="宋体" w:hAnsi="宋体" w:eastAsia="宋体"/>
          <w:color w:val="252525"/>
          <w:sz w:val="24"/>
          <w:szCs w:val="24"/>
          <w:u w:color="252525"/>
          <w:rtl w:val="0"/>
          <w:lang w:val="zh-TW" w:eastAsia="zh-TW"/>
        </w:rPr>
        <w:t>，再将其代入到负指数函数中，用函数值表示确定度，即</w:t>
      </w:r>
      <w:r>
        <w:rPr>
          <w:i w:val="1"/>
          <w:iCs w:val="1"/>
          <w:color w:val="252525"/>
          <w:sz w:val="24"/>
          <w:szCs w:val="24"/>
          <w:u w:color="252525"/>
          <w:rtl w:val="0"/>
          <w:lang w:val="zh-TW" w:eastAsia="zh-TW"/>
        </w:rPr>
        <w:t>UC</w:t>
      </w:r>
      <w:r>
        <w:rPr>
          <w:i w:val="1"/>
          <w:iCs w:val="1"/>
          <w:color w:val="252525"/>
          <w:sz w:val="24"/>
          <w:szCs w:val="24"/>
          <w:u w:color="252525"/>
          <w:vertAlign w:val="superscript"/>
          <w:rtl w:val="0"/>
          <w:lang w:val="zh-TW" w:eastAsia="zh-TW"/>
        </w:rPr>
        <w:t>i</w:t>
      </w:r>
      <w:r>
        <w:rPr>
          <w:i w:val="1"/>
          <w:iCs w:val="1"/>
          <w:color w:val="252525"/>
          <w:sz w:val="24"/>
          <w:szCs w:val="24"/>
          <w:u w:color="252525"/>
          <w:rtl w:val="0"/>
          <w:lang w:val="zh-TW" w:eastAsia="zh-TW"/>
        </w:rPr>
        <w:t>=exp</w:t>
      </w:r>
      <w:r>
        <w:rPr>
          <w:rFonts w:ascii="宋体" w:cs="宋体" w:hAnsi="宋体" w:eastAsia="宋体"/>
          <w:i w:val="1"/>
          <w:iCs w:val="1"/>
          <w:color w:val="252525"/>
          <w:sz w:val="24"/>
          <w:szCs w:val="24"/>
          <w:u w:color="252525"/>
          <w:rtl w:val="0"/>
          <w:lang w:val="zh-TW" w:eastAsia="zh-TW"/>
        </w:rPr>
        <w:t>（</w:t>
      </w:r>
      <w:r>
        <w:rPr>
          <w:i w:val="1"/>
          <w:iCs w:val="1"/>
          <w:color w:val="252525"/>
          <w:sz w:val="24"/>
          <w:szCs w:val="24"/>
          <w:u w:color="252525"/>
          <w:rtl w:val="0"/>
          <w:lang w:val="zh-TW" w:eastAsia="zh-TW"/>
        </w:rPr>
        <w:t>-1*H</w:t>
      </w:r>
      <w:r>
        <w:rPr>
          <w:i w:val="1"/>
          <w:iCs w:val="1"/>
          <w:color w:val="252525"/>
          <w:sz w:val="24"/>
          <w:szCs w:val="24"/>
          <w:u w:color="252525"/>
          <w:vertAlign w:val="superscript"/>
          <w:rtl w:val="0"/>
          <w:lang w:val="zh-TW" w:eastAsia="zh-TW"/>
        </w:rPr>
        <w:t>i</w:t>
      </w:r>
      <w:r>
        <w:rPr>
          <w:rFonts w:ascii="宋体" w:cs="宋体" w:hAnsi="宋体" w:eastAsia="宋体"/>
          <w:i w:val="1"/>
          <w:iCs w:val="1"/>
          <w:color w:val="252525"/>
          <w:sz w:val="24"/>
          <w:szCs w:val="24"/>
          <w:u w:color="252525"/>
          <w:rtl w:val="0"/>
          <w:lang w:val="zh-TW" w:eastAsia="zh-TW"/>
        </w:rPr>
        <w:t>）</w:t>
      </w:r>
    </w:p>
    <w:p>
      <w:pPr>
        <w:pStyle w:val="Normal.0"/>
        <w:spacing w:line="360" w:lineRule="auto"/>
        <w:ind w:firstLine="480"/>
        <w:rPr>
          <w:color w:val="252525"/>
          <w:sz w:val="24"/>
          <w:szCs w:val="24"/>
          <w:u w:color="252525"/>
          <w:lang w:val="zh-TW" w:eastAsia="zh-TW"/>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3:</w:t>
      </w:r>
      <w:r>
        <w:rPr>
          <w:rFonts w:ascii="宋体" w:cs="宋体" w:hAnsi="宋体" w:eastAsia="宋体"/>
          <w:color w:val="252525"/>
          <w:sz w:val="24"/>
          <w:szCs w:val="24"/>
          <w:u w:color="252525"/>
          <w:rtl w:val="0"/>
          <w:lang w:val="zh-TW" w:eastAsia="zh-TW"/>
        </w:rPr>
        <w:t>对</w:t>
      </w:r>
      <w:r>
        <w:rPr>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个历史病例样本中的每一个一次确定其信度函数的值：</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计算每个病例样本对于目标病例的距离</w:t>
      </w:r>
      <w:r>
        <w:rPr>
          <w:i w:val="1"/>
          <w:iCs w:val="1"/>
          <w:color w:val="252525"/>
          <w:sz w:val="24"/>
          <w:szCs w:val="24"/>
          <w:u w:color="252525"/>
          <w:rtl w:val="0"/>
          <w:lang w:val="zh-TW" w:eastAsia="zh-TW"/>
        </w:rPr>
        <w:t>r</w:t>
      </w:r>
      <w:r>
        <w:rPr>
          <w:rFonts w:ascii="宋体" w:cs="宋体" w:hAnsi="宋体" w:eastAsia="宋体"/>
          <w:color w:val="252525"/>
          <w:sz w:val="24"/>
          <w:szCs w:val="24"/>
          <w:u w:color="252525"/>
          <w:rtl w:val="0"/>
          <w:lang w:val="zh-TW" w:eastAsia="zh-TW"/>
        </w:rPr>
        <w:t>，例如欧几里得距离；</w:t>
      </w:r>
      <w:r>
        <w:rPr>
          <w:color w:val="252525"/>
          <w:sz w:val="24"/>
          <w:szCs w:val="24"/>
          <w:u w:color="252525"/>
          <w:rtl w:val="0"/>
          <w:lang w:val="zh-TW" w:eastAsia="zh-TW"/>
        </w:rPr>
        <w:t>2.</w:t>
      </w:r>
      <w:r>
        <w:rPr>
          <w:rFonts w:ascii="宋体" w:cs="宋体" w:hAnsi="宋体" w:eastAsia="宋体"/>
          <w:color w:val="252525"/>
          <w:sz w:val="24"/>
          <w:szCs w:val="24"/>
          <w:u w:color="252525"/>
          <w:rtl w:val="0"/>
          <w:lang w:val="zh-TW" w:eastAsia="zh-TW"/>
        </w:rPr>
        <w:t>将该距离</w:t>
      </w:r>
      <w:r>
        <w:rPr>
          <w:i w:val="1"/>
          <w:iCs w:val="1"/>
          <w:color w:val="252525"/>
          <w:sz w:val="24"/>
          <w:szCs w:val="24"/>
          <w:u w:color="252525"/>
          <w:rtl w:val="0"/>
          <w:lang w:val="zh-TW" w:eastAsia="zh-TW"/>
        </w:rPr>
        <w:t>r</w:t>
      </w:r>
      <w:r>
        <w:rPr>
          <w:rFonts w:ascii="宋体" w:cs="宋体" w:hAnsi="宋体" w:eastAsia="宋体"/>
          <w:color w:val="252525"/>
          <w:sz w:val="24"/>
          <w:szCs w:val="24"/>
          <w:u w:color="252525"/>
          <w:rtl w:val="0"/>
          <w:lang w:val="zh-TW" w:eastAsia="zh-TW"/>
        </w:rPr>
        <w:t>代入到负指数函数以表示该病例样本的信度函数数值。</w:t>
      </w:r>
    </w:p>
    <w:p>
      <w:pPr>
        <w:pStyle w:val="Normal.0"/>
        <w:spacing w:line="360" w:lineRule="auto"/>
        <w:ind w:firstLine="480"/>
        <w:rPr>
          <w:color w:val="252525"/>
          <w:sz w:val="24"/>
          <w:szCs w:val="24"/>
          <w:u w:color="252525"/>
          <w:lang w:val="zh-TW" w:eastAsia="zh-TW"/>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4</w:t>
      </w:r>
      <w:r>
        <w:rPr>
          <w:rFonts w:ascii="宋体" w:cs="宋体" w:hAnsi="宋体" w:eastAsia="宋体"/>
          <w:color w:val="252525"/>
          <w:sz w:val="24"/>
          <w:szCs w:val="24"/>
          <w:u w:color="252525"/>
          <w:rtl w:val="0"/>
          <w:lang w:val="zh-TW" w:eastAsia="zh-TW"/>
        </w:rPr>
        <w:t>，对于</w:t>
      </w:r>
      <w:r>
        <w:rPr>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个历史病例中的每个病例样本，将步骤</w:t>
      </w:r>
      <w:r>
        <w:rPr>
          <w:color w:val="252525"/>
          <w:sz w:val="24"/>
          <w:szCs w:val="24"/>
          <w:u w:color="252525"/>
          <w:rtl w:val="0"/>
          <w:lang w:val="zh-TW" w:eastAsia="zh-TW"/>
        </w:rPr>
        <w:t>2</w:t>
      </w:r>
      <w:r>
        <w:rPr>
          <w:rFonts w:ascii="宋体" w:cs="宋体" w:hAnsi="宋体" w:eastAsia="宋体"/>
          <w:color w:val="252525"/>
          <w:sz w:val="24"/>
          <w:szCs w:val="24"/>
          <w:u w:color="252525"/>
          <w:rtl w:val="0"/>
          <w:lang w:val="zh-TW" w:eastAsia="zh-TW"/>
        </w:rPr>
        <w:t>中的信度函数数值与步骤</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中计算所得的病例样本不确定性相乘，得到该点最终的信度。</w:t>
      </w:r>
    </w:p>
    <w:p>
      <w:pPr>
        <w:pStyle w:val="Normal.0"/>
        <w:spacing w:line="360" w:lineRule="auto"/>
        <w:ind w:firstLine="480"/>
        <w:rPr>
          <w:color w:val="252525"/>
          <w:sz w:val="24"/>
          <w:szCs w:val="24"/>
          <w:u w:color="252525"/>
          <w:lang w:val="zh-TW" w:eastAsia="zh-TW"/>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5</w:t>
      </w:r>
      <w:r>
        <w:rPr>
          <w:rFonts w:ascii="宋体" w:cs="宋体" w:hAnsi="宋体" w:eastAsia="宋体"/>
          <w:color w:val="252525"/>
          <w:sz w:val="24"/>
          <w:szCs w:val="24"/>
          <w:u w:color="252525"/>
          <w:rtl w:val="0"/>
          <w:lang w:val="zh-TW" w:eastAsia="zh-TW"/>
        </w:rPr>
        <w:t>，利用</w:t>
      </w:r>
      <w:r>
        <w:rPr>
          <w:color w:val="252525"/>
          <w:sz w:val="24"/>
          <w:szCs w:val="24"/>
          <w:u w:color="252525"/>
          <w:rtl w:val="0"/>
          <w:lang w:val="zh-TW" w:eastAsia="zh-TW"/>
        </w:rPr>
        <w:t>DS</w:t>
      </w:r>
      <w:r>
        <w:rPr>
          <w:rFonts w:ascii="宋体" w:cs="宋体" w:hAnsi="宋体" w:eastAsia="宋体"/>
          <w:color w:val="252525"/>
          <w:sz w:val="24"/>
          <w:szCs w:val="24"/>
          <w:u w:color="252525"/>
          <w:rtl w:val="0"/>
          <w:lang w:val="zh-TW" w:eastAsia="zh-TW"/>
        </w:rPr>
        <w:t>将步骤三中各个点的信度结合，选择信度最大的治疗方案作为最终的推荐治疗方案。</w:t>
      </w:r>
    </w:p>
    <w:p>
      <w:pPr>
        <w:pStyle w:val="Normal.0"/>
        <w:spacing w:line="360" w:lineRule="auto"/>
        <w:ind w:firstLine="425"/>
        <w:rPr>
          <w:color w:val="252525"/>
          <w:sz w:val="24"/>
          <w:szCs w:val="24"/>
          <w:u w:color="252525"/>
          <w:lang w:val="zh-TW" w:eastAsia="zh-TW"/>
        </w:rPr>
      </w:pPr>
      <w:r>
        <w:rPr>
          <w:rFonts w:ascii="宋体" w:cs="宋体" w:hAnsi="宋体" w:eastAsia="宋体"/>
          <w:sz w:val="24"/>
          <w:szCs w:val="24"/>
          <w:rtl w:val="0"/>
          <w:lang w:val="zh-TW" w:eastAsia="zh-TW"/>
        </w:rPr>
        <w:t>在具体实施中，本发明首先进行</w:t>
      </w:r>
      <w:r>
        <w:rPr>
          <w:rFonts w:ascii="宋体" w:cs="宋体" w:hAnsi="宋体" w:eastAsia="宋体"/>
          <w:color w:val="252525"/>
          <w:sz w:val="24"/>
          <w:szCs w:val="24"/>
          <w:u w:color="252525"/>
          <w:rtl w:val="0"/>
          <w:lang w:val="zh-TW" w:eastAsia="zh-TW"/>
        </w:rPr>
        <w:t>符号定义，由此选定目标病例，由医生决定，选取病人的</w:t>
      </w:r>
      <w:r>
        <w:rPr>
          <w:i w:val="1"/>
          <w:iCs w:val="1"/>
          <w:color w:val="252525"/>
          <w:sz w:val="24"/>
          <w:szCs w:val="24"/>
          <w:u w:color="252525"/>
          <w:rtl w:val="0"/>
          <w:lang w:val="zh-TW" w:eastAsia="zh-TW"/>
        </w:rPr>
        <w:t>m</w:t>
      </w:r>
      <w:r>
        <w:rPr>
          <w:rFonts w:ascii="宋体" w:cs="宋体" w:hAnsi="宋体" w:eastAsia="宋体"/>
          <w:color w:val="252525"/>
          <w:sz w:val="24"/>
          <w:szCs w:val="24"/>
          <w:u w:color="252525"/>
          <w:rtl w:val="0"/>
          <w:lang w:val="zh-TW" w:eastAsia="zh-TW"/>
        </w:rPr>
        <w:t>个已量化特征（包括病理类型、身高，体重等）构成维度为</w:t>
      </w:r>
      <w:r>
        <w:rPr>
          <w:i w:val="1"/>
          <w:iCs w:val="1"/>
          <w:color w:val="252525"/>
          <w:sz w:val="24"/>
          <w:szCs w:val="24"/>
          <w:u w:color="252525"/>
          <w:rtl w:val="0"/>
          <w:lang w:val="zh-TW" w:eastAsia="zh-TW"/>
        </w:rPr>
        <w:t>m</w:t>
      </w:r>
      <w:r>
        <w:rPr>
          <w:rFonts w:ascii="宋体" w:cs="宋体" w:hAnsi="宋体" w:eastAsia="宋体"/>
          <w:color w:val="252525"/>
          <w:sz w:val="24"/>
          <w:szCs w:val="24"/>
          <w:u w:color="252525"/>
          <w:rtl w:val="0"/>
          <w:lang w:val="zh-TW" w:eastAsia="zh-TW"/>
        </w:rPr>
        <w:t>的属性集合</w:t>
      </w:r>
      <w:r>
        <w:rPr>
          <w:i w:val="1"/>
          <w:iCs w:val="1"/>
          <w:color w:val="252525"/>
          <w:sz w:val="24"/>
          <w:szCs w:val="24"/>
          <w:u w:color="252525"/>
          <w:rtl w:val="0"/>
          <w:lang w:val="zh-TW" w:eastAsia="zh-TW"/>
        </w:rPr>
        <w:t>u={u</w:t>
      </w:r>
      <w:r>
        <w:rPr>
          <w:i w:val="1"/>
          <w:iCs w:val="1"/>
          <w:color w:val="252525"/>
          <w:sz w:val="24"/>
          <w:szCs w:val="24"/>
          <w:u w:color="252525"/>
          <w:vertAlign w:val="subscript"/>
          <w:rtl w:val="0"/>
          <w:lang w:val="zh-TW" w:eastAsia="zh-TW"/>
        </w:rPr>
        <w:t>1</w:t>
      </w:r>
      <w:r>
        <w:rPr>
          <w:i w:val="1"/>
          <w:iCs w:val="1"/>
          <w:color w:val="252525"/>
          <w:sz w:val="24"/>
          <w:szCs w:val="24"/>
          <w:u w:color="252525"/>
          <w:rtl w:val="0"/>
          <w:lang w:val="zh-TW" w:eastAsia="zh-TW"/>
        </w:rPr>
        <w:t>,u</w:t>
      </w:r>
      <w:r>
        <w:rPr>
          <w:i w:val="1"/>
          <w:iCs w:val="1"/>
          <w:color w:val="252525"/>
          <w:sz w:val="24"/>
          <w:szCs w:val="24"/>
          <w:u w:color="252525"/>
          <w:vertAlign w:val="subscript"/>
          <w:rtl w:val="0"/>
          <w:lang w:val="zh-TW" w:eastAsia="zh-TW"/>
        </w:rPr>
        <w:t>2</w:t>
      </w:r>
      <w:r>
        <w:rPr>
          <w:i w:val="1"/>
          <w:iCs w:val="1"/>
          <w:color w:val="252525"/>
          <w:sz w:val="24"/>
          <w:szCs w:val="24"/>
          <w:u w:color="252525"/>
          <w:rtl w:val="0"/>
          <w:lang w:val="zh-TW" w:eastAsia="zh-TW"/>
        </w:rPr>
        <w:t>...u</w:t>
      </w:r>
      <w:r>
        <w:rPr>
          <w:i w:val="1"/>
          <w:iCs w:val="1"/>
          <w:color w:val="252525"/>
          <w:sz w:val="24"/>
          <w:szCs w:val="24"/>
          <w:u w:color="252525"/>
          <w:vertAlign w:val="subscript"/>
          <w:rtl w:val="0"/>
          <w:lang w:val="zh-TW" w:eastAsia="zh-TW"/>
        </w:rPr>
        <w:t>m</w:t>
      </w:r>
      <w:r>
        <w:rPr>
          <w:i w:val="1"/>
          <w:iCs w:val="1"/>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，然后通过以下步骤实施。</w:t>
      </w:r>
    </w:p>
    <w:p>
      <w:pPr>
        <w:pStyle w:val="Normal.0"/>
        <w:spacing w:line="360" w:lineRule="auto"/>
        <w:ind w:firstLine="420"/>
        <w:jc w:val="left"/>
        <w:rPr>
          <w:color w:val="252525"/>
          <w:sz w:val="24"/>
          <w:szCs w:val="24"/>
          <w:u w:color="252525"/>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：对于某个待预测治疗方案的病人，首先确定</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个与之距离最近的历史病例，这里的距离可以用欧式距离。设当前待推荐病例与某历史病例的属性集分别为</w:t>
      </w:r>
      <w:r>
        <w:rPr>
          <w:i w:val="1"/>
          <w:iCs w:val="1"/>
          <w:color w:val="252525"/>
          <w:sz w:val="24"/>
          <w:szCs w:val="24"/>
          <w:u w:color="252525"/>
          <w:rtl w:val="0"/>
          <w:lang w:val="zh-TW" w:eastAsia="zh-TW"/>
        </w:rPr>
        <w:t>u'</w:t>
      </w:r>
      <w:r>
        <w:rPr>
          <w:rFonts w:ascii="宋体" w:cs="宋体" w:hAnsi="宋体" w:eastAsia="宋体"/>
          <w:color w:val="252525"/>
          <w:sz w:val="24"/>
          <w:szCs w:val="24"/>
          <w:u w:color="252525"/>
          <w:rtl w:val="0"/>
          <w:lang w:val="zh-TW" w:eastAsia="zh-TW"/>
        </w:rPr>
        <w:t>和</w:t>
      </w:r>
      <w:r>
        <w:rPr>
          <w:i w:val="1"/>
          <w:iCs w:val="1"/>
          <w:color w:val="252525"/>
          <w:sz w:val="24"/>
          <w:szCs w:val="24"/>
          <w:u w:color="252525"/>
          <w:rtl w:val="0"/>
          <w:lang w:val="zh-TW" w:eastAsia="zh-TW"/>
        </w:rPr>
        <w:t>u,</w:t>
      </w:r>
      <w:r>
        <w:rPr>
          <w:rFonts w:ascii="宋体" w:cs="宋体" w:hAnsi="宋体" w:eastAsia="宋体"/>
          <w:color w:val="252525"/>
          <w:sz w:val="24"/>
          <w:szCs w:val="24"/>
          <w:u w:color="252525"/>
          <w:rtl w:val="0"/>
          <w:lang w:val="zh-TW" w:eastAsia="zh-TW"/>
        </w:rPr>
        <w:t>下标</w:t>
      </w:r>
      <w:r>
        <w:rPr>
          <w:i w:val="1"/>
          <w:iCs w:val="1"/>
          <w:color w:val="252525"/>
          <w:sz w:val="24"/>
          <w:szCs w:val="24"/>
          <w:u w:color="252525"/>
          <w:rtl w:val="0"/>
          <w:lang w:val="zh-TW" w:eastAsia="zh-TW"/>
        </w:rPr>
        <w:t>m</w:t>
      </w:r>
      <w:r>
        <w:rPr>
          <w:rFonts w:ascii="宋体" w:cs="宋体" w:hAnsi="宋体" w:eastAsia="宋体"/>
          <w:color w:val="252525"/>
          <w:sz w:val="24"/>
          <w:szCs w:val="24"/>
          <w:u w:color="252525"/>
          <w:rtl w:val="0"/>
          <w:lang w:val="zh-TW" w:eastAsia="zh-TW"/>
        </w:rPr>
        <w:t>表示历史病例的序号</w:t>
      </w:r>
      <w:r>
        <w:rPr>
          <w:rFonts w:ascii="微软雅黑" w:cs="微软雅黑" w:hAnsi="微软雅黑" w:eastAsia="微软雅黑"/>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则两个病例的欧几里得距离</w:t>
      </w:r>
      <m:oMath>
        <m:r>
          <w:rPr xmlns:w="http://schemas.openxmlformats.org/wordprocessingml/2006/main">
            <w:rFonts w:ascii="Cambria Math" w:hAnsi="Cambria Math"/>
            <w:i/>
            <w:color w:val="252525"/>
            <w:sz w:val="24"/>
            <w:szCs w:val="24"/>
          </w:rPr>
          <m:t>d</m:t>
        </m:r>
      </m:oMath>
      <w:r>
        <w:rPr>
          <w:rFonts w:ascii="宋体" w:cs="宋体" w:hAnsi="宋体" w:eastAsia="宋体"/>
          <w:color w:val="252525"/>
          <w:sz w:val="24"/>
          <w:szCs w:val="24"/>
          <w:u w:color="252525"/>
          <w:rtl w:val="0"/>
          <w:lang w:val="zh-TW" w:eastAsia="zh-TW"/>
        </w:rPr>
        <w:t>为：</w:t>
      </w:r>
      <w:r>
        <w:rPr>
          <w:color w:val="252525"/>
          <w:sz w:val="24"/>
          <w:szCs w:val="24"/>
          <w:u w:color="252525"/>
          <w:rtl w:val="0"/>
          <w:lang w:val="zh-TW" w:eastAsia="zh-TW"/>
        </w:rPr>
        <w:tab/>
        <w:t xml:space="preserve">    </w:t>
      </w:r>
      <m:oMath>
        <m:r>
          <w:rPr xmlns:w="http://schemas.openxmlformats.org/wordprocessingml/2006/main">
            <w:rFonts w:ascii="Cambria Math" w:hAnsi="Cambria Math"/>
            <w:i/>
            <w:color w:val="252525"/>
            <w:sz w:val="24"/>
            <w:szCs w:val="24"/>
          </w:rPr>
          <m:t>d</m:t>
        </m:r>
        <m:r>
          <w:rPr xmlns:w="http://schemas.openxmlformats.org/wordprocessingml/2006/main">
            <w:rFonts w:ascii="Cambria Math" w:hAnsi="Cambria Math"/>
            <w:i/>
            <w:color w:val="252525"/>
            <w:sz w:val="24"/>
            <w:szCs w:val="24"/>
          </w:rPr>
          <m:t>=</m:t>
        </m:r>
        <m:rad>
          <m:radPr>
            <m:ctrlPr>
              <w:rPr xmlns:w="http://schemas.openxmlformats.org/wordprocessingml/2006/main">
                <w:rFonts w:ascii="Cambria Math" w:hAnsi="Cambria Math"/>
                <w:i/>
                <w:color w:val="252525"/>
                <w:sz w:val="24"/>
                <w:szCs w:val="24"/>
              </w:rPr>
            </m:ctrlPr>
            <m:degHide m:val="on"/>
          </m:radPr>
          <m:deg/>
          <m:e>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1</m:t>
                </m:r>
              </m:sub>
              <m:sup>
                <m:r>
                  <w:rPr xmlns:w="http://schemas.openxmlformats.org/wordprocessingml/2006/main">
                    <w:rFonts w:ascii="Cambria Math" w:hAnsi="Cambria Math"/>
                    <w:i/>
                    <w:color w:val="252525"/>
                    <w:sz w:val="24"/>
                    <w:szCs w:val="24"/>
                  </w:rPr>
                  <m:t>'</m:t>
                </m:r>
              </m:sup>
            </m:sSubSup>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1</m:t>
                </m:r>
              </m:sub>
            </m:sSub>
            <m:sSup>
              <m:e>
                <m:r>
                  <w:rPr xmlns:w="http://schemas.openxmlformats.org/wordprocessingml/2006/main">
                    <w:rFonts w:ascii="Cambria Math" w:hAnsi="Cambria Math"/>
                    <w:i/>
                    <w:color w:val="252525"/>
                    <w:sz w:val="24"/>
                    <w:szCs w:val="24"/>
                  </w:rPr>
                  <m:t>)</m:t>
                </m:r>
              </m:e>
              <m:sup>
                <m:r>
                  <w:rPr xmlns:w="http://schemas.openxmlformats.org/wordprocessingml/2006/main">
                    <w:rFonts w:ascii="Cambria Math" w:hAnsi="Cambria Math"/>
                    <w:i/>
                    <w:color w:val="252525"/>
                    <w:sz w:val="24"/>
                    <w:szCs w:val="24"/>
                  </w:rPr>
                  <m:t>2</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2</m:t>
                </m:r>
              </m:sub>
              <m:sup>
                <m:r>
                  <w:rPr xmlns:w="http://schemas.openxmlformats.org/wordprocessingml/2006/main">
                    <w:rFonts w:ascii="Cambria Math" w:hAnsi="Cambria Math"/>
                    <w:i/>
                    <w:color w:val="252525"/>
                    <w:sz w:val="24"/>
                    <w:szCs w:val="24"/>
                  </w:rPr>
                  <m:t>'</m:t>
                </m:r>
              </m:sup>
            </m:sSubSup>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2</m:t>
                </m:r>
              </m:sub>
            </m:sSub>
            <m:sSup>
              <m:e>
                <m:r>
                  <w:rPr xmlns:w="http://schemas.openxmlformats.org/wordprocessingml/2006/main">
                    <w:rFonts w:ascii="Cambria Math" w:hAnsi="Cambria Math"/>
                    <w:i/>
                    <w:color w:val="252525"/>
                    <w:sz w:val="24"/>
                    <w:szCs w:val="24"/>
                  </w:rPr>
                  <m:t>)</m:t>
                </m:r>
              </m:e>
              <m:sup>
                <m:r>
                  <w:rPr xmlns:w="http://schemas.openxmlformats.org/wordprocessingml/2006/main">
                    <w:rFonts w:ascii="Cambria Math" w:hAnsi="Cambria Math"/>
                    <w:i/>
                    <w:color w:val="252525"/>
                    <w:sz w:val="24"/>
                    <w:szCs w:val="24"/>
                  </w:rPr>
                  <m:t>2</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m</m:t>
                </m:r>
              </m:sub>
              <m:sup>
                <m:r>
                  <w:rPr xmlns:w="http://schemas.openxmlformats.org/wordprocessingml/2006/main">
                    <w:rFonts w:ascii="Cambria Math" w:hAnsi="Cambria Math"/>
                    <w:i/>
                    <w:color w:val="252525"/>
                    <w:sz w:val="24"/>
                    <w:szCs w:val="24"/>
                  </w:rPr>
                  <m:t>'</m:t>
                </m:r>
              </m:sup>
            </m:sSubSup>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m</m:t>
                </m:r>
              </m:sub>
            </m:sSub>
            <m:sSup>
              <m:e>
                <m:r>
                  <w:rPr xmlns:w="http://schemas.openxmlformats.org/wordprocessingml/2006/main">
                    <w:rFonts w:ascii="Cambria Math" w:hAnsi="Cambria Math"/>
                    <w:i/>
                    <w:color w:val="252525"/>
                    <w:sz w:val="24"/>
                    <w:szCs w:val="24"/>
                  </w:rPr>
                  <m:t>)</m:t>
                </m:r>
              </m:e>
              <m:sup>
                <m:r>
                  <w:rPr xmlns:w="http://schemas.openxmlformats.org/wordprocessingml/2006/main">
                    <w:rFonts w:ascii="Cambria Math" w:hAnsi="Cambria Math"/>
                    <w:i/>
                    <w:color w:val="252525"/>
                    <w:sz w:val="24"/>
                    <w:szCs w:val="24"/>
                  </w:rPr>
                  <m:t>2</m:t>
                </m:r>
              </m:sup>
            </m:sSup>
          </m:e>
        </m:rad>
      </m:oMath>
    </w:p>
    <w:p>
      <w:pPr>
        <w:pStyle w:val="Normal.0"/>
        <w:spacing w:line="360" w:lineRule="auto"/>
        <w:ind w:firstLine="420"/>
        <w:rPr>
          <w:color w:val="252525"/>
          <w:sz w:val="24"/>
          <w:szCs w:val="24"/>
          <w:u w:color="252525"/>
          <w:lang w:val="zh-TW" w:eastAsia="zh-TW"/>
        </w:rPr>
      </w:pPr>
      <w:r>
        <w:rPr>
          <w:rFonts w:ascii="宋体" w:cs="宋体" w:hAnsi="宋体" w:eastAsia="宋体"/>
          <w:color w:val="252525"/>
          <w:sz w:val="24"/>
          <w:szCs w:val="24"/>
          <w:u w:color="252525"/>
          <w:rtl w:val="0"/>
          <w:lang w:val="zh-TW" w:eastAsia="zh-TW"/>
        </w:rPr>
        <w:t>将距离按照从小到大排序，选取前</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个病例作为待预测病例的最相似病例，构成待预测方案病例的相似病例集合</w:t>
      </w:r>
      <w:r>
        <w:rPr>
          <w:i w:val="1"/>
          <w:iCs w:val="1"/>
          <w:color w:val="252525"/>
          <w:sz w:val="24"/>
          <w:szCs w:val="24"/>
          <w:u w:color="252525"/>
          <w:rtl w:val="0"/>
          <w:lang w:val="zh-TW" w:eastAsia="zh-TW"/>
        </w:rPr>
        <w:t>P</w:t>
      </w:r>
      <w:r>
        <w:rPr>
          <w:i w:val="1"/>
          <w:iCs w:val="1"/>
          <w:color w:val="252525"/>
          <w:sz w:val="24"/>
          <w:szCs w:val="24"/>
          <w:u w:color="252525"/>
          <w:vertAlign w:val="subscript"/>
          <w:rtl w:val="0"/>
          <w:lang w:val="zh-TW" w:eastAsia="zh-TW"/>
        </w:rPr>
        <w:t>Nei</w:t>
      </w:r>
      <w:r>
        <w:rPr>
          <w:rFonts w:ascii="宋体" w:cs="宋体" w:hAnsi="宋体" w:eastAsia="宋体"/>
          <w:color w:val="252525"/>
          <w:sz w:val="24"/>
          <w:szCs w:val="24"/>
          <w:u w:color="252525"/>
          <w:rtl w:val="0"/>
          <w:lang w:val="zh-TW" w:eastAsia="zh-TW"/>
        </w:rPr>
        <w:t>。</w:t>
      </w:r>
    </w:p>
    <w:p>
      <w:pPr>
        <w:pStyle w:val="Normal.0"/>
        <w:spacing w:line="360" w:lineRule="auto"/>
        <w:ind w:firstLine="420"/>
        <w:rPr>
          <w:color w:val="252525"/>
          <w:sz w:val="24"/>
          <w:szCs w:val="24"/>
          <w:u w:color="252525"/>
          <w:lang w:val="zh-TW" w:eastAsia="zh-TW"/>
        </w:rPr>
      </w:pPr>
      <w:r>
        <w:rPr>
          <w:rFonts w:ascii="宋体" w:cs="宋体" w:hAnsi="宋体" w:eastAsia="宋体"/>
          <w:color w:val="252525"/>
          <w:sz w:val="24"/>
          <w:szCs w:val="24"/>
          <w:u w:color="252525"/>
          <w:rtl w:val="0"/>
          <w:lang w:val="zh-TW" w:eastAsia="zh-TW"/>
        </w:rPr>
        <w:t>在这</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个历史病例构成的集合</w:t>
      </w:r>
      <w:r>
        <w:rPr>
          <w:i w:val="1"/>
          <w:iCs w:val="1"/>
          <w:color w:val="252525"/>
          <w:sz w:val="24"/>
          <w:szCs w:val="24"/>
          <w:u w:color="252525"/>
          <w:rtl w:val="0"/>
          <w:lang w:val="zh-TW" w:eastAsia="zh-TW"/>
        </w:rPr>
        <w:t>P</w:t>
      </w:r>
      <w:r>
        <w:rPr>
          <w:i w:val="1"/>
          <w:iCs w:val="1"/>
          <w:color w:val="252525"/>
          <w:sz w:val="24"/>
          <w:szCs w:val="24"/>
          <w:u w:color="252525"/>
          <w:vertAlign w:val="subscript"/>
          <w:rtl w:val="0"/>
          <w:lang w:val="zh-TW" w:eastAsia="zh-TW"/>
        </w:rPr>
        <w:t>Nei</w:t>
      </w:r>
      <w:r>
        <w:rPr>
          <w:rFonts w:ascii="宋体" w:cs="宋体" w:hAnsi="宋体" w:eastAsia="宋体"/>
          <w:color w:val="252525"/>
          <w:sz w:val="24"/>
          <w:szCs w:val="24"/>
          <w:u w:color="252525"/>
          <w:rtl w:val="0"/>
          <w:lang w:val="zh-TW" w:eastAsia="zh-TW"/>
        </w:rPr>
        <w:t>中，每位医生可能曾经对某些病例的治疗方案提出过意见。</w:t>
      </w:r>
    </w:p>
    <w:p>
      <w:pPr>
        <w:pStyle w:val="Normal.0"/>
        <w:spacing w:line="360" w:lineRule="auto"/>
        <w:ind w:firstLine="420"/>
        <w:rPr>
          <w:color w:val="252525"/>
          <w:sz w:val="24"/>
          <w:szCs w:val="24"/>
          <w:u w:color="252525"/>
        </w:rPr>
      </w:pPr>
      <w:r>
        <w:rPr>
          <w:rFonts w:ascii="宋体" w:cs="宋体" w:hAnsi="宋体" w:eastAsia="宋体"/>
          <w:color w:val="252525"/>
          <w:sz w:val="24"/>
          <w:szCs w:val="24"/>
          <w:u w:color="252525"/>
          <w:rtl w:val="0"/>
          <w:lang w:val="zh-TW" w:eastAsia="zh-TW"/>
        </w:rPr>
        <w:t>设第</w:t>
      </w:r>
      <w:r>
        <w:rPr>
          <w:i w:val="1"/>
          <w:iCs w:val="1"/>
          <w:color w:val="252525"/>
          <w:sz w:val="24"/>
          <w:szCs w:val="24"/>
          <w:u w:color="252525"/>
          <w:rtl w:val="0"/>
          <w:lang w:val="zh-TW" w:eastAsia="zh-TW"/>
        </w:rPr>
        <w:t>i</w:t>
      </w:r>
      <w:r>
        <w:rPr>
          <w:rFonts w:ascii="宋体" w:cs="宋体" w:hAnsi="宋体" w:eastAsia="宋体"/>
          <w:color w:val="252525"/>
          <w:sz w:val="24"/>
          <w:szCs w:val="24"/>
          <w:u w:color="252525"/>
          <w:rtl w:val="0"/>
          <w:lang w:val="zh-TW" w:eastAsia="zh-TW"/>
        </w:rPr>
        <w:t>位医生曾经对这</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个历史病例中的</w:t>
      </w:r>
      <w:r>
        <w:rPr>
          <w:i w:val="1"/>
          <w:iCs w:val="1"/>
          <w:color w:val="252525"/>
          <w:sz w:val="24"/>
          <w:szCs w:val="24"/>
          <w:u w:color="252525"/>
          <w:rtl w:val="0"/>
          <w:lang w:val="zh-TW" w:eastAsia="zh-TW"/>
        </w:rPr>
        <w:t>a</w:t>
      </w:r>
      <w:r>
        <w:rPr>
          <w:rFonts w:ascii="宋体" w:cs="宋体" w:hAnsi="宋体" w:eastAsia="宋体"/>
          <w:color w:val="252525"/>
          <w:sz w:val="24"/>
          <w:szCs w:val="24"/>
          <w:u w:color="252525"/>
          <w:rtl w:val="0"/>
          <w:lang w:val="zh-TW" w:eastAsia="zh-TW"/>
        </w:rPr>
        <w:t>个病例发表过意见，这</w:t>
      </w:r>
      <w:r>
        <w:rPr>
          <w:i w:val="1"/>
          <w:iCs w:val="1"/>
          <w:color w:val="252525"/>
          <w:sz w:val="24"/>
          <w:szCs w:val="24"/>
          <w:u w:color="252525"/>
          <w:rtl w:val="0"/>
          <w:lang w:val="zh-TW" w:eastAsia="zh-TW"/>
        </w:rPr>
        <w:t>a</w:t>
      </w:r>
      <w:r>
        <w:rPr>
          <w:rFonts w:ascii="宋体" w:cs="宋体" w:hAnsi="宋体" w:eastAsia="宋体"/>
          <w:color w:val="252525"/>
          <w:sz w:val="24"/>
          <w:szCs w:val="24"/>
          <w:u w:color="252525"/>
          <w:rtl w:val="0"/>
          <w:lang w:val="zh-TW" w:eastAsia="zh-TW"/>
        </w:rPr>
        <w:t>个病例中又有</w:t>
      </w:r>
      <w:r>
        <w:rPr>
          <w:i w:val="1"/>
          <w:iCs w:val="1"/>
          <w:color w:val="252525"/>
          <w:sz w:val="24"/>
          <w:szCs w:val="24"/>
          <w:u w:color="252525"/>
          <w:rtl w:val="0"/>
          <w:lang w:val="zh-TW" w:eastAsia="zh-TW"/>
        </w:rPr>
        <w:t>b</w:t>
      </w:r>
      <w:r>
        <w:rPr>
          <w:rFonts w:ascii="宋体" w:cs="宋体" w:hAnsi="宋体" w:eastAsia="宋体"/>
          <w:color w:val="252525"/>
          <w:sz w:val="24"/>
          <w:szCs w:val="24"/>
          <w:u w:color="252525"/>
          <w:rtl w:val="0"/>
          <w:lang w:val="zh-TW" w:eastAsia="zh-TW"/>
        </w:rPr>
        <w:t>个病例的实际治疗方案与该医生的意见一致，有</w:t>
      </w:r>
      <w:r>
        <w:rPr>
          <w:i w:val="1"/>
          <w:iCs w:val="1"/>
          <w:color w:val="252525"/>
          <w:sz w:val="24"/>
          <w:szCs w:val="24"/>
          <w:u w:color="252525"/>
          <w:rtl w:val="0"/>
          <w:lang w:val="zh-TW" w:eastAsia="zh-TW"/>
        </w:rPr>
        <w:t>b-a</w:t>
      </w:r>
      <w:r>
        <w:rPr>
          <w:rFonts w:ascii="宋体" w:cs="宋体" w:hAnsi="宋体" w:eastAsia="宋体"/>
          <w:color w:val="252525"/>
          <w:sz w:val="24"/>
          <w:szCs w:val="24"/>
          <w:u w:color="252525"/>
          <w:rtl w:val="0"/>
          <w:lang w:val="zh-TW" w:eastAsia="zh-TW"/>
        </w:rPr>
        <w:t>个病例与该医生的意见不一致，于是可以得到该医生在这个历史病例集合</w:t>
      </w:r>
      <w:r>
        <w:rPr>
          <w:i w:val="1"/>
          <w:iCs w:val="1"/>
          <w:color w:val="252525"/>
          <w:sz w:val="24"/>
          <w:szCs w:val="24"/>
          <w:u w:color="252525"/>
          <w:rtl w:val="0"/>
          <w:lang w:val="zh-TW" w:eastAsia="zh-TW"/>
        </w:rPr>
        <w:t>P</w:t>
      </w:r>
      <w:r>
        <w:rPr>
          <w:i w:val="1"/>
          <w:iCs w:val="1"/>
          <w:color w:val="252525"/>
          <w:sz w:val="24"/>
          <w:szCs w:val="24"/>
          <w:u w:color="252525"/>
          <w:vertAlign w:val="subscript"/>
          <w:rtl w:val="0"/>
          <w:lang w:val="zh-TW" w:eastAsia="zh-TW"/>
        </w:rPr>
        <w:t>Nei</w:t>
      </w:r>
      <w:r>
        <w:rPr>
          <w:rFonts w:ascii="宋体" w:cs="宋体" w:hAnsi="宋体" w:eastAsia="宋体"/>
          <w:color w:val="252525"/>
          <w:sz w:val="24"/>
          <w:szCs w:val="24"/>
          <w:u w:color="252525"/>
          <w:rtl w:val="0"/>
          <w:lang w:val="zh-TW" w:eastAsia="zh-TW"/>
        </w:rPr>
        <w:t>中的准确率</w:t>
      </w:r>
      <w:r>
        <w:rPr>
          <w:i w:val="1"/>
          <w:iCs w:val="1"/>
          <w:color w:val="252525"/>
          <w:sz w:val="24"/>
          <w:szCs w:val="24"/>
          <w:u w:color="252525"/>
          <w:rtl w:val="0"/>
          <w:lang w:val="zh-TW" w:eastAsia="zh-TW"/>
        </w:rPr>
        <w:t>Acc</w:t>
      </w:r>
      <w:r>
        <w:rPr>
          <w:i w:val="1"/>
          <w:iCs w:val="1"/>
          <w:color w:val="252525"/>
          <w:sz w:val="24"/>
          <w:szCs w:val="24"/>
          <w:u w:color="252525"/>
          <w:vertAlign w:val="subscript"/>
          <w:rtl w:val="0"/>
          <w:lang w:val="en-US"/>
        </w:rPr>
        <w:t>i</w:t>
      </w:r>
      <w:r>
        <w:rPr>
          <w:rFonts w:ascii="宋体" w:cs="宋体" w:hAnsi="宋体" w:eastAsia="宋体"/>
          <w:color w:val="252525"/>
          <w:sz w:val="24"/>
          <w:szCs w:val="24"/>
          <w:u w:color="252525"/>
          <w:rtl w:val="0"/>
          <w:lang w:val="zh-TW" w:eastAsia="zh-TW"/>
        </w:rPr>
        <w:t>：</w:t>
      </w:r>
    </w:p>
    <w:p>
      <w:pPr>
        <w:pStyle w:val="Normal.0"/>
        <w:spacing w:line="360" w:lineRule="auto"/>
        <w:ind w:firstLine="420"/>
        <w:jc w:val="center"/>
        <w:rPr>
          <w:color w:val="252525"/>
          <w:sz w:val="24"/>
          <w:szCs w:val="24"/>
          <w:u w:color="252525"/>
          <w:lang w:val="zh-TW" w:eastAsia="zh-TW"/>
        </w:rPr>
      </w:pPr>
      <m:oMathPara>
        <m:oMathParaPr>
          <m:jc m:val="center"/>
        </m:oMathParaPr>
        <m:oMath>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c</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i</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eqArr>
            <m:eqArrPr>
              <m:ctrlPr>
                <w:rPr xmlns:w="http://schemas.openxmlformats.org/wordprocessingml/2006/main">
                  <w:rFonts w:ascii="Cambria Math" w:hAnsi="Cambria Math"/>
                  <w:i/>
                  <w:color w:val="252525"/>
                  <w:sz w:val="24"/>
                  <w:szCs w:val="24"/>
                </w:rPr>
              </m:ctrlPr>
            </m:eqArrPr>
            <m:e>
              <m:r>
                <w:rPr xmlns:w="http://schemas.openxmlformats.org/wordprocessingml/2006/main">
                  <w:rFonts w:ascii="Cambria Math" w:hAnsi="Cambria Math"/>
                  <w:i/>
                  <w:color w:val="252525"/>
                  <w:sz w:val="24"/>
                  <w:szCs w:val="24"/>
                </w:rPr>
                <m:t>0,</m:t>
              </m:r>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&lt;</m:t>
              </m:r>
              <m:r>
                <w:rPr xmlns:w="http://schemas.openxmlformats.org/wordprocessingml/2006/main">
                  <w:rFonts w:ascii="Cambria Math" w:hAnsi="Cambria Math"/>
                  <w:i/>
                  <w:color w:val="252525"/>
                  <w:sz w:val="24"/>
                  <w:szCs w:val="24"/>
                </w:rPr>
                <m:t>f</m:t>
              </m:r>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t</m:t>
              </m:r>
              <m:r>
                <w:rPr xmlns:w="http://schemas.openxmlformats.org/wordprocessingml/2006/main">
                  <w:rFonts w:ascii="Cambria Math" w:hAnsi="Cambria Math"/>
                  <w:i/>
                  <w:color w:val="252525"/>
                  <w:sz w:val="24"/>
                  <w:szCs w:val="24"/>
                </w:rPr>
                <m:t>o</m:t>
              </m:r>
              <m:r>
                <w:rPr xmlns:w="http://schemas.openxmlformats.org/wordprocessingml/2006/main">
                  <w:rFonts w:ascii="Cambria Math" w:hAnsi="Cambria Math"/>
                  <w:i/>
                  <w:color w:val="252525"/>
                  <w:sz w:val="24"/>
                  <w:szCs w:val="24"/>
                </w:rPr>
                <m:t>r</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N</m:t>
              </m:r>
            </m:e>
            <m:e>
              <m:f>
                <m:fPr>
                  <m:ctrlPr>
                    <w:rPr xmlns:w="http://schemas.openxmlformats.org/wordprocessingml/2006/main">
                      <w:rFonts w:ascii="Cambria Math" w:hAnsi="Cambria Math"/>
                      <w:i/>
                      <w:color w:val="252525"/>
                      <w:sz w:val="24"/>
                      <w:szCs w:val="24"/>
                    </w:rPr>
                  </m:ctrlPr>
                  <m:type m:val="bar"/>
                </m:fPr>
                <m:num>
                  <m:r>
                    <w:rPr xmlns:w="http://schemas.openxmlformats.org/wordprocessingml/2006/main">
                      <w:rFonts w:ascii="Cambria Math" w:hAnsi="Cambria Math"/>
                      <w:i/>
                      <w:color w:val="252525"/>
                      <w:sz w:val="24"/>
                      <w:szCs w:val="24"/>
                    </w:rPr>
                    <m:t>b</m:t>
                  </m:r>
                </m:num>
                <m:den>
                  <m:r>
                    <w:rPr xmlns:w="http://schemas.openxmlformats.org/wordprocessingml/2006/main">
                      <w:rFonts w:ascii="Cambria Math" w:hAnsi="Cambria Math"/>
                      <w:i/>
                      <w:color w:val="252525"/>
                      <w:sz w:val="24"/>
                      <w:szCs w:val="24"/>
                    </w:rPr>
                    <m:t>a</m:t>
                  </m:r>
                </m:den>
              </m:f>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f</m:t>
              </m:r>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t</m:t>
              </m:r>
              <m:r>
                <w:rPr xmlns:w="http://schemas.openxmlformats.org/wordprocessingml/2006/main">
                  <w:rFonts w:ascii="Cambria Math" w:hAnsi="Cambria Math"/>
                  <w:i/>
                  <w:color w:val="252525"/>
                  <w:sz w:val="24"/>
                  <w:szCs w:val="24"/>
                </w:rPr>
                <m:t>o</m:t>
              </m:r>
              <m:r>
                <w:rPr xmlns:w="http://schemas.openxmlformats.org/wordprocessingml/2006/main">
                  <w:rFonts w:ascii="Cambria Math" w:hAnsi="Cambria Math"/>
                  <w:i/>
                  <w:color w:val="252525"/>
                  <w:sz w:val="24"/>
                  <w:szCs w:val="24"/>
                </w:rPr>
                <m:t>r</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N</m:t>
              </m:r>
            </m:e>
          </m:eqArr>
        </m:oMath>
      </m:oMathPara>
    </w:p>
    <w:p>
      <w:pPr>
        <w:pStyle w:val="Normal.0"/>
        <w:spacing w:line="360" w:lineRule="auto"/>
        <w:ind w:firstLine="420"/>
        <w:rPr>
          <w:color w:val="252525"/>
          <w:sz w:val="24"/>
          <w:szCs w:val="24"/>
          <w:u w:color="252525"/>
          <w:lang w:val="zh-TW" w:eastAsia="zh-TW"/>
        </w:rPr>
      </w:pPr>
      <w:r>
        <w:rPr>
          <w:rFonts w:ascii="宋体" w:cs="宋体" w:hAnsi="宋体" w:eastAsia="宋体"/>
          <w:color w:val="252525"/>
          <w:sz w:val="24"/>
          <w:szCs w:val="24"/>
          <w:u w:color="252525"/>
          <w:rtl w:val="0"/>
          <w:lang w:val="zh-TW" w:eastAsia="zh-TW"/>
        </w:rPr>
        <w:t>其中</w:t>
      </w:r>
      <w:r>
        <w:rPr>
          <w:i w:val="1"/>
          <w:iCs w:val="1"/>
          <w:color w:val="252525"/>
          <w:sz w:val="24"/>
          <w:szCs w:val="24"/>
          <w:u w:color="252525"/>
          <w:rtl w:val="0"/>
          <w:lang w:val="zh-TW" w:eastAsia="zh-TW"/>
        </w:rPr>
        <w:t>factor</w:t>
      </w:r>
      <w:r>
        <w:rPr>
          <w:rFonts w:ascii="宋体" w:cs="宋体" w:hAnsi="宋体" w:eastAsia="宋体"/>
          <w:color w:val="252525"/>
          <w:sz w:val="24"/>
          <w:szCs w:val="24"/>
          <w:u w:color="252525"/>
          <w:rtl w:val="0"/>
          <w:lang w:val="zh-TW" w:eastAsia="zh-TW"/>
        </w:rPr>
        <w:t>是有效性因子。</w:t>
      </w:r>
    </w:p>
    <w:p>
      <w:pPr>
        <w:pStyle w:val="Normal.0"/>
        <w:spacing w:line="360" w:lineRule="auto"/>
        <w:ind w:firstLine="420"/>
        <w:rPr>
          <w:color w:val="252525"/>
          <w:sz w:val="24"/>
          <w:szCs w:val="24"/>
          <w:u w:color="252525"/>
          <w:lang w:val="zh-TW" w:eastAsia="zh-TW"/>
        </w:rPr>
      </w:pPr>
      <w:r>
        <w:rPr>
          <w:rFonts w:ascii="宋体" w:cs="宋体" w:hAnsi="宋体" w:eastAsia="宋体"/>
          <w:color w:val="252525"/>
          <w:sz w:val="24"/>
          <w:szCs w:val="24"/>
          <w:u w:color="252525"/>
          <w:rtl w:val="0"/>
          <w:lang w:val="zh-TW" w:eastAsia="zh-TW"/>
        </w:rPr>
        <w:t>上述规则的文字表述为：度量每一位医生投票的准确率应遵循如下规则：</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若医生投票次数大于等于</w:t>
      </w:r>
      <w:r>
        <w:rPr>
          <w:i w:val="1"/>
          <w:iCs w:val="1"/>
          <w:color w:val="252525"/>
          <w:sz w:val="24"/>
          <w:szCs w:val="24"/>
          <w:u w:color="252525"/>
          <w:rtl w:val="0"/>
          <w:lang w:val="zh-TW" w:eastAsia="zh-TW"/>
        </w:rPr>
        <w:t>factor*N</w:t>
      </w:r>
      <w:r>
        <w:rPr>
          <w:rFonts w:ascii="宋体" w:cs="宋体" w:hAnsi="宋体" w:eastAsia="宋体"/>
          <w:color w:val="252525"/>
          <w:sz w:val="24"/>
          <w:szCs w:val="24"/>
          <w:u w:color="252525"/>
          <w:rtl w:val="0"/>
          <w:lang w:val="zh-TW" w:eastAsia="zh-TW"/>
        </w:rPr>
        <w:t>，则用其投票准确率表示其在这个集合中投票的准确率；</w:t>
      </w:r>
      <w:r>
        <w:rPr>
          <w:color w:val="252525"/>
          <w:sz w:val="24"/>
          <w:szCs w:val="24"/>
          <w:u w:color="252525"/>
          <w:rtl w:val="0"/>
          <w:lang w:val="zh-TW" w:eastAsia="zh-TW"/>
        </w:rPr>
        <w:t>2.</w:t>
      </w:r>
      <w:r>
        <w:rPr>
          <w:rFonts w:ascii="宋体" w:cs="宋体" w:hAnsi="宋体" w:eastAsia="宋体"/>
          <w:color w:val="252525"/>
          <w:sz w:val="24"/>
          <w:szCs w:val="24"/>
          <w:u w:color="252525"/>
          <w:rtl w:val="0"/>
          <w:lang w:val="zh-TW" w:eastAsia="zh-TW"/>
        </w:rPr>
        <w:t>若医生的投票次数小于</w:t>
      </w:r>
      <w:r>
        <w:rPr>
          <w:i w:val="1"/>
          <w:iCs w:val="1"/>
          <w:color w:val="252525"/>
          <w:sz w:val="24"/>
          <w:szCs w:val="24"/>
          <w:u w:color="252525"/>
          <w:rtl w:val="0"/>
          <w:lang w:val="zh-TW" w:eastAsia="zh-TW"/>
        </w:rPr>
        <w:t>factor*N</w:t>
      </w:r>
      <w:r>
        <w:rPr>
          <w:rFonts w:ascii="宋体" w:cs="宋体" w:hAnsi="宋体" w:eastAsia="宋体"/>
          <w:color w:val="252525"/>
          <w:sz w:val="24"/>
          <w:szCs w:val="24"/>
          <w:u w:color="252525"/>
          <w:rtl w:val="0"/>
          <w:lang w:val="zh-TW" w:eastAsia="zh-TW"/>
        </w:rPr>
        <w:t>，则将其准确率置为</w:t>
      </w:r>
      <w:r>
        <w:rPr>
          <w:color w:val="252525"/>
          <w:sz w:val="24"/>
          <w:szCs w:val="24"/>
          <w:u w:color="252525"/>
          <w:rtl w:val="0"/>
          <w:lang w:val="zh-TW" w:eastAsia="zh-TW"/>
        </w:rPr>
        <w:t>0</w:t>
      </w:r>
      <w:r>
        <w:rPr>
          <w:rFonts w:ascii="宋体" w:cs="宋体" w:hAnsi="宋体" w:eastAsia="宋体"/>
          <w:color w:val="252525"/>
          <w:sz w:val="24"/>
          <w:szCs w:val="24"/>
          <w:u w:color="252525"/>
          <w:rtl w:val="0"/>
          <w:lang w:val="zh-TW" w:eastAsia="zh-TW"/>
        </w:rPr>
        <w:t>。</w:t>
      </w:r>
    </w:p>
    <w:p>
      <w:pPr>
        <w:pStyle w:val="Normal.0"/>
        <w:spacing w:line="360" w:lineRule="auto"/>
        <w:ind w:firstLine="420"/>
        <w:rPr>
          <w:color w:val="252525"/>
          <w:sz w:val="24"/>
          <w:szCs w:val="24"/>
          <w:u w:color="252525"/>
          <w:vertAlign w:val="superscript"/>
          <w:lang w:val="zh-TW" w:eastAsia="zh-TW"/>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2</w:t>
      </w:r>
      <w:r>
        <w:rPr>
          <w:rFonts w:ascii="宋体" w:cs="宋体" w:hAnsi="宋体" w:eastAsia="宋体"/>
          <w:color w:val="252525"/>
          <w:sz w:val="24"/>
          <w:szCs w:val="24"/>
          <w:u w:color="252525"/>
          <w:rtl w:val="0"/>
          <w:lang w:val="zh-TW" w:eastAsia="zh-TW"/>
        </w:rPr>
        <w:t>：将所有医生的准确率按照由高到低的顺序排序获得权威专家列表。然后使用下述方法计算第</w:t>
      </w:r>
      <w:r>
        <w:rPr>
          <w:i w:val="1"/>
          <w:iCs w:val="1"/>
          <w:color w:val="252525"/>
          <w:sz w:val="24"/>
          <w:szCs w:val="24"/>
          <w:u w:color="252525"/>
          <w:rtl w:val="0"/>
          <w:lang w:val="zh-TW" w:eastAsia="zh-TW"/>
        </w:rPr>
        <w:t>i</w:t>
      </w:r>
      <w:r>
        <w:rPr>
          <w:rFonts w:ascii="宋体" w:cs="宋体" w:hAnsi="宋体" w:eastAsia="宋体"/>
          <w:color w:val="252525"/>
          <w:sz w:val="24"/>
          <w:szCs w:val="24"/>
          <w:u w:color="252525"/>
          <w:rtl w:val="0"/>
          <w:lang w:val="zh-TW" w:eastAsia="zh-TW"/>
        </w:rPr>
        <w:t>个病例的不确定性</w:t>
      </w:r>
      <w:r>
        <w:rPr>
          <w:i w:val="1"/>
          <w:iCs w:val="1"/>
          <w:color w:val="252525"/>
          <w:sz w:val="24"/>
          <w:szCs w:val="24"/>
          <w:u w:color="252525"/>
          <w:rtl w:val="0"/>
          <w:lang w:val="zh-TW" w:eastAsia="zh-TW"/>
        </w:rPr>
        <w:t>UC</w:t>
      </w:r>
      <w:r>
        <w:rPr>
          <w:i w:val="1"/>
          <w:iCs w:val="1"/>
          <w:color w:val="252525"/>
          <w:sz w:val="24"/>
          <w:szCs w:val="24"/>
          <w:u w:color="252525"/>
          <w:vertAlign w:val="superscript"/>
          <w:rtl w:val="0"/>
          <w:lang w:val="zh-TW" w:eastAsia="zh-TW"/>
        </w:rPr>
        <w:t>i</w:t>
      </w:r>
      <w:r>
        <w:rPr>
          <w:rFonts w:ascii="宋体" w:cs="宋体" w:hAnsi="宋体" w:eastAsia="宋体"/>
          <w:color w:val="252525"/>
          <w:sz w:val="24"/>
          <w:szCs w:val="24"/>
          <w:u w:color="252525"/>
          <w:rtl w:val="0"/>
          <w:lang w:val="zh-TW" w:eastAsia="zh-TW"/>
        </w:rPr>
        <w:t>：</w:t>
      </w:r>
    </w:p>
    <w:p>
      <w:pPr>
        <w:pStyle w:val="Normal.0"/>
        <w:spacing w:line="360" w:lineRule="auto"/>
        <w:ind w:firstLine="420"/>
        <w:rPr>
          <w:color w:val="252525"/>
          <w:sz w:val="24"/>
          <w:szCs w:val="24"/>
          <w:u w:color="252525"/>
          <w:lang w:val="zh-TW" w:eastAsia="zh-TW"/>
        </w:rPr>
      </w:pP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权威专家列表中前</w:t>
      </w:r>
      <w:r>
        <w:rPr>
          <w:i w:val="1"/>
          <w:iCs w:val="1"/>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个医生投票结果一致，则令</w:t>
      </w:r>
      <w:r>
        <w:rPr>
          <w:i w:val="1"/>
          <w:iCs w:val="1"/>
          <w:color w:val="252525"/>
          <w:sz w:val="24"/>
          <w:szCs w:val="24"/>
          <w:u w:color="252525"/>
          <w:rtl w:val="0"/>
          <w:lang w:val="zh-TW" w:eastAsia="zh-TW"/>
        </w:rPr>
        <w:t>UC</w:t>
      </w:r>
      <w:r>
        <w:rPr>
          <w:i w:val="1"/>
          <w:iCs w:val="1"/>
          <w:color w:val="252525"/>
          <w:sz w:val="24"/>
          <w:szCs w:val="24"/>
          <w:u w:color="252525"/>
          <w:vertAlign w:val="superscript"/>
          <w:rtl w:val="0"/>
          <w:lang w:val="zh-TW" w:eastAsia="zh-TW"/>
        </w:rPr>
        <w:t>i</w:t>
      </w:r>
      <w:r>
        <w:rPr>
          <w:rFonts w:ascii="宋体" w:cs="宋体" w:hAnsi="宋体" w:eastAsia="宋体"/>
          <w:color w:val="252525"/>
          <w:sz w:val="24"/>
          <w:szCs w:val="24"/>
          <w:u w:color="252525"/>
          <w:rtl w:val="0"/>
          <w:lang w:val="zh-TW" w:eastAsia="zh-TW"/>
        </w:rPr>
        <w:t>的值为</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w:t>
      </w:r>
    </w:p>
    <w:p>
      <w:pPr>
        <w:pStyle w:val="Normal.0"/>
        <w:spacing w:line="360" w:lineRule="auto"/>
        <w:ind w:firstLine="420"/>
        <w:rPr>
          <w:color w:val="252525"/>
          <w:sz w:val="24"/>
          <w:szCs w:val="24"/>
          <w:u w:color="252525"/>
          <w:lang w:val="zh-TW" w:eastAsia="zh-TW"/>
        </w:rPr>
      </w:pPr>
      <w:r>
        <w:rPr>
          <w:color w:val="252525"/>
          <w:sz w:val="24"/>
          <w:szCs w:val="24"/>
          <w:u w:color="252525"/>
          <w:rtl w:val="0"/>
          <w:lang w:val="zh-TW" w:eastAsia="zh-TW"/>
        </w:rPr>
        <w:t>2.</w:t>
      </w:r>
      <w:r>
        <w:rPr>
          <w:rFonts w:ascii="宋体" w:cs="宋体" w:hAnsi="宋体" w:eastAsia="宋体"/>
          <w:color w:val="252525"/>
          <w:sz w:val="24"/>
          <w:szCs w:val="24"/>
          <w:u w:color="252525"/>
          <w:rtl w:val="0"/>
          <w:lang w:val="zh-TW" w:eastAsia="zh-TW"/>
        </w:rPr>
        <w:t>若权威专家列表中前</w:t>
      </w:r>
      <w:r>
        <w:rPr>
          <w:i w:val="1"/>
          <w:iCs w:val="1"/>
          <w:color w:val="252525"/>
          <w:sz w:val="24"/>
          <w:szCs w:val="24"/>
          <w:u w:color="252525"/>
          <w:rtl w:val="0"/>
          <w:lang w:val="zh-TW" w:eastAsia="zh-TW"/>
        </w:rPr>
        <w:t>L</w:t>
      </w:r>
      <w:r>
        <w:rPr>
          <w:rFonts w:ascii="宋体" w:cs="宋体" w:hAnsi="宋体" w:eastAsia="宋体"/>
          <w:color w:val="252525"/>
          <w:sz w:val="24"/>
          <w:szCs w:val="24"/>
          <w:u w:color="252525"/>
          <w:rtl w:val="0"/>
          <w:lang w:val="zh-TW" w:eastAsia="zh-TW"/>
        </w:rPr>
        <w:t>个医生投票结果不一致，则须首先计算投票的信息熵</w:t>
      </w:r>
      <w:r>
        <w:rPr>
          <w:color w:val="252525"/>
          <w:sz w:val="24"/>
          <w:szCs w:val="24"/>
          <w:u w:color="252525"/>
          <w:rtl w:val="0"/>
          <w:lang w:val="zh-TW" w:eastAsia="zh-TW"/>
        </w:rPr>
        <w:t>H</w:t>
      </w:r>
      <w:r>
        <w:rPr>
          <w:color w:val="252525"/>
          <w:sz w:val="24"/>
          <w:szCs w:val="24"/>
          <w:u w:color="252525"/>
          <w:vertAlign w:val="superscript"/>
          <w:rtl w:val="0"/>
          <w:lang w:val="zh-TW" w:eastAsia="zh-TW"/>
        </w:rPr>
        <w:t>i</w:t>
      </w:r>
      <w:r>
        <w:rPr>
          <w:rFonts w:ascii="宋体" w:cs="宋体" w:hAnsi="宋体" w:eastAsia="宋体"/>
          <w:color w:val="252525"/>
          <w:sz w:val="24"/>
          <w:szCs w:val="24"/>
          <w:u w:color="252525"/>
          <w:rtl w:val="0"/>
          <w:lang w:val="zh-TW" w:eastAsia="zh-TW"/>
        </w:rPr>
        <w:t>，计算公式：</w:t>
      </w:r>
    </w:p>
    <w:p>
      <w:pPr>
        <w:pStyle w:val="Normal.0"/>
        <w:spacing w:line="360" w:lineRule="auto"/>
        <w:ind w:firstLine="420"/>
        <w:jc w:val="center"/>
        <w:rPr>
          <w:color w:val="252525"/>
          <w:sz w:val="24"/>
          <w:szCs w:val="24"/>
          <w:u w:color="252525"/>
          <w:lang w:val="zh-TW" w:eastAsia="zh-TW"/>
        </w:rPr>
      </w:pPr>
      <m:oMathPara>
        <m:oMathParaPr>
          <m:jc m:val="center"/>
        </m:oMathParaPr>
        <m:oMath>
          <m:sSup>
            <m:e>
              <m:r>
                <w:rPr xmlns:w="http://schemas.openxmlformats.org/wordprocessingml/2006/main">
                  <w:rFonts w:ascii="Cambria Math" w:hAnsi="Cambria Math"/>
                  <w:i/>
                  <w:color w:val="252525"/>
                  <w:sz w:val="24"/>
                  <w:szCs w:val="24"/>
                </w:rPr>
                <m:t>H</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limUpp>
            <m:e>
              <m:limLow>
                <m:e>
                  <m:r>
                    <w:rPr xmlns:w="http://schemas.openxmlformats.org/wordprocessingml/2006/main">
                      <w:rFonts w:ascii="Cambria Math" w:hAnsi="Cambria Math"/>
                      <w:i/>
                      <w:color w:val="252525"/>
                      <w:sz w:val="24"/>
                      <w:szCs w:val="24"/>
                    </w:rPr>
                    <m:t>∑</m:t>
                  </m:r>
                </m:e>
                <m:lim>
                  <m:r>
                    <w:rPr xmlns:w="http://schemas.openxmlformats.org/wordprocessingml/2006/main">
                      <w:rFonts w:ascii="Cambria Math" w:hAnsi="Cambria Math"/>
                      <w:i/>
                      <w:color w:val="252525"/>
                      <w:sz w:val="24"/>
                      <w:szCs w:val="24"/>
                    </w:rPr>
                    <m:t>j</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lim>
              </m:limLow>
            </m:e>
            <m:lim>
              <m:r>
                <w:rPr xmlns:w="http://schemas.openxmlformats.org/wordprocessingml/2006/main">
                  <w:rFonts w:ascii="Cambria Math" w:hAnsi="Cambria Math"/>
                  <w:i/>
                  <w:color w:val="252525"/>
                  <w:sz w:val="24"/>
                  <w:szCs w:val="24"/>
                </w:rPr>
                <m:t>n</m:t>
              </m:r>
            </m:lim>
          </m:limUpp>
          <m:sSub>
            <m:e>
              <m:r>
                <w:rPr xmlns:w="http://schemas.openxmlformats.org/wordprocessingml/2006/main">
                  <w:rFonts w:ascii="Cambria Math" w:hAnsi="Cambria Math"/>
                  <w:i/>
                  <w:color w:val="252525"/>
                  <w:sz w:val="24"/>
                  <w:szCs w:val="24"/>
                </w:rPr>
                <m:t>P</m:t>
              </m:r>
            </m:e>
            <m:sub>
              <m:r>
                <w:rPr xmlns:w="http://schemas.openxmlformats.org/wordprocessingml/2006/main">
                  <w:rFonts w:ascii="Cambria Math" w:hAnsi="Cambria Math"/>
                  <w:i/>
                  <w:color w:val="252525"/>
                  <w:sz w:val="24"/>
                  <w:szCs w:val="24"/>
                </w:rPr>
                <m:t>j</m:t>
              </m:r>
            </m:sub>
          </m:sSub>
          <m:r>
            <w:rPr xmlns:w="http://schemas.openxmlformats.org/wordprocessingml/2006/main">
              <w:rFonts w:ascii="Cambria Math" w:hAnsi="Cambria Math"/>
              <w:i/>
              <w:color w:val="252525"/>
              <w:sz w:val="24"/>
              <w:szCs w:val="24"/>
            </w:rPr>
            <m:t>l</m:t>
          </m:r>
          <m:r>
            <w:rPr xmlns:w="http://schemas.openxmlformats.org/wordprocessingml/2006/main">
              <w:rFonts w:ascii="Cambria Math" w:hAnsi="Cambria Math"/>
              <w:i/>
              <w:color w:val="252525"/>
              <w:sz w:val="24"/>
              <w:szCs w:val="24"/>
            </w:rPr>
            <m:t>o</m:t>
          </m:r>
          <m:r>
            <w:rPr xmlns:w="http://schemas.openxmlformats.org/wordprocessingml/2006/main">
              <w:rFonts w:ascii="Cambria Math" w:hAnsi="Cambria Math"/>
              <w:i/>
              <w:color w:val="252525"/>
              <w:sz w:val="24"/>
              <w:szCs w:val="24"/>
            </w:rPr>
            <m:t>g</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P</m:t>
              </m:r>
            </m:e>
            <m:sub>
              <m:r>
                <w:rPr xmlns:w="http://schemas.openxmlformats.org/wordprocessingml/2006/main">
                  <w:rFonts w:ascii="Cambria Math" w:hAnsi="Cambria Math"/>
                  <w:i/>
                  <w:color w:val="252525"/>
                  <w:sz w:val="24"/>
                  <w:szCs w:val="24"/>
                </w:rPr>
                <m:t>j</m:t>
              </m:r>
            </m:sub>
          </m:sSub>
          <m:r>
            <w:rPr xmlns:w="http://schemas.openxmlformats.org/wordprocessingml/2006/main">
              <w:rFonts w:ascii="Cambria Math" w:hAnsi="Cambria Math"/>
              <w:i/>
              <w:color w:val="252525"/>
              <w:sz w:val="24"/>
              <w:szCs w:val="24"/>
            </w:rPr>
            <m:t>)</m:t>
          </m:r>
        </m:oMath>
      </m:oMathPara>
    </w:p>
    <w:p>
      <w:pPr>
        <w:pStyle w:val="Normal.0"/>
        <w:spacing w:line="360" w:lineRule="auto"/>
        <w:ind w:firstLine="420"/>
        <w:rPr>
          <w:color w:val="252525"/>
          <w:sz w:val="24"/>
          <w:szCs w:val="24"/>
          <w:u w:color="252525"/>
          <w:lang w:val="zh-TW" w:eastAsia="zh-TW"/>
        </w:rPr>
      </w:pPr>
      <w:r>
        <w:rPr>
          <w:rFonts w:ascii="宋体" w:cs="宋体" w:hAnsi="宋体" w:eastAsia="宋体"/>
          <w:color w:val="252525"/>
          <w:sz w:val="24"/>
          <w:szCs w:val="24"/>
          <w:u w:color="252525"/>
          <w:rtl w:val="0"/>
          <w:lang w:val="zh-TW" w:eastAsia="zh-TW"/>
        </w:rPr>
        <w:t>其中，</w:t>
      </w:r>
      <w:r>
        <w:rPr>
          <w:i w:val="1"/>
          <w:iCs w:val="1"/>
          <w:color w:val="252525"/>
          <w:sz w:val="24"/>
          <w:szCs w:val="24"/>
          <w:u w:color="252525"/>
          <w:rtl w:val="0"/>
          <w:lang w:val="zh-TW" w:eastAsia="zh-TW"/>
        </w:rPr>
        <w:t>n</w:t>
      </w:r>
      <w:r>
        <w:rPr>
          <w:rFonts w:ascii="宋体" w:cs="宋体" w:hAnsi="宋体" w:eastAsia="宋体"/>
          <w:color w:val="252525"/>
          <w:sz w:val="24"/>
          <w:szCs w:val="24"/>
          <w:u w:color="252525"/>
          <w:rtl w:val="0"/>
          <w:lang w:val="zh-TW" w:eastAsia="zh-TW"/>
        </w:rPr>
        <w:t>表示第</w:t>
      </w:r>
      <w:r>
        <w:rPr>
          <w:i w:val="1"/>
          <w:iCs w:val="1"/>
          <w:color w:val="252525"/>
          <w:sz w:val="24"/>
          <w:szCs w:val="24"/>
          <w:u w:color="252525"/>
          <w:rtl w:val="0"/>
          <w:lang w:val="zh-TW" w:eastAsia="zh-TW"/>
        </w:rPr>
        <w:t>i</w:t>
      </w:r>
      <w:r>
        <w:rPr>
          <w:rFonts w:ascii="宋体" w:cs="宋体" w:hAnsi="宋体" w:eastAsia="宋体"/>
          <w:color w:val="252525"/>
          <w:sz w:val="24"/>
          <w:szCs w:val="24"/>
          <w:u w:color="252525"/>
          <w:rtl w:val="0"/>
          <w:lang w:val="zh-TW" w:eastAsia="zh-TW"/>
        </w:rPr>
        <w:t>个病例的不同投票结果种类数，</w:t>
      </w:r>
      <w:r>
        <w:rPr>
          <w:i w:val="1"/>
          <w:iCs w:val="1"/>
          <w:color w:val="252525"/>
          <w:sz w:val="24"/>
          <w:szCs w:val="24"/>
          <w:u w:color="252525"/>
          <w:rtl w:val="0"/>
          <w:lang w:val="zh-TW" w:eastAsia="zh-TW"/>
        </w:rPr>
        <w:t>P</w:t>
      </w:r>
      <w:r>
        <w:rPr>
          <w:i w:val="1"/>
          <w:iCs w:val="1"/>
          <w:color w:val="252525"/>
          <w:sz w:val="24"/>
          <w:szCs w:val="24"/>
          <w:u w:color="252525"/>
          <w:vertAlign w:val="subscript"/>
          <w:rtl w:val="0"/>
          <w:lang w:val="zh-TW" w:eastAsia="zh-TW"/>
        </w:rPr>
        <w:t>j</w:t>
      </w:r>
      <w:r>
        <w:rPr>
          <w:rFonts w:ascii="宋体" w:cs="宋体" w:hAnsi="宋体" w:eastAsia="宋体"/>
          <w:color w:val="252525"/>
          <w:sz w:val="24"/>
          <w:szCs w:val="24"/>
          <w:u w:color="252525"/>
          <w:rtl w:val="0"/>
          <w:lang w:val="zh-TW" w:eastAsia="zh-TW"/>
        </w:rPr>
        <w:t>表示第</w:t>
      </w:r>
      <w:r>
        <w:rPr>
          <w:i w:val="1"/>
          <w:iCs w:val="1"/>
          <w:color w:val="252525"/>
          <w:sz w:val="24"/>
          <w:szCs w:val="24"/>
          <w:u w:color="252525"/>
          <w:rtl w:val="0"/>
          <w:lang w:val="zh-TW" w:eastAsia="zh-TW"/>
        </w:rPr>
        <w:t>j</w:t>
      </w:r>
      <w:r>
        <w:rPr>
          <w:rFonts w:ascii="宋体" w:cs="宋体" w:hAnsi="宋体" w:eastAsia="宋体"/>
          <w:color w:val="252525"/>
          <w:sz w:val="24"/>
          <w:szCs w:val="24"/>
          <w:u w:color="252525"/>
          <w:rtl w:val="0"/>
          <w:lang w:val="zh-TW" w:eastAsia="zh-TW"/>
        </w:rPr>
        <w:t>种结果出现频率。</w:t>
      </w:r>
    </w:p>
    <w:p>
      <w:pPr>
        <w:pStyle w:val="Normal.0"/>
        <w:spacing w:line="360" w:lineRule="auto"/>
        <w:ind w:firstLine="420"/>
        <w:rPr>
          <w:color w:val="252525"/>
          <w:sz w:val="24"/>
          <w:szCs w:val="24"/>
          <w:u w:color="252525"/>
          <w:lang w:val="zh-TW" w:eastAsia="zh-TW"/>
        </w:rPr>
      </w:pPr>
      <w:r>
        <w:rPr>
          <w:i w:val="1"/>
          <w:iCs w:val="1"/>
          <w:color w:val="252525"/>
          <w:sz w:val="24"/>
          <w:szCs w:val="24"/>
          <w:u w:color="252525"/>
          <w:rtl w:val="0"/>
          <w:lang w:val="zh-TW" w:eastAsia="zh-TW"/>
        </w:rPr>
        <w:t>Hi</w:t>
      </w:r>
      <w:r>
        <w:rPr>
          <w:rFonts w:ascii="宋体" w:cs="宋体" w:hAnsi="宋体" w:eastAsia="宋体"/>
          <w:color w:val="252525"/>
          <w:sz w:val="24"/>
          <w:szCs w:val="24"/>
          <w:u w:color="252525"/>
          <w:rtl w:val="0"/>
          <w:lang w:val="zh-TW" w:eastAsia="zh-TW"/>
        </w:rPr>
        <w:t>计算完毕后，将其代入到负指数函数中，用函数值表示确定度，即</w:t>
      </w:r>
      <w:r>
        <w:rPr>
          <w:i w:val="1"/>
          <w:iCs w:val="1"/>
          <w:color w:val="252525"/>
          <w:sz w:val="24"/>
          <w:szCs w:val="24"/>
          <w:u w:color="252525"/>
          <w:rtl w:val="0"/>
          <w:lang w:val="zh-TW" w:eastAsia="zh-TW"/>
        </w:rPr>
        <w:t>UC</w:t>
      </w:r>
      <w:r>
        <w:rPr>
          <w:i w:val="1"/>
          <w:iCs w:val="1"/>
          <w:color w:val="252525"/>
          <w:sz w:val="24"/>
          <w:szCs w:val="24"/>
          <w:u w:color="252525"/>
          <w:vertAlign w:val="superscript"/>
          <w:rtl w:val="0"/>
          <w:lang w:val="zh-TW" w:eastAsia="zh-TW"/>
        </w:rPr>
        <w:t>i</w:t>
      </w:r>
      <w:r>
        <w:rPr>
          <w:i w:val="1"/>
          <w:iCs w:val="1"/>
          <w:color w:val="252525"/>
          <w:sz w:val="24"/>
          <w:szCs w:val="24"/>
          <w:u w:color="252525"/>
          <w:rtl w:val="0"/>
          <w:lang w:val="zh-TW" w:eastAsia="zh-TW"/>
        </w:rPr>
        <w:t>=exp</w:t>
      </w:r>
      <w:r>
        <w:rPr>
          <w:rFonts w:ascii="宋体" w:cs="宋体" w:hAnsi="宋体" w:eastAsia="宋体"/>
          <w:i w:val="1"/>
          <w:iCs w:val="1"/>
          <w:color w:val="252525"/>
          <w:sz w:val="24"/>
          <w:szCs w:val="24"/>
          <w:u w:color="252525"/>
          <w:rtl w:val="0"/>
          <w:lang w:val="zh-TW" w:eastAsia="zh-TW"/>
        </w:rPr>
        <w:t>（</w:t>
      </w:r>
      <w:r>
        <w:rPr>
          <w:i w:val="1"/>
          <w:iCs w:val="1"/>
          <w:color w:val="252525"/>
          <w:sz w:val="24"/>
          <w:szCs w:val="24"/>
          <w:u w:color="252525"/>
          <w:rtl w:val="0"/>
          <w:lang w:val="zh-TW" w:eastAsia="zh-TW"/>
        </w:rPr>
        <w:t>-1*H</w:t>
      </w:r>
      <w:r>
        <w:rPr>
          <w:i w:val="1"/>
          <w:iCs w:val="1"/>
          <w:color w:val="252525"/>
          <w:sz w:val="24"/>
          <w:szCs w:val="24"/>
          <w:u w:color="252525"/>
          <w:vertAlign w:val="superscript"/>
          <w:rtl w:val="0"/>
          <w:lang w:val="zh-TW" w:eastAsia="zh-TW"/>
        </w:rPr>
        <w:t>i</w:t>
      </w:r>
      <w:r>
        <w:rPr>
          <w:rFonts w:ascii="宋体" w:cs="宋体" w:hAnsi="宋体" w:eastAsia="宋体"/>
          <w:i w:val="1"/>
          <w:iCs w:val="1"/>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w:t>
      </w:r>
    </w:p>
    <w:p>
      <w:pPr>
        <w:pStyle w:val="Normal.0"/>
        <w:spacing w:line="360" w:lineRule="auto"/>
        <w:ind w:firstLine="420"/>
        <w:rPr>
          <w:color w:val="252525"/>
          <w:sz w:val="24"/>
          <w:szCs w:val="24"/>
          <w:u w:color="252525"/>
          <w:lang w:val="zh-TW" w:eastAsia="zh-TW"/>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3:</w:t>
      </w:r>
      <w:r>
        <w:rPr>
          <w:rFonts w:ascii="宋体" w:cs="宋体" w:hAnsi="宋体" w:eastAsia="宋体"/>
          <w:color w:val="252525"/>
          <w:sz w:val="24"/>
          <w:szCs w:val="24"/>
          <w:u w:color="252525"/>
          <w:rtl w:val="0"/>
          <w:lang w:val="zh-TW" w:eastAsia="zh-TW"/>
        </w:rPr>
        <w:t>利用如下算法确定</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个相似病例每个点的信度函数数值：</w:t>
      </w:r>
    </w:p>
    <w:p>
      <w:pPr>
        <w:pStyle w:val="Normal.0"/>
        <w:spacing w:line="360" w:lineRule="auto"/>
        <w:ind w:firstLine="480"/>
        <w:rPr>
          <w:color w:val="252525"/>
          <w:sz w:val="24"/>
          <w:szCs w:val="24"/>
          <w:u w:color="252525"/>
          <w:lang w:val="zh-TW" w:eastAsia="zh-TW"/>
        </w:rPr>
      </w:pPr>
      <w:r>
        <w:rPr>
          <w:rFonts w:ascii="宋体" w:cs="宋体" w:hAnsi="宋体" w:eastAsia="宋体"/>
          <w:color w:val="252525"/>
          <w:sz w:val="24"/>
          <w:szCs w:val="24"/>
          <w:u w:color="252525"/>
          <w:rtl w:val="0"/>
          <w:lang w:val="zh-TW" w:eastAsia="zh-TW"/>
        </w:rPr>
        <w:t>对于第</w:t>
      </w:r>
      <w:r>
        <w:rPr>
          <w:i w:val="1"/>
          <w:iCs w:val="1"/>
          <w:color w:val="252525"/>
          <w:sz w:val="24"/>
          <w:szCs w:val="24"/>
          <w:u w:color="252525"/>
          <w:rtl w:val="0"/>
          <w:lang w:val="zh-TW" w:eastAsia="zh-TW"/>
        </w:rPr>
        <w:t>i</w:t>
      </w:r>
      <w:r>
        <w:rPr>
          <w:rFonts w:ascii="宋体" w:cs="宋体" w:hAnsi="宋体" w:eastAsia="宋体"/>
          <w:color w:val="252525"/>
          <w:sz w:val="24"/>
          <w:szCs w:val="24"/>
          <w:u w:color="252525"/>
          <w:rtl w:val="0"/>
          <w:lang w:val="zh-TW" w:eastAsia="zh-TW"/>
        </w:rPr>
        <w:t>位历史相似病人</w:t>
      </w:r>
      <w:r>
        <w:rPr>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预测方案为</w:t>
      </w:r>
      <w:r>
        <w:rPr>
          <w:i w:val="1"/>
          <w:iCs w:val="1"/>
          <w:color w:val="252525"/>
          <w:sz w:val="24"/>
          <w:szCs w:val="24"/>
          <w:u w:color="252525"/>
          <w:rtl w:val="0"/>
          <w:lang w:val="zh-TW" w:eastAsia="zh-TW"/>
        </w:rPr>
        <w:t>q</w:t>
      </w:r>
      <w:r>
        <w:rPr>
          <w:rFonts w:ascii="宋体" w:cs="宋体" w:hAnsi="宋体" w:eastAsia="宋体"/>
          <w:color w:val="252525"/>
          <w:sz w:val="24"/>
          <w:szCs w:val="24"/>
          <w:u w:color="252525"/>
          <w:rtl w:val="0"/>
          <w:lang w:val="zh-TW" w:eastAsia="zh-TW"/>
        </w:rPr>
        <w:t>的信度函数为：</w:t>
      </w:r>
    </w:p>
    <w:p>
      <w:pPr>
        <w:pStyle w:val="Normal.0"/>
        <w:spacing w:line="360" w:lineRule="auto"/>
        <w:ind w:firstLine="480"/>
        <w:jc w:val="center"/>
        <w:rPr>
          <w:color w:val="252525"/>
          <w:sz w:val="24"/>
          <w:szCs w:val="24"/>
          <w:u w:color="252525"/>
          <w:lang w:val="zh-TW" w:eastAsia="zh-TW"/>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p>
                  <m:e>
                    <m:r>
                      <w:rPr xmlns:w="http://schemas.openxmlformats.org/wordprocessingml/2006/main">
                        <w:rFonts w:ascii="Cambria Math" w:hAnsi="Cambria Math"/>
                        <w:i/>
                        <w:color w:val="252525"/>
                        <w:sz w:val="24"/>
                        <w:szCs w:val="24"/>
                      </w:rPr>
                      <m:t>m</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e>
            </m:mr>
            <m:mr>
              <m:e/>
              <m:e>
                <m:sSup>
                  <m:e>
                    <m:r>
                      <w:rPr xmlns:w="http://schemas.openxmlformats.org/wordprocessingml/2006/main">
                        <w:rFonts w:ascii="Cambria Math" w:hAnsi="Cambria Math"/>
                        <w:i/>
                        <w:color w:val="252525"/>
                        <w:sz w:val="24"/>
                        <w:szCs w:val="24"/>
                      </w:rPr>
                      <m:t>m</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e>
            </m:mr>
          </m:m>
        </m:oMath>
      </m:oMathPara>
    </w:p>
    <w:p>
      <w:pPr>
        <w:pStyle w:val="Normal.0"/>
        <w:spacing w:line="360" w:lineRule="auto"/>
        <w:ind w:firstLine="480"/>
        <w:jc w:val="left"/>
        <w:rPr>
          <w:color w:val="252525"/>
          <w:sz w:val="24"/>
          <w:szCs w:val="24"/>
          <w:u w:color="252525"/>
          <w:lang w:val="zh-TW" w:eastAsia="zh-TW"/>
        </w:rPr>
      </w:pPr>
      <w:r>
        <w:rPr>
          <w:rFonts w:ascii="宋体" w:cs="宋体" w:hAnsi="宋体" w:eastAsia="宋体"/>
          <w:color w:val="252525"/>
          <w:sz w:val="24"/>
          <w:szCs w:val="24"/>
          <w:u w:color="252525"/>
          <w:rtl w:val="0"/>
          <w:lang w:val="zh-TW" w:eastAsia="zh-TW"/>
        </w:rPr>
        <w:t>其中，</w:t>
      </w:r>
    </w:p>
    <w:p>
      <w:pPr>
        <w:pStyle w:val="Normal.0"/>
        <w:spacing w:line="360" w:lineRule="auto"/>
        <w:ind w:firstLine="480"/>
        <w:jc w:val="center"/>
        <w:rPr>
          <w:color w:val="252525"/>
          <w:sz w:val="24"/>
          <w:szCs w:val="24"/>
          <w:u w:color="252525"/>
          <w:lang w:val="zh-TW" w:eastAsia="zh-TW"/>
        </w:rPr>
      </w:pPr>
      <w:r>
        <w:rPr>
          <w:color w:val="252525"/>
          <w:sz w:val="24"/>
          <w:szCs w:val="24"/>
          <w:u w:color="252525"/>
          <w:lang w:val="zh-TW" w:eastAsia="zh-TW"/>
        </w:rPr>
        <w:tab/>
      </w: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0</m:t>
            </m:r>
          </m:sub>
        </m:sSub>
        <m:sSup>
          <m:e>
            <m:r>
              <w:rPr xmlns:w="http://schemas.openxmlformats.org/wordprocessingml/2006/main">
                <w:rFonts w:ascii="Cambria Math" w:hAnsi="Cambria Math"/>
                <w:i/>
                <w:color w:val="252525"/>
                <w:sz w:val="24"/>
                <w:szCs w:val="24"/>
              </w:rPr>
              <m:t>e</m:t>
            </m:r>
          </m:e>
          <m:sup>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β</m:t>
            </m:r>
          </m:sup>
        </m:sSup>
      </m:oMath>
    </w:p>
    <w:p>
      <w:pPr>
        <w:pStyle w:val="Normal.0"/>
        <w:spacing w:line="360" w:lineRule="auto"/>
        <w:ind w:firstLine="480"/>
        <w:jc w:val="left"/>
        <w:rPr>
          <w:color w:val="252525"/>
          <w:sz w:val="24"/>
          <w:szCs w:val="24"/>
          <w:u w:color="252525"/>
        </w:rPr>
      </w:pPr>
      <w:r>
        <w:rPr>
          <w:rFonts w:ascii="宋体" w:cs="宋体" w:hAnsi="宋体" w:eastAsia="宋体"/>
          <w:color w:val="252525"/>
          <w:sz w:val="24"/>
          <w:szCs w:val="24"/>
          <w:u w:color="252525"/>
          <w:rtl w:val="0"/>
          <w:lang w:val="zh-TW" w:eastAsia="zh-TW"/>
        </w:rPr>
        <w:t>这里，</w:t>
      </w: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也可以被替换为其他形式，只要保证</w:t>
      </w: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是</w:t>
      </w: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宋体" w:cs="宋体" w:hAnsi="宋体" w:eastAsia="宋体"/>
          <w:color w:val="252525"/>
          <w:sz w:val="24"/>
          <w:szCs w:val="24"/>
          <w:u w:color="252525"/>
          <w:rtl w:val="0"/>
          <w:lang w:val="zh-TW" w:eastAsia="zh-TW"/>
        </w:rPr>
        <w:t>的单调递减函数即可。</w:t>
      </w: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0</m:t>
            </m:r>
          </m:sub>
        </m:sSub>
      </m:oMath>
      <w:r>
        <w:rPr>
          <w:rFonts w:ascii="宋体" w:cs="宋体" w:hAnsi="宋体" w:eastAsia="宋体"/>
          <w:sz w:val="24"/>
          <w:szCs w:val="24"/>
          <w:rtl w:val="0"/>
          <w:lang w:val="zh-TW" w:eastAsia="zh-TW"/>
        </w:rPr>
        <w:t>表示</w:t>
      </w:r>
      <w:r>
        <w:rPr>
          <w:rFonts w:ascii="宋体" w:cs="宋体" w:hAnsi="宋体" w:eastAsia="宋体"/>
          <w:sz w:val="24"/>
          <w:szCs w:val="24"/>
          <w:rtl w:val="0"/>
          <w:lang w:val="zh-TW" w:eastAsia="zh-TW"/>
        </w:rPr>
        <w:t>表示第一个待调参数</w:t>
      </w:r>
      <w:r>
        <w:rPr>
          <w:rFonts w:ascii="宋体" w:cs="宋体" w:hAnsi="宋体" w:eastAsia="宋体"/>
          <w:sz w:val="24"/>
          <w:szCs w:val="24"/>
          <w:rtl w:val="0"/>
          <w:lang w:val="zh-TW" w:eastAsia="zh-TW"/>
        </w:rPr>
        <w:t>，</w:t>
      </w:r>
      <m:oMath>
        <m:r>
          <w:rPr xmlns:w="http://schemas.openxmlformats.org/wordprocessingml/2006/main">
            <w:rFonts w:ascii="Cambria Math" w:hAnsi="Cambria Math"/>
            <w:i/>
            <w:color w:val="252525"/>
            <w:sz w:val="24"/>
            <w:szCs w:val="24"/>
          </w:rPr>
          <m:t>β</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第二个待调参数</w:t>
      </w:r>
      <w:r>
        <w:rPr>
          <w:rFonts w:ascii="宋体" w:cs="宋体" w:hAnsi="宋体" w:eastAsia="宋体"/>
          <w:color w:val="252525"/>
          <w:sz w:val="24"/>
          <w:szCs w:val="24"/>
          <w:u w:color="252525"/>
          <w:rtl w:val="0"/>
          <w:lang w:val="zh-TW" w:eastAsia="zh-TW"/>
        </w:rPr>
        <w:t>。</w:t>
      </w:r>
    </w:p>
    <w:p>
      <w:pPr>
        <w:pStyle w:val="Normal.0"/>
        <w:spacing w:line="360" w:lineRule="auto"/>
        <w:ind w:firstLine="480"/>
        <w:jc w:val="left"/>
        <w:rPr>
          <w:color w:val="252525"/>
          <w:sz w:val="24"/>
          <w:szCs w:val="24"/>
          <w:u w:color="252525"/>
          <w:lang w:val="zh-TW" w:eastAsia="zh-TW"/>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4</w:t>
      </w:r>
      <w:r>
        <w:rPr>
          <w:rFonts w:ascii="宋体" w:cs="宋体" w:hAnsi="宋体" w:eastAsia="宋体"/>
          <w:color w:val="252525"/>
          <w:sz w:val="24"/>
          <w:szCs w:val="24"/>
          <w:u w:color="252525"/>
          <w:rtl w:val="0"/>
          <w:lang w:val="zh-TW" w:eastAsia="zh-TW"/>
        </w:rPr>
        <w:t>，对于</w:t>
      </w:r>
      <w:r>
        <w:rPr>
          <w:i w:val="1"/>
          <w:iCs w:val="1"/>
          <w:color w:val="252525"/>
          <w:sz w:val="24"/>
          <w:szCs w:val="24"/>
          <w:u w:color="252525"/>
          <w:rtl w:val="0"/>
          <w:lang w:val="zh-TW" w:eastAsia="zh-TW"/>
        </w:rPr>
        <w:t>K</w:t>
      </w:r>
      <w:r>
        <w:rPr>
          <w:rFonts w:ascii="宋体" w:cs="宋体" w:hAnsi="宋体" w:eastAsia="宋体"/>
          <w:color w:val="252525"/>
          <w:sz w:val="24"/>
          <w:szCs w:val="24"/>
          <w:u w:color="252525"/>
          <w:rtl w:val="0"/>
          <w:lang w:val="zh-TW" w:eastAsia="zh-TW"/>
        </w:rPr>
        <w:t>个历史病例中的每个病例样本，将步骤</w:t>
      </w:r>
      <w:r>
        <w:rPr>
          <w:color w:val="252525"/>
          <w:sz w:val="24"/>
          <w:szCs w:val="24"/>
          <w:u w:color="252525"/>
          <w:rtl w:val="0"/>
          <w:lang w:val="zh-TW" w:eastAsia="zh-TW"/>
        </w:rPr>
        <w:t>2</w:t>
      </w:r>
      <w:r>
        <w:rPr>
          <w:rFonts w:ascii="宋体" w:cs="宋体" w:hAnsi="宋体" w:eastAsia="宋体"/>
          <w:color w:val="252525"/>
          <w:sz w:val="24"/>
          <w:szCs w:val="24"/>
          <w:u w:color="252525"/>
          <w:rtl w:val="0"/>
          <w:lang w:val="zh-TW" w:eastAsia="zh-TW"/>
        </w:rPr>
        <w:t>中的信度函数数值与步骤</w:t>
      </w:r>
      <w:r>
        <w:rPr>
          <w:color w:val="252525"/>
          <w:sz w:val="24"/>
          <w:szCs w:val="24"/>
          <w:u w:color="252525"/>
          <w:rtl w:val="0"/>
          <w:lang w:val="zh-TW" w:eastAsia="zh-TW"/>
        </w:rPr>
        <w:t>1</w:t>
      </w:r>
      <w:r>
        <w:rPr>
          <w:rFonts w:ascii="宋体" w:cs="宋体" w:hAnsi="宋体" w:eastAsia="宋体"/>
          <w:color w:val="252525"/>
          <w:sz w:val="24"/>
          <w:szCs w:val="24"/>
          <w:u w:color="252525"/>
          <w:rtl w:val="0"/>
          <w:lang w:val="zh-TW" w:eastAsia="zh-TW"/>
        </w:rPr>
        <w:t>中计算所得的病例样本不确定性相乘，得到该点最终的信度：</w:t>
      </w:r>
    </w:p>
    <w:p>
      <w:pPr>
        <w:pStyle w:val="Normal.0"/>
        <w:spacing w:line="360" w:lineRule="auto"/>
        <w:ind w:firstLine="480"/>
        <w:jc w:val="center"/>
        <w:rPr>
          <w:color w:val="252525"/>
          <w:sz w:val="24"/>
          <w:szCs w:val="24"/>
          <w:u w:color="252525"/>
          <w:lang w:val="zh-TW" w:eastAsia="zh-TW"/>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p>
                  <m:e>
                    <m:r>
                      <w:rPr xmlns:w="http://schemas.openxmlformats.org/wordprocessingml/2006/main">
                        <w:rFonts w:ascii="Cambria Math" w:hAnsi="Cambria Math"/>
                        <w:i/>
                        <w:color w:val="252525"/>
                        <w:sz w:val="24"/>
                        <w:szCs w:val="24"/>
                      </w:rPr>
                      <m:t>m</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U</m:t>
                    </m:r>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e>
            </m:mr>
            <m:mr>
              <m:e/>
              <m:e>
                <m:sSup>
                  <m:e>
                    <m:r>
                      <w:rPr xmlns:w="http://schemas.openxmlformats.org/wordprocessingml/2006/main">
                        <w:rFonts w:ascii="Cambria Math" w:hAnsi="Cambria Math"/>
                        <w:i/>
                        <w:color w:val="252525"/>
                        <w:sz w:val="24"/>
                        <w:szCs w:val="24"/>
                      </w:rPr>
                      <m:t>m</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U</m:t>
                    </m:r>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e>
            </m:mr>
          </m:m>
        </m:oMath>
      </m:oMathPara>
    </w:p>
    <w:p>
      <w:pPr>
        <w:pStyle w:val="Normal.0"/>
        <w:spacing w:line="360" w:lineRule="auto"/>
        <w:ind w:firstLine="480"/>
        <w:rPr>
          <w:color w:val="252525"/>
          <w:sz w:val="24"/>
          <w:szCs w:val="24"/>
          <w:u w:color="252525"/>
        </w:rPr>
      </w:pPr>
      <w:r>
        <w:rPr>
          <w:rFonts w:ascii="宋体" w:cs="宋体" w:hAnsi="宋体" w:eastAsia="宋体"/>
          <w:color w:val="252525"/>
          <w:sz w:val="24"/>
          <w:szCs w:val="24"/>
          <w:u w:color="252525"/>
          <w:rtl w:val="0"/>
          <w:lang w:val="zh-TW" w:eastAsia="zh-TW"/>
        </w:rPr>
        <w:t>其中，</w:t>
      </w:r>
      <m:oMath>
        <m:sSup>
          <m:e>
            <m:r>
              <w:rPr xmlns:w="http://schemas.openxmlformats.org/wordprocessingml/2006/main">
                <w:rFonts w:ascii="Cambria Math" w:hAnsi="Cambria Math"/>
                <w:i/>
                <w:color w:val="252525"/>
                <w:sz w:val="24"/>
                <w:szCs w:val="24"/>
              </w:rPr>
              <m:t>m</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oMath>
      <w:r>
        <w:rPr>
          <w:rFonts w:ascii="宋体" w:cs="宋体" w:hAnsi="宋体" w:eastAsia="宋体"/>
          <w:color w:val="252525"/>
          <w:sz w:val="24"/>
          <w:szCs w:val="24"/>
          <w:u w:color="252525"/>
          <w:rtl w:val="0"/>
          <w:lang w:val="zh-TW" w:eastAsia="zh-TW"/>
        </w:rPr>
        <w:t>表示</w:t>
      </w:r>
      <w:r>
        <w:rPr>
          <w:rFonts w:ascii="宋体" w:cs="宋体" w:hAnsi="宋体" w:eastAsia="宋体"/>
          <w:color w:val="252525"/>
          <w:sz w:val="24"/>
          <w:szCs w:val="24"/>
          <w:u w:color="252525"/>
          <w:rtl w:val="0"/>
          <w:lang w:val="zh-TW" w:eastAsia="zh-TW"/>
        </w:rPr>
        <w:t>样本</w:t>
      </w:r>
      <w:r>
        <w:rPr>
          <w:i w:val="1"/>
          <w:iCs w:val="1"/>
          <w:color w:val="252525"/>
          <w:sz w:val="24"/>
          <w:szCs w:val="24"/>
          <w:u w:color="252525"/>
          <w:rtl w:val="0"/>
          <w:lang w:val="zh-TW" w:eastAsia="zh-TW"/>
        </w:rPr>
        <w:t>i</w:t>
      </w:r>
      <w:r>
        <w:rPr>
          <w:rFonts w:ascii="宋体" w:cs="宋体" w:hAnsi="宋体" w:eastAsia="宋体"/>
          <w:color w:val="252525"/>
          <w:sz w:val="24"/>
          <w:szCs w:val="24"/>
          <w:u w:color="252525"/>
          <w:rtl w:val="0"/>
          <w:lang w:val="zh-TW" w:eastAsia="zh-TW"/>
        </w:rPr>
        <w:t>对样本</w:t>
      </w:r>
      <w:r>
        <w:rPr>
          <w:i w:val="1"/>
          <w:iCs w:val="1"/>
          <w:color w:val="252525"/>
          <w:sz w:val="24"/>
          <w:szCs w:val="24"/>
          <w:u w:color="252525"/>
          <w:rtl w:val="0"/>
          <w:lang w:val="zh-TW" w:eastAsia="zh-TW"/>
        </w:rPr>
        <w:t>s</w:t>
      </w:r>
      <w:r>
        <w:rPr>
          <w:rFonts w:ascii="宋体" w:cs="宋体" w:hAnsi="宋体" w:eastAsia="宋体"/>
          <w:color w:val="252525"/>
          <w:sz w:val="24"/>
          <w:szCs w:val="24"/>
          <w:u w:color="252525"/>
          <w:rtl w:val="0"/>
          <w:lang w:val="zh-TW" w:eastAsia="zh-TW"/>
        </w:rPr>
        <w:t>贡献的对于</w:t>
      </w:r>
      <w:r>
        <w:rPr>
          <w:color w:val="252525"/>
          <w:sz w:val="24"/>
          <w:szCs w:val="24"/>
          <w:u w:color="252525"/>
          <w:rtl w:val="0"/>
          <w:lang w:val="zh-TW" w:eastAsia="zh-TW"/>
        </w:rPr>
        <w:t>{</w:t>
      </w:r>
      <w:r>
        <w:rPr>
          <w:i w:val="1"/>
          <w:iCs w:val="1"/>
          <w:color w:val="252525"/>
          <w:sz w:val="24"/>
          <w:szCs w:val="24"/>
          <w:u w:color="252525"/>
          <w:rtl w:val="0"/>
          <w:lang w:val="zh-TW" w:eastAsia="zh-TW"/>
        </w:rPr>
        <w:t>C</w:t>
      </w:r>
      <w:r>
        <w:rPr>
          <w:i w:val="1"/>
          <w:iCs w:val="1"/>
          <w:color w:val="252525"/>
          <w:sz w:val="24"/>
          <w:szCs w:val="24"/>
          <w:u w:color="252525"/>
          <w:vertAlign w:val="subscript"/>
          <w:rtl w:val="0"/>
          <w:lang w:val="zh-TW" w:eastAsia="zh-TW"/>
        </w:rPr>
        <w:t>q</w:t>
      </w:r>
      <w:r>
        <w:rPr>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信度</w:t>
      </w:r>
      <w:r>
        <w:rPr>
          <w:rFonts w:ascii="宋体" w:cs="宋体" w:hAnsi="宋体" w:eastAsia="宋体"/>
          <w:color w:val="252525"/>
          <w:sz w:val="24"/>
          <w:szCs w:val="24"/>
          <w:u w:color="252525"/>
          <w:rtl w:val="0"/>
          <w:lang w:val="zh-TW" w:eastAsia="zh-TW"/>
        </w:rPr>
        <w:t>；</w:t>
      </w:r>
      <m:oMath>
        <m:sSup>
          <m:e>
            <m:r>
              <w:rPr xmlns:w="http://schemas.openxmlformats.org/wordprocessingml/2006/main">
                <w:rFonts w:ascii="Cambria Math" w:hAnsi="Cambria Math"/>
                <w:i/>
                <w:color w:val="252525"/>
                <w:sz w:val="24"/>
                <w:szCs w:val="24"/>
              </w:rPr>
              <m:t>m</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color w:val="252525"/>
          <w:sz w:val="24"/>
          <w:szCs w:val="24"/>
          <w:u w:color="252525"/>
          <w:rtl w:val="0"/>
          <w:lang w:val="zh-TW" w:eastAsia="zh-TW"/>
        </w:rPr>
        <w:t>(</w:t>
      </w:r>
      <w:r>
        <w:rPr>
          <w:i w:val="1"/>
          <w:iCs w:val="1"/>
          <w:color w:val="252525"/>
          <w:sz w:val="24"/>
          <w:szCs w:val="24"/>
          <w:u w:color="252525"/>
          <w:rtl w:val="0"/>
          <w:lang w:val="zh-TW" w:eastAsia="zh-TW"/>
        </w:rPr>
        <w:t>C</w:t>
      </w:r>
      <w:r>
        <w:rPr>
          <w:color w:val="252525"/>
          <w:sz w:val="24"/>
          <w:szCs w:val="24"/>
          <w:u w:color="252525"/>
          <w:rtl w:val="0"/>
          <w:lang w:val="zh-TW" w:eastAsia="zh-TW"/>
        </w:rPr>
        <w:t>)</w:t>
      </w:r>
      <w:r>
        <w:rPr>
          <w:rFonts w:ascii="宋体" w:cs="宋体" w:hAnsi="宋体" w:eastAsia="宋体"/>
          <w:sz w:val="24"/>
          <w:szCs w:val="24"/>
          <w:rtl w:val="0"/>
          <w:lang w:val="zh-TW" w:eastAsia="zh-TW"/>
        </w:rPr>
        <w:t>表示</w:t>
      </w:r>
      <w:r>
        <w:rPr>
          <w:rFonts w:ascii="宋体" w:cs="宋体" w:hAnsi="宋体" w:eastAsia="宋体"/>
          <w:color w:val="252525"/>
          <w:sz w:val="24"/>
          <w:szCs w:val="24"/>
          <w:u w:color="252525"/>
          <w:rtl w:val="0"/>
          <w:lang w:val="zh-TW" w:eastAsia="zh-TW"/>
        </w:rPr>
        <w:t>样本</w:t>
      </w:r>
      <w:r>
        <w:rPr>
          <w:i w:val="1"/>
          <w:iCs w:val="1"/>
          <w:color w:val="252525"/>
          <w:sz w:val="24"/>
          <w:szCs w:val="24"/>
          <w:u w:color="252525"/>
          <w:rtl w:val="0"/>
          <w:lang w:val="zh-TW" w:eastAsia="zh-TW"/>
        </w:rPr>
        <w:t>i</w:t>
      </w:r>
      <w:r>
        <w:rPr>
          <w:rFonts w:ascii="宋体" w:cs="宋体" w:hAnsi="宋体" w:eastAsia="宋体"/>
          <w:color w:val="252525"/>
          <w:sz w:val="24"/>
          <w:szCs w:val="24"/>
          <w:u w:color="252525"/>
          <w:rtl w:val="0"/>
          <w:lang w:val="zh-TW" w:eastAsia="zh-TW"/>
        </w:rPr>
        <w:t>对样本</w:t>
      </w:r>
      <w:r>
        <w:rPr>
          <w:i w:val="1"/>
          <w:iCs w:val="1"/>
          <w:color w:val="252525"/>
          <w:sz w:val="24"/>
          <w:szCs w:val="24"/>
          <w:u w:color="252525"/>
          <w:rtl w:val="0"/>
          <w:lang w:val="zh-TW" w:eastAsia="zh-TW"/>
        </w:rPr>
        <w:t>s</w:t>
      </w:r>
      <w:r>
        <w:rPr>
          <w:rFonts w:ascii="宋体" w:cs="宋体" w:hAnsi="宋体" w:eastAsia="宋体"/>
          <w:color w:val="252525"/>
          <w:sz w:val="24"/>
          <w:szCs w:val="24"/>
          <w:u w:color="252525"/>
          <w:rtl w:val="0"/>
          <w:lang w:val="zh-TW" w:eastAsia="zh-TW"/>
        </w:rPr>
        <w:t>贡献的对于</w:t>
      </w:r>
      <w:r>
        <w:rPr>
          <w:color w:val="252525"/>
          <w:sz w:val="24"/>
          <w:szCs w:val="24"/>
          <w:u w:color="252525"/>
          <w:rtl w:val="0"/>
          <w:lang w:val="zh-TW" w:eastAsia="zh-TW"/>
        </w:rPr>
        <w:t>{</w:t>
      </w:r>
      <w:r>
        <w:rPr>
          <w:i w:val="1"/>
          <w:iCs w:val="1"/>
          <w:color w:val="252525"/>
          <w:sz w:val="24"/>
          <w:szCs w:val="24"/>
          <w:u w:color="252525"/>
          <w:rtl w:val="0"/>
          <w:lang w:val="zh-TW" w:eastAsia="zh-TW"/>
        </w:rPr>
        <w:t>C</w:t>
      </w:r>
      <w:r>
        <w:rPr>
          <w:color w:val="252525"/>
          <w:sz w:val="24"/>
          <w:szCs w:val="24"/>
          <w:u w:color="252525"/>
          <w:rtl w:val="0"/>
          <w:lang w:val="zh-TW" w:eastAsia="zh-TW"/>
        </w:rPr>
        <w:t>}</w:t>
      </w:r>
      <w:r>
        <w:rPr>
          <w:rFonts w:ascii="宋体" w:cs="宋体" w:hAnsi="宋体" w:eastAsia="宋体"/>
          <w:color w:val="252525"/>
          <w:sz w:val="24"/>
          <w:szCs w:val="24"/>
          <w:u w:color="252525"/>
          <w:rtl w:val="0"/>
          <w:lang w:val="zh-TW" w:eastAsia="zh-TW"/>
        </w:rPr>
        <w:t>信度</w:t>
      </w:r>
      <w:r>
        <w:rPr>
          <w:rFonts w:ascii="宋体" w:cs="宋体" w:hAnsi="宋体" w:eastAsia="宋体"/>
          <w:sz w:val="24"/>
          <w:szCs w:val="24"/>
          <w:rtl w:val="0"/>
          <w:lang w:val="zh-TW" w:eastAsia="zh-TW"/>
        </w:rPr>
        <w:t>；</w:t>
      </w:r>
    </w:p>
    <w:p>
      <w:pPr>
        <w:pStyle w:val="Normal.0"/>
        <w:spacing w:line="360" w:lineRule="auto"/>
        <w:ind w:firstLine="480"/>
        <w:rPr>
          <w:color w:val="252525"/>
          <w:sz w:val="24"/>
          <w:szCs w:val="24"/>
          <w:u w:color="252525"/>
          <w:lang w:val="zh-TW" w:eastAsia="zh-TW"/>
        </w:rPr>
      </w:pPr>
      <w:r>
        <w:rPr>
          <w:rFonts w:ascii="宋体" w:cs="宋体" w:hAnsi="宋体" w:eastAsia="宋体"/>
          <w:color w:val="252525"/>
          <w:sz w:val="24"/>
          <w:szCs w:val="24"/>
          <w:u w:color="252525"/>
          <w:rtl w:val="0"/>
          <w:lang w:val="zh-TW" w:eastAsia="zh-TW"/>
        </w:rPr>
        <w:t>步骤</w:t>
      </w:r>
      <w:r>
        <w:rPr>
          <w:color w:val="252525"/>
          <w:sz w:val="24"/>
          <w:szCs w:val="24"/>
          <w:u w:color="252525"/>
          <w:rtl w:val="0"/>
          <w:lang w:val="zh-TW" w:eastAsia="zh-TW"/>
        </w:rPr>
        <w:t>5</w:t>
      </w:r>
      <w:r>
        <w:rPr>
          <w:rFonts w:ascii="宋体" w:cs="宋体" w:hAnsi="宋体" w:eastAsia="宋体"/>
          <w:color w:val="252525"/>
          <w:sz w:val="24"/>
          <w:szCs w:val="24"/>
          <w:u w:color="252525"/>
          <w:rtl w:val="0"/>
          <w:lang w:val="zh-TW" w:eastAsia="zh-TW"/>
        </w:rPr>
        <w:t>，利用</w:t>
      </w:r>
      <w:r>
        <w:rPr>
          <w:i w:val="1"/>
          <w:iCs w:val="1"/>
          <w:color w:val="252525"/>
          <w:sz w:val="24"/>
          <w:szCs w:val="24"/>
          <w:u w:color="252525"/>
          <w:rtl w:val="0"/>
          <w:lang w:val="zh-TW" w:eastAsia="zh-TW"/>
        </w:rPr>
        <w:t>DS</w:t>
      </w:r>
      <w:r>
        <w:rPr>
          <w:rFonts w:ascii="宋体" w:cs="宋体" w:hAnsi="宋体" w:eastAsia="宋体"/>
          <w:color w:val="252525"/>
          <w:sz w:val="24"/>
          <w:szCs w:val="24"/>
          <w:u w:color="252525"/>
          <w:rtl w:val="0"/>
          <w:lang w:val="zh-TW" w:eastAsia="zh-TW"/>
        </w:rPr>
        <w:t>将步骤</w:t>
      </w:r>
      <w:r>
        <w:rPr>
          <w:color w:val="252525"/>
          <w:sz w:val="24"/>
          <w:szCs w:val="24"/>
          <w:u w:color="252525"/>
          <w:rtl w:val="0"/>
          <w:lang w:val="zh-TW" w:eastAsia="zh-TW"/>
        </w:rPr>
        <w:t>4</w:t>
      </w:r>
      <w:r>
        <w:rPr>
          <w:rFonts w:ascii="宋体" w:cs="宋体" w:hAnsi="宋体" w:eastAsia="宋体"/>
          <w:color w:val="252525"/>
          <w:sz w:val="24"/>
          <w:szCs w:val="24"/>
          <w:u w:color="252525"/>
          <w:rtl w:val="0"/>
          <w:lang w:val="zh-TW" w:eastAsia="zh-TW"/>
        </w:rPr>
        <w:t>中各个点的信度结合，选择信度最大的治疗方案作为最终的推荐治疗方案，公式如下：</w:t>
      </w:r>
    </w:p>
    <w:p>
      <w:pPr>
        <w:pStyle w:val="Normal.0"/>
        <w:spacing w:line="360" w:lineRule="auto"/>
        <w:ind w:firstLine="480"/>
        <w:jc w:val="center"/>
        <w:rPr>
          <w:color w:val="252525"/>
          <w:sz w:val="24"/>
          <w:szCs w:val="24"/>
          <w:u w:color="252525"/>
          <w:lang w:val="zh-TW" w:eastAsia="zh-TW"/>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r>
              <m:e/>
              <m:e>
                <m:sSubSup>
                  <m:e>
                    <m:r>
                      <w:rPr xmlns:w="http://schemas.openxmlformats.org/wordprocessingml/2006/main">
                        <w:rFonts w:ascii="Cambria Math" w:hAnsi="Cambria Math"/>
                        <w:i/>
                        <w:color w:val="252525"/>
                        <w:sz w:val="24"/>
                        <w:szCs w:val="24"/>
                      </w:rPr>
                      <m:t>m</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limLow>
                  <m:e>
                    <m:r>
                      <w:rPr xmlns:w="http://schemas.openxmlformats.org/wordprocessingml/2006/main">
                        <w:rFonts w:ascii="Cambria Math" w:hAnsi="Cambria Math"/>
                        <w:i/>
                        <w:color w:val="252525"/>
                        <w:sz w:val="24"/>
                        <w:szCs w:val="24"/>
                      </w:rPr>
                      <m:t>∏</m:t>
                    </m:r>
                  </m:e>
                  <m:lim>
                    <m:sSup>
                      <m:e>
                        <m:r>
                          <w:rPr xmlns:w="http://schemas.openxmlformats.org/wordprocessingml/2006/main">
                            <w:rFonts w:ascii="Cambria Math" w:hAnsi="Cambria Math"/>
                            <w:i/>
                            <w:color w:val="252525"/>
                            <w:sz w:val="24"/>
                            <w:szCs w:val="24"/>
                          </w:rPr>
                          <m:t>x</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Φ</m:t>
                        </m:r>
                      </m:e>
                      <m:sub>
                        <m:r>
                          <w:rPr xmlns:w="http://schemas.openxmlformats.org/wordprocessingml/2006/main">
                            <w:rFonts w:ascii="Cambria Math" w:hAnsi="Cambria Math"/>
                            <w:i/>
                            <w:color w:val="252525"/>
                            <w:sz w:val="24"/>
                            <w:szCs w:val="24"/>
                          </w:rPr>
                          <m:t>q</m:t>
                        </m:r>
                      </m:sub>
                      <m:sup>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r>
                      <w:rPr xmlns:w="http://schemas.openxmlformats.org/wordprocessingml/2006/main">
                        <w:rFonts w:ascii="Cambria Math" w:hAnsi="Cambria Math"/>
                        <w:i/>
                        <w:color w:val="252525"/>
                        <w:sz w:val="24"/>
                        <w:szCs w:val="24"/>
                      </w:rPr>
                      <m:t>C</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
        </m:oMath>
      </m:oMathPara>
    </w:p>
    <w:p>
      <w:pPr>
        <w:pStyle w:val="Normal.0"/>
        <w:spacing w:line="360" w:lineRule="auto"/>
        <w:ind w:firstLine="406"/>
        <w:rPr>
          <w:sz w:val="24"/>
          <w:szCs w:val="24"/>
          <w:lang w:val="zh-TW" w:eastAsia="zh-TW"/>
        </w:rPr>
      </w:pPr>
      <w:r>
        <w:rPr>
          <w:rFonts w:ascii="宋体" w:cs="宋体" w:hAnsi="宋体" w:eastAsia="宋体"/>
          <w:sz w:val="24"/>
          <w:szCs w:val="24"/>
          <w:rtl w:val="0"/>
          <w:lang w:val="zh-TW" w:eastAsia="zh-TW"/>
        </w:rPr>
        <w:t>本领域技术人员知道，除了以纯计算机可读程序代码方式实现本发明提供的系统、装置及其各个模块以外，完全可以通过将方法步骤进行逻辑编程来使得本发明提供的系统、装置及其各个模块以逻辑门、开关、专用集成电路、可编程逻辑控制器以及嵌入式微控制器等的形式来实现相同程序。所以，本发明提供的系统、装置及其各个模块可以实现为一种硬件部件，而对其内包括的用于实现各种程序的模块也可以实现为硬件部件内的结构；也可以将用于实现各种功能的模块视为既可以是实现方法的软件程序又可以是硬件部件内的结构。</w:t>
      </w:r>
    </w:p>
    <w:p>
      <w:pPr>
        <w:pStyle w:val="Normal.0"/>
        <w:spacing w:line="360" w:lineRule="auto"/>
        <w:ind w:firstLine="446"/>
        <w:rPr>
          <w:rFonts w:ascii="宋体" w:cs="宋体" w:hAnsi="宋体" w:eastAsia="宋体"/>
          <w:spacing w:val="6"/>
          <w:kern w:val="0"/>
          <w:sz w:val="24"/>
          <w:szCs w:val="24"/>
          <w:lang w:val="zh-TW" w:eastAsia="zh-TW"/>
        </w:rPr>
      </w:pPr>
      <w:r>
        <w:rPr>
          <w:rFonts w:ascii="宋体" w:cs="宋体" w:hAnsi="宋体" w:eastAsia="宋体"/>
          <w:spacing w:val="6"/>
          <w:kern w:val="0"/>
          <w:sz w:val="24"/>
          <w:szCs w:val="24"/>
          <w:rtl w:val="0"/>
          <w:lang w:val="zh-TW" w:eastAsia="zh-TW"/>
        </w:rPr>
        <w:t>以上对本发明的具体实施例进行了描述。需要理解的是，本发明并不局限于上述特定实施方式，本领域技术人员可以在权利要求的范围内做出各种变化或修改，这并不影响本发明的实质内容。在不冲突的情况下，本申请的实施例和实施例中的特征可以任意相互组合。</w:t>
      </w:r>
    </w:p>
    <w:p>
      <w:pPr>
        <w:pStyle w:val="Normal.0"/>
        <w:spacing w:line="360" w:lineRule="auto"/>
        <w:ind w:firstLine="504"/>
        <w:rPr>
          <w:rFonts w:ascii="宋体" w:cs="宋体" w:hAnsi="宋体" w:eastAsia="宋体"/>
          <w:spacing w:val="6"/>
          <w:kern w:val="0"/>
          <w:sz w:val="24"/>
          <w:szCs w:val="24"/>
        </w:rPr>
      </w:pPr>
    </w:p>
    <w:p>
      <w:pPr>
        <w:pStyle w:val="Normal.0"/>
        <w:spacing w:line="360" w:lineRule="auto"/>
        <w:sectPr>
          <w:headerReference w:type="default" r:id="rId7"/>
          <w:footerReference w:type="default" r:id="rId8"/>
          <w:pgSz w:w="11900" w:h="16840" w:orient="portrait"/>
          <w:pgMar w:top="1418" w:right="1134" w:bottom="1134" w:left="1701" w:header="720" w:footer="720"/>
          <w:pgNumType w:start="1"/>
          <w:bidi w:val="0"/>
        </w:sectPr>
      </w:pPr>
    </w:p>
    <w:p>
      <w:pPr>
        <w:pStyle w:val="Normal.0"/>
        <w:pBdr>
          <w:top w:val="nil"/>
          <w:left w:val="nil"/>
          <w:bottom w:val="single" w:color="000000" w:sz="6" w:space="0" w:shadow="0" w:frame="0"/>
          <w:right w:val="nil"/>
        </w:pBdr>
        <w:tabs>
          <w:tab w:val="left" w:pos="2760"/>
          <w:tab w:val="left" w:pos="8280"/>
        </w:tabs>
        <w:jc w:val="center"/>
        <w:rPr>
          <w:rFonts w:ascii="宋体" w:cs="宋体" w:hAnsi="宋体" w:eastAsia="宋体"/>
          <w:b w:val="1"/>
          <w:bCs w:val="1"/>
          <w:sz w:val="44"/>
          <w:szCs w:val="44"/>
          <w:lang w:val="zh-TW" w:eastAsia="zh-TW"/>
        </w:rPr>
      </w:pPr>
      <w:bookmarkStart w:name="附图" w:id="1"/>
      <w:bookmarkEnd w:id="1"/>
      <w:r>
        <w:rPr>
          <w:rFonts w:ascii="宋体" w:cs="宋体" w:hAnsi="宋体" w:eastAsia="宋体"/>
          <w:b w:val="1"/>
          <w:bCs w:val="1"/>
          <w:sz w:val="44"/>
          <w:szCs w:val="44"/>
          <w:rtl w:val="0"/>
          <w:lang w:val="zh-TW" w:eastAsia="zh-TW"/>
        </w:rPr>
        <w:t>说</w:t>
      </w:r>
      <w:r>
        <w:rPr>
          <w:rFonts w:ascii="宋体" w:cs="宋体" w:hAnsi="宋体" w:eastAsia="宋体"/>
          <w:b w:val="1"/>
          <w:bCs w:val="1"/>
          <w:sz w:val="44"/>
          <w:szCs w:val="44"/>
          <w:rtl w:val="0"/>
          <w:lang w:val="zh-TW" w:eastAsia="zh-TW"/>
        </w:rPr>
        <w:t>明书附图</w:t>
      </w:r>
    </w:p>
    <w:p>
      <w:pPr>
        <w:pStyle w:val="Normal.0"/>
        <w:tabs>
          <w:tab w:val="left" w:pos="887"/>
        </w:tabs>
        <w:spacing w:line="360" w:lineRule="auto"/>
        <w:jc w:val="center"/>
        <w:rPr>
          <w:rFonts w:ascii="宋体" w:cs="宋体" w:hAnsi="宋体" w:eastAsia="宋体"/>
          <w:sz w:val="24"/>
          <w:szCs w:val="24"/>
        </w:rPr>
      </w:pPr>
    </w:p>
    <w:p>
      <w:pPr>
        <w:pStyle w:val="Normal.0"/>
        <w:tabs>
          <w:tab w:val="left" w:pos="887"/>
        </w:tabs>
        <w:spacing w:line="360" w:lineRule="auto"/>
        <w:jc w:val="center"/>
      </w:pPr>
    </w:p>
    <w:p>
      <w:pPr>
        <w:pStyle w:val="Normal.0"/>
        <w:tabs>
          <w:tab w:val="left" w:pos="887"/>
        </w:tabs>
        <w:spacing w:line="360" w:lineRule="auto"/>
        <w:jc w:val="center"/>
      </w:pPr>
    </w:p>
    <w:p>
      <w:pPr>
        <w:pStyle w:val="Normal.0"/>
        <w:tabs>
          <w:tab w:val="left" w:pos="887"/>
        </w:tabs>
        <w:spacing w:line="360" w:lineRule="auto"/>
        <w:jc w:val="center"/>
      </w:pPr>
    </w:p>
    <w:p>
      <w:pPr>
        <w:pStyle w:val="Normal.0"/>
        <w:tabs>
          <w:tab w:val="left" w:pos="887"/>
        </w:tabs>
        <w:spacing w:line="360" w:lineRule="auto"/>
        <w:jc w:val="center"/>
      </w:pPr>
    </w:p>
    <w:p>
      <w:pPr>
        <w:pStyle w:val="Normal.0"/>
        <w:tabs>
          <w:tab w:val="left" w:pos="887"/>
        </w:tabs>
        <w:spacing w:line="360" w:lineRule="auto"/>
        <w:jc w:val="center"/>
      </w:pPr>
    </w:p>
    <w:p>
      <w:pPr>
        <w:pStyle w:val="Normal.0"/>
        <w:tabs>
          <w:tab w:val="left" w:pos="887"/>
        </w:tabs>
        <w:spacing w:line="360" w:lineRule="auto"/>
        <w:jc w:val="center"/>
      </w:pPr>
    </w:p>
    <w:p>
      <w:pPr>
        <w:pStyle w:val="Normal.0"/>
        <w:tabs>
          <w:tab w:val="left" w:pos="887"/>
        </w:tabs>
        <w:spacing w:line="360" w:lineRule="auto"/>
        <w:jc w:val="center"/>
      </w:pPr>
    </w:p>
    <w:p>
      <w:pPr>
        <w:pStyle w:val="Normal.0"/>
        <w:tabs>
          <w:tab w:val="left" w:pos="887"/>
        </w:tabs>
        <w:spacing w:line="360" w:lineRule="auto"/>
        <w:jc w:val="center"/>
      </w:pPr>
    </w:p>
    <w:p>
      <w:pPr>
        <w:pStyle w:val="Normal.0"/>
        <w:tabs>
          <w:tab w:val="left" w:pos="887"/>
        </w:tabs>
        <w:spacing w:line="360" w:lineRule="auto"/>
        <w:jc w:val="center"/>
        <w:rPr>
          <w:rFonts w:ascii="宋体" w:cs="宋体" w:hAnsi="宋体" w:eastAsia="宋体"/>
          <w:sz w:val="24"/>
          <w:szCs w:val="24"/>
        </w:rPr>
      </w:pPr>
      <w:r>
        <w:drawing>
          <wp:anchor distT="152400" distB="152400" distL="152400" distR="152400" simplePos="0" relativeHeight="251659264" behindDoc="0" locked="0" layoutInCell="1" allowOverlap="1">
            <wp:simplePos x="0" y="0"/>
            <wp:positionH relativeFrom="page">
              <wp:posOffset>3016467</wp:posOffset>
            </wp:positionH>
            <wp:positionV relativeFrom="page">
              <wp:posOffset>900429</wp:posOffset>
            </wp:positionV>
            <wp:extent cx="1510867" cy="5756275"/>
            <wp:effectExtent l="0" t="0" r="0" b="0"/>
            <wp:wrapTopAndBottom distT="152400" distB="152400"/>
            <wp:docPr id="1073741826" name="officeArt object" descr="Untitled Diagram.png"/>
            <wp:cNvGraphicFramePr/>
            <a:graphic xmlns:a="http://schemas.openxmlformats.org/drawingml/2006/main">
              <a:graphicData uri="http://schemas.openxmlformats.org/drawingml/2006/picture">
                <pic:pic xmlns:pic="http://schemas.openxmlformats.org/drawingml/2006/picture">
                  <pic:nvPicPr>
                    <pic:cNvPr id="1073741826" name="Untitled Diagram.png" descr="Untitled Diagram.png"/>
                    <pic:cNvPicPr>
                      <a:picLocks noChangeAspect="1"/>
                    </pic:cNvPicPr>
                  </pic:nvPicPr>
                  <pic:blipFill>
                    <a:blip r:embed="rId6">
                      <a:extLst/>
                    </a:blip>
                    <a:stretch>
                      <a:fillRect/>
                    </a:stretch>
                  </pic:blipFill>
                  <pic:spPr>
                    <a:xfrm>
                      <a:off x="0" y="0"/>
                      <a:ext cx="1510867" cy="5756275"/>
                    </a:xfrm>
                    <a:prstGeom prst="rect">
                      <a:avLst/>
                    </a:prstGeom>
                    <a:ln w="12700" cap="flat">
                      <a:noFill/>
                      <a:miter lim="400000"/>
                    </a:ln>
                    <a:effectLst/>
                  </pic:spPr>
                </pic:pic>
              </a:graphicData>
            </a:graphic>
          </wp:anchor>
        </w:drawing>
      </w:r>
    </w:p>
    <w:p>
      <w:pPr>
        <w:pStyle w:val="Normal.0"/>
        <w:tabs>
          <w:tab w:val="left" w:pos="887"/>
        </w:tabs>
        <w:spacing w:line="360" w:lineRule="auto"/>
        <w:jc w:val="center"/>
        <w:rPr>
          <w:rFonts w:ascii="宋体" w:cs="宋体" w:hAnsi="宋体" w:eastAsia="宋体"/>
          <w:sz w:val="24"/>
          <w:szCs w:val="24"/>
        </w:rPr>
      </w:pPr>
    </w:p>
    <w:p>
      <w:pPr>
        <w:pStyle w:val="Normal.0"/>
        <w:tabs>
          <w:tab w:val="left" w:pos="887"/>
        </w:tabs>
        <w:spacing w:line="360" w:lineRule="auto"/>
        <w:jc w:val="center"/>
      </w:pPr>
      <w:r>
        <w:rPr>
          <w:rFonts w:ascii="宋体" w:cs="宋体" w:hAnsi="宋体" w:eastAsia="宋体"/>
          <w:sz w:val="24"/>
          <w:szCs w:val="24"/>
          <w:rtl w:val="0"/>
          <w:lang w:val="zh-TW" w:eastAsia="zh-TW"/>
        </w:rPr>
        <w:t>图</w:t>
      </w:r>
      <w:r>
        <w:rPr>
          <w:rFonts w:ascii="宋体" w:cs="宋体" w:hAnsi="宋体" w:eastAsia="宋体"/>
          <w:sz w:val="24"/>
          <w:szCs w:val="24"/>
          <w:rtl w:val="0"/>
          <w:lang w:val="en-US"/>
        </w:rPr>
        <w:t xml:space="preserve">    1</w:t>
      </w:r>
    </w:p>
    <w:sectPr>
      <w:type w:val="continuous"/>
      <w:pgSz w:w="11900" w:h="16840" w:orient="portrait"/>
      <w:pgMar w:top="1418" w:right="1134" w:bottom="1134" w:left="1701"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楷体_GB2312">
    <w:charset w:val="00"/>
    <w:family w:val="roman"/>
    <w:pitch w:val="default"/>
  </w:font>
  <w:font w:name="Helvetica Neue">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Arial" w:cs="Arial" w:hAnsi="Arial" w:eastAsia="Arial"/>
        <w:color w:val="0000ff"/>
        <w:kern w:val="2"/>
        <w:u w:color="0000ff"/>
        <w:rtl w:val="0"/>
      </w:rPr>
      <w:fldChar w:fldCharType="begin" w:fldLock="0"/>
    </w:r>
    <w:r>
      <w:rPr>
        <w:rFonts w:ascii="Arial" w:cs="Arial" w:hAnsi="Arial" w:eastAsia="Arial"/>
        <w:color w:val="0000ff"/>
        <w:kern w:val="2"/>
        <w:u w:color="0000ff"/>
        <w:rtl w:val="0"/>
      </w:rPr>
      <w:instrText xml:space="preserve"> PAGE </w:instrText>
    </w:r>
    <w:r>
      <w:rPr>
        <w:rFonts w:ascii="Arial" w:cs="Arial" w:hAnsi="Arial" w:eastAsia="Arial"/>
        <w:color w:val="0000ff"/>
        <w:kern w:val="2"/>
        <w:u w:color="0000ff"/>
        <w:rtl w:val="0"/>
      </w:rPr>
      <w:fldChar w:fldCharType="separate" w:fldLock="0"/>
    </w:r>
    <w:r>
      <w:rPr>
        <w:rFonts w:ascii="Arial" w:cs="Arial" w:hAnsi="Arial" w:eastAsia="Arial"/>
        <w:color w:val="0000ff"/>
        <w:kern w:val="2"/>
        <w:u w:color="0000ff"/>
        <w:rtl w:val="0"/>
      </w:rPr>
      <w:t>6</w:t>
    </w:r>
    <w:r>
      <w:rPr>
        <w:rFonts w:ascii="Arial" w:cs="Arial" w:hAnsi="Arial" w:eastAsia="Arial"/>
        <w:color w:val="0000ff"/>
        <w:kern w:val="2"/>
        <w:u w:color="0000ff"/>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Arial" w:cs="Arial" w:hAnsi="Arial" w:eastAsia="Arial"/>
        <w:kern w:val="2"/>
        <w:rtl w:val="0"/>
      </w:rPr>
      <w:fldChar w:fldCharType="begin" w:fldLock="0"/>
    </w:r>
    <w:r>
      <w:rPr>
        <w:rFonts w:ascii="Arial" w:cs="Arial" w:hAnsi="Arial" w:eastAsia="Arial"/>
        <w:kern w:val="2"/>
        <w:rtl w:val="0"/>
      </w:rPr>
      <w:instrText xml:space="preserve"> PAGE </w:instrText>
    </w:r>
    <w:r>
      <w:rPr>
        <w:rFonts w:ascii="Arial" w:cs="Arial" w:hAnsi="Arial" w:eastAsia="Arial"/>
        <w:kern w:val="2"/>
        <w:rtl w:val="0"/>
      </w:rPr>
      <w:fldChar w:fldCharType="separate" w:fldLock="0"/>
    </w:r>
    <w:r>
      <w:rPr>
        <w:rFonts w:ascii="Arial" w:cs="Arial" w:hAnsi="Arial" w:eastAsia="Arial"/>
        <w:kern w:val="2"/>
        <w:rtl w:val="0"/>
      </w:rPr>
      <w:t>11</w:t>
    </w:r>
    <w:r>
      <w:rPr>
        <w:rFonts w:ascii="Arial" w:cs="Arial" w:hAnsi="Arial" w:eastAsia="Arial"/>
        <w:kern w:val="2"/>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nil"/>
        <w:right w:val="nil"/>
      </w:pBdr>
      <w:jc w:val="right"/>
    </w:pPr>
    <w:r>
      <w:rPr>
        <w:rtl w:val="0"/>
        <w:lang w:val="en-US"/>
      </w:rPr>
      <w:t>DAG38333</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tLeas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Body Text Indent">
    <w:name w:val="Body Text Indent"/>
    <w:next w:val="Body Text Indent"/>
    <w:pPr>
      <w:keepNext w:val="0"/>
      <w:keepLines w:val="0"/>
      <w:pageBreakBefore w:val="0"/>
      <w:widowControl w:val="0"/>
      <w:shd w:val="clear" w:color="auto" w:fill="auto"/>
      <w:suppressAutoHyphens w:val="1"/>
      <w:bidi w:val="0"/>
      <w:spacing w:before="0" w:after="0" w:line="480" w:lineRule="atLeast"/>
      <w:ind w:left="0" w:right="0" w:firstLine="567"/>
      <w:jc w:val="both"/>
      <w:outlineLvl w:val="9"/>
    </w:pPr>
    <w:rPr>
      <w:rFonts w:ascii="楷体_GB2312" w:cs="楷体_GB2312" w:hAnsi="楷体_GB2312" w:eastAsia="楷体_GB2312"/>
      <w:b w:val="0"/>
      <w:bCs w:val="0"/>
      <w:i w:val="0"/>
      <w:iCs w:val="0"/>
      <w:caps w:val="0"/>
      <w:smallCaps w:val="0"/>
      <w:strike w:val="0"/>
      <w:dstrike w:val="0"/>
      <w:outline w:val="0"/>
      <w:color w:val="000000"/>
      <w:spacing w:val="0"/>
      <w:kern w:val="0"/>
      <w:position w:val="0"/>
      <w:sz w:val="30"/>
      <w:szCs w:val="3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