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28CE2" w14:textId="77777777" w:rsidR="00FF7786" w:rsidRDefault="00FF7786" w:rsidP="00FF7786">
      <w:pPr>
        <w:spacing w:line="276" w:lineRule="auto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</w:p>
    <w:p w14:paraId="0AC0B31A" w14:textId="5B3097F6" w:rsidR="006D702E" w:rsidRPr="00B52A78" w:rsidRDefault="006D702E" w:rsidP="00FF7786">
      <w:pPr>
        <w:spacing w:line="276" w:lineRule="auto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  <w:r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>To: The Editor of Nature Genetics</w:t>
      </w:r>
    </w:p>
    <w:p w14:paraId="62485328" w14:textId="03B84661" w:rsidR="006D702E" w:rsidRPr="00B52A78" w:rsidRDefault="006D702E" w:rsidP="00FF7786">
      <w:pPr>
        <w:spacing w:line="276" w:lineRule="auto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  <w:r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 xml:space="preserve">Date: </w:t>
      </w:r>
      <w:r w:rsidR="00776162"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>1</w:t>
      </w:r>
      <w:r w:rsidR="00BE1846">
        <w:rPr>
          <w:rFonts w:ascii="Times New Roman" w:eastAsia="Times New Roman" w:hAnsi="Times New Roman" w:cs="Times New Roman"/>
          <w:sz w:val="22"/>
          <w:szCs w:val="22"/>
          <w:lang w:eastAsia="en-GB"/>
        </w:rPr>
        <w:t>9</w:t>
      </w:r>
      <w:r w:rsidRPr="00B52A78">
        <w:rPr>
          <w:rFonts w:ascii="Times New Roman" w:eastAsia="Times New Roman" w:hAnsi="Times New Roman" w:cs="Times New Roman"/>
          <w:sz w:val="22"/>
          <w:szCs w:val="22"/>
          <w:vertAlign w:val="superscript"/>
          <w:lang w:eastAsia="en-GB"/>
        </w:rPr>
        <w:t>th</w:t>
      </w:r>
      <w:r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 xml:space="preserve"> </w:t>
      </w:r>
      <w:r w:rsidR="00BE1846">
        <w:rPr>
          <w:rFonts w:ascii="Times New Roman" w:eastAsia="Times New Roman" w:hAnsi="Times New Roman" w:cs="Times New Roman"/>
          <w:sz w:val="22"/>
          <w:szCs w:val="22"/>
          <w:lang w:eastAsia="en-GB"/>
        </w:rPr>
        <w:t>December</w:t>
      </w:r>
      <w:r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 xml:space="preserve"> 202</w:t>
      </w:r>
      <w:r w:rsidR="00BE1846">
        <w:rPr>
          <w:rFonts w:ascii="Times New Roman" w:eastAsia="Times New Roman" w:hAnsi="Times New Roman" w:cs="Times New Roman"/>
          <w:sz w:val="22"/>
          <w:szCs w:val="22"/>
          <w:lang w:eastAsia="en-GB"/>
        </w:rPr>
        <w:t>3</w:t>
      </w:r>
    </w:p>
    <w:p w14:paraId="166799D9" w14:textId="53C13E08" w:rsidR="00B52A78" w:rsidRPr="00B52A78" w:rsidRDefault="006D702E" w:rsidP="00FF7786">
      <w:pPr>
        <w:spacing w:line="276" w:lineRule="auto"/>
        <w:rPr>
          <w:rFonts w:ascii="Times New Roman" w:eastAsia="Times New Roman" w:hAnsi="Times New Roman" w:cs="Times New Roman"/>
          <w:color w:val="0563C1" w:themeColor="hyperlink"/>
          <w:sz w:val="22"/>
          <w:szCs w:val="22"/>
          <w:u w:val="single"/>
          <w:lang w:eastAsia="en-GB"/>
        </w:rPr>
      </w:pPr>
      <w:r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 xml:space="preserve">E-mail: </w:t>
      </w:r>
      <w:hyperlink r:id="rId6" w:history="1">
        <w:r w:rsidR="00B52A78" w:rsidRPr="00B52A78">
          <w:rPr>
            <w:rStyle w:val="Hyperlink"/>
            <w:rFonts w:ascii="Times New Roman" w:eastAsia="Times New Roman" w:hAnsi="Times New Roman" w:cs="Times New Roman"/>
            <w:sz w:val="22"/>
            <w:szCs w:val="22"/>
            <w:lang w:eastAsia="en-GB"/>
          </w:rPr>
          <w:t>m.malanchini@qmul.ac.uk</w:t>
        </w:r>
      </w:hyperlink>
      <w:r w:rsidR="00B52A78" w:rsidRPr="00B52A78">
        <w:rPr>
          <w:rFonts w:ascii="Times New Roman" w:eastAsia="Times New Roman" w:hAnsi="Times New Roman" w:cs="Times New Roman"/>
          <w:color w:val="0563C1" w:themeColor="hyperlink"/>
          <w:sz w:val="22"/>
          <w:szCs w:val="22"/>
          <w:u w:val="single"/>
          <w:lang w:eastAsia="en-GB"/>
        </w:rPr>
        <w:t xml:space="preserve"> </w:t>
      </w:r>
    </w:p>
    <w:p w14:paraId="54329DE8" w14:textId="38159BA5" w:rsidR="006D702E" w:rsidRDefault="006D702E" w:rsidP="00FF7786">
      <w:pPr>
        <w:spacing w:line="276" w:lineRule="auto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  <w:r w:rsidRPr="00B52A78">
        <w:rPr>
          <w:rFonts w:ascii="Times New Roman" w:eastAsia="Times New Roman" w:hAnsi="Times New Roman" w:cs="Times New Roman"/>
          <w:sz w:val="22"/>
          <w:szCs w:val="22"/>
          <w:lang w:eastAsia="en-GB"/>
        </w:rPr>
        <w:t>Subject: Article submission</w:t>
      </w:r>
    </w:p>
    <w:p w14:paraId="13D2DD54" w14:textId="77777777" w:rsidR="009D097C" w:rsidRDefault="009D097C" w:rsidP="009D097C">
      <w:pPr>
        <w:widowControl w:val="0"/>
        <w:autoSpaceDE w:val="0"/>
        <w:autoSpaceDN w:val="0"/>
        <w:adjustRightInd w:val="0"/>
        <w:spacing w:after="240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</w:p>
    <w:p w14:paraId="1DC28B93" w14:textId="77777777" w:rsidR="00FF7786" w:rsidRP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FF7786">
        <w:rPr>
          <w:rFonts w:ascii="Times New Roman" w:hAnsi="Times New Roman" w:cs="Times New Roman"/>
          <w:sz w:val="22"/>
          <w:szCs w:val="22"/>
        </w:rPr>
        <w:t>Dear Editors,</w:t>
      </w:r>
    </w:p>
    <w:p w14:paraId="4B713934" w14:textId="2BF52EE6" w:rsid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FF7786">
        <w:rPr>
          <w:rFonts w:ascii="Times New Roman" w:hAnsi="Times New Roman" w:cs="Times New Roman"/>
          <w:sz w:val="22"/>
          <w:szCs w:val="22"/>
        </w:rPr>
        <w:t>It is our pleasure to submit a research paper titled: “</w:t>
      </w:r>
      <w:r w:rsidR="001F4AA6" w:rsidRPr="001F4AA6">
        <w:rPr>
          <w:rFonts w:ascii="Times New Roman" w:hAnsi="Times New Roman" w:cs="Times New Roman"/>
          <w:sz w:val="22"/>
          <w:szCs w:val="22"/>
        </w:rPr>
        <w:t>Isolating transdiagnostic effects reveals specific genetic profiles in psychiatric disorders</w:t>
      </w:r>
      <w:r w:rsidR="001F4AA6">
        <w:rPr>
          <w:rFonts w:ascii="Times New Roman" w:hAnsi="Times New Roman" w:cs="Times New Roman"/>
          <w:sz w:val="22"/>
          <w:szCs w:val="22"/>
        </w:rPr>
        <w:t>.</w:t>
      </w:r>
      <w:r w:rsidRPr="00FF7786">
        <w:rPr>
          <w:rFonts w:ascii="Times New Roman" w:hAnsi="Times New Roman" w:cs="Times New Roman"/>
          <w:sz w:val="22"/>
          <w:szCs w:val="22"/>
        </w:rPr>
        <w:t>” for your consideration.</w:t>
      </w:r>
    </w:p>
    <w:p w14:paraId="6C0AEEBF" w14:textId="77777777" w:rsidR="00FF7786" w:rsidRP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</w:p>
    <w:p w14:paraId="51AC5F93" w14:textId="4F78E845" w:rsid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FF7786">
        <w:rPr>
          <w:rFonts w:ascii="Times New Roman" w:hAnsi="Times New Roman" w:cs="Times New Roman"/>
          <w:sz w:val="22"/>
          <w:szCs w:val="22"/>
        </w:rPr>
        <w:t xml:space="preserve">In this article, </w:t>
      </w:r>
      <w:r w:rsidR="001F4AA6" w:rsidRPr="001F4AA6">
        <w:rPr>
          <w:rFonts w:ascii="Times New Roman" w:hAnsi="Times New Roman" w:cs="Times New Roman"/>
          <w:sz w:val="22"/>
          <w:szCs w:val="22"/>
        </w:rPr>
        <w:t xml:space="preserve">we isolate genetic effects that are shared across 11 major psychiatric disorders to gain further insight into genetic specificity and comorbidity over and above that contributed by </w:t>
      </w:r>
      <w:r w:rsidR="001F4AA6">
        <w:rPr>
          <w:rFonts w:ascii="Times New Roman" w:hAnsi="Times New Roman" w:cs="Times New Roman"/>
          <w:sz w:val="22"/>
          <w:szCs w:val="22"/>
        </w:rPr>
        <w:t>transdiagnostic effects</w:t>
      </w:r>
      <w:r w:rsidR="001F4AA6" w:rsidRPr="001F4AA6">
        <w:rPr>
          <w:rFonts w:ascii="Times New Roman" w:hAnsi="Times New Roman" w:cs="Times New Roman"/>
          <w:sz w:val="22"/>
          <w:szCs w:val="22"/>
        </w:rPr>
        <w:t>, unique to each psychiatric disorder.</w:t>
      </w:r>
      <w:r w:rsidRPr="00FF7786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BCE7A25" w14:textId="77777777" w:rsidR="00FF7786" w:rsidRP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</w:p>
    <w:p w14:paraId="5CDB6284" w14:textId="3E06F25A" w:rsidR="00FF7786" w:rsidRPr="00FF7786" w:rsidRDefault="001F4AA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1F4AA6">
        <w:rPr>
          <w:rFonts w:ascii="Times New Roman" w:hAnsi="Times New Roman" w:cs="Times New Roman"/>
          <w:sz w:val="22"/>
          <w:szCs w:val="22"/>
        </w:rPr>
        <w:t>Genetic studies have challenged the current classification of psychiatric disorders as distinct categorical diagnoses by revealing overlaps in their genetic architectures.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1F4AA6">
        <w:rPr>
          <w:rFonts w:ascii="Times New Roman" w:hAnsi="Times New Roman" w:cs="Times New Roman"/>
          <w:sz w:val="22"/>
          <w:szCs w:val="22"/>
        </w:rPr>
        <w:t>The positive genetic manifold between diagnoses is consistent with the idea of a general factor of psychopathology</w:t>
      </w:r>
      <w:r>
        <w:rPr>
          <w:rFonts w:eastAsia="SimSun"/>
        </w:rPr>
        <w:t xml:space="preserve"> that </w:t>
      </w:r>
      <w:r w:rsidRPr="001F4AA6">
        <w:rPr>
          <w:rFonts w:ascii="Times New Roman" w:hAnsi="Times New Roman" w:cs="Times New Roman"/>
          <w:sz w:val="22"/>
          <w:szCs w:val="22"/>
        </w:rPr>
        <w:t xml:space="preserve">describes the </w:t>
      </w:r>
      <w:r w:rsidRPr="001F4AA6">
        <w:rPr>
          <w:rFonts w:ascii="Times New Roman" w:hAnsi="Times New Roman" w:cs="Times New Roman"/>
          <w:sz w:val="22"/>
          <w:szCs w:val="22"/>
          <w:lang w:val="en-US"/>
        </w:rPr>
        <w:t>propensity to developing all forms of psychopathologies</w:t>
      </w:r>
      <w:r w:rsidRPr="001F4AA6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I</w:t>
      </w:r>
      <w:r w:rsidRPr="001F4AA6">
        <w:rPr>
          <w:rFonts w:ascii="Times New Roman" w:hAnsi="Times New Roman" w:cs="Times New Roman"/>
          <w:sz w:val="22"/>
          <w:szCs w:val="22"/>
        </w:rPr>
        <w:t xml:space="preserve">solating </w:t>
      </w:r>
      <w:r>
        <w:rPr>
          <w:rFonts w:ascii="Times New Roman" w:hAnsi="Times New Roman" w:cs="Times New Roman"/>
          <w:sz w:val="22"/>
          <w:szCs w:val="22"/>
        </w:rPr>
        <w:t>these transdiagnostic effects</w:t>
      </w:r>
      <w:r w:rsidRPr="001F4AA6">
        <w:rPr>
          <w:rFonts w:ascii="Times New Roman" w:hAnsi="Times New Roman" w:cs="Times New Roman"/>
          <w:sz w:val="22"/>
          <w:szCs w:val="22"/>
        </w:rPr>
        <w:t xml:space="preserve"> could better capture the specific genetic effects associated with each </w:t>
      </w:r>
      <w:r>
        <w:rPr>
          <w:rFonts w:ascii="Times New Roman" w:hAnsi="Times New Roman" w:cs="Times New Roman"/>
          <w:sz w:val="22"/>
          <w:szCs w:val="22"/>
        </w:rPr>
        <w:t xml:space="preserve">psychiatric </w:t>
      </w:r>
      <w:r w:rsidRPr="001F4AA6">
        <w:rPr>
          <w:rFonts w:ascii="Times New Roman" w:hAnsi="Times New Roman" w:cs="Times New Roman"/>
          <w:sz w:val="22"/>
          <w:szCs w:val="22"/>
        </w:rPr>
        <w:t>disorder and provide a more precise understanding of disorder-specific biology.</w:t>
      </w:r>
    </w:p>
    <w:p w14:paraId="675F532B" w14:textId="77777777" w:rsidR="00FF7786" w:rsidRP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</w:p>
    <w:p w14:paraId="2EFA7536" w14:textId="5FA8D41B" w:rsidR="001F4AA6" w:rsidRPr="001F4AA6" w:rsidRDefault="00954A2F" w:rsidP="001F4AA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"/>
        </w:rPr>
        <w:t>Here, w</w:t>
      </w:r>
      <w:r w:rsidR="001F4AA6" w:rsidRPr="001F4AA6">
        <w:rPr>
          <w:rFonts w:ascii="Times New Roman" w:hAnsi="Times New Roman" w:cs="Times New Roman"/>
          <w:sz w:val="22"/>
          <w:szCs w:val="22"/>
          <w:lang w:val="en"/>
        </w:rPr>
        <w:t>e isolated transdiagnostic genetic effects across 11 major psychiatric disorders from genetic effects specific to each psychiatric condition. We uncovered differences in the genetic architecture of each disorder</w:t>
      </w:r>
      <w:r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r w:rsidR="001F4AA6" w:rsidRPr="001F4AA6">
        <w:rPr>
          <w:rFonts w:ascii="Times New Roman" w:hAnsi="Times New Roman" w:cs="Times New Roman"/>
          <w:sz w:val="22"/>
          <w:szCs w:val="22"/>
          <w:lang w:val="en"/>
        </w:rPr>
        <w:t>and specific changes in tissue enrichment. The greatest shift we observed</w:t>
      </w:r>
      <w:r>
        <w:rPr>
          <w:rFonts w:ascii="Times New Roman" w:hAnsi="Times New Roman" w:cs="Times New Roman"/>
          <w:sz w:val="22"/>
          <w:szCs w:val="22"/>
          <w:lang w:val="en"/>
        </w:rPr>
        <w:t xml:space="preserve"> </w:t>
      </w:r>
      <w:r w:rsidR="001F4AA6" w:rsidRPr="001F4AA6">
        <w:rPr>
          <w:rFonts w:ascii="Times New Roman" w:hAnsi="Times New Roman" w:cs="Times New Roman"/>
          <w:sz w:val="22"/>
          <w:szCs w:val="22"/>
          <w:lang w:val="en"/>
        </w:rPr>
        <w:t>was in the genetic relationships between disorders, which changed substantially after considering transdiagnostic effects. Genetic effects associated with individual disorders also showed a greater degree of specificity in their genetic correlations with external biobehavioral traits, particularly health-related and psychological traits. By separating</w:t>
      </w:r>
      <w:r w:rsidR="001F4AA6" w:rsidRPr="001F4AA6">
        <w:rPr>
          <w:rFonts w:ascii="Times New Roman" w:hAnsi="Times New Roman" w:cs="Times New Roman"/>
          <w:sz w:val="22"/>
          <w:szCs w:val="22"/>
        </w:rPr>
        <w:t xml:space="preserve"> genetic influences into a shared and specific components, we provide novel insight into the genetic architecture, biology and comorbidity between psychiatric conditions that can inform </w:t>
      </w:r>
      <w:r w:rsidRPr="00954A2F">
        <w:rPr>
          <w:rFonts w:ascii="Times New Roman" w:hAnsi="Times New Roman" w:cs="Times New Roman"/>
          <w:sz w:val="22"/>
          <w:szCs w:val="22"/>
        </w:rPr>
        <w:t>future diagnostic classification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1F4AA6" w:rsidRPr="001F4AA6">
        <w:rPr>
          <w:rFonts w:ascii="Times New Roman" w:hAnsi="Times New Roman" w:cs="Times New Roman"/>
          <w:sz w:val="22"/>
          <w:szCs w:val="22"/>
        </w:rPr>
        <w:t xml:space="preserve">and treatment research. </w:t>
      </w:r>
    </w:p>
    <w:p w14:paraId="48056C26" w14:textId="77777777" w:rsidR="00FF7786" w:rsidRPr="00FF7786" w:rsidRDefault="00FF7786" w:rsidP="00FF7786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</w:p>
    <w:p w14:paraId="60B4DD9B" w14:textId="462DF177" w:rsidR="00694639" w:rsidRDefault="00FF7786" w:rsidP="00694639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FF7786">
        <w:rPr>
          <w:rFonts w:ascii="Times New Roman" w:hAnsi="Times New Roman" w:cs="Times New Roman"/>
          <w:sz w:val="22"/>
          <w:szCs w:val="22"/>
        </w:rPr>
        <w:t>Sincerely,</w:t>
      </w:r>
    </w:p>
    <w:p w14:paraId="43E19FD5" w14:textId="32D6162A" w:rsidR="00694639" w:rsidRDefault="0020577B" w:rsidP="00694639">
      <w:pPr>
        <w:widowControl w:val="0"/>
        <w:autoSpaceDE w:val="0"/>
        <w:autoSpaceDN w:val="0"/>
        <w:adjustRightInd w:val="0"/>
        <w:spacing w:after="240" w:line="27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3057A0" wp14:editId="47926122">
                <wp:simplePos x="0" y="0"/>
                <wp:positionH relativeFrom="column">
                  <wp:posOffset>-84779</wp:posOffset>
                </wp:positionH>
                <wp:positionV relativeFrom="paragraph">
                  <wp:posOffset>210648</wp:posOffset>
                </wp:positionV>
                <wp:extent cx="2204249" cy="1144514"/>
                <wp:effectExtent l="0" t="0" r="5715" b="0"/>
                <wp:wrapNone/>
                <wp:docPr id="855601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249" cy="114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59CD3" w14:textId="35CC0E18" w:rsidR="00954A2F" w:rsidRDefault="00954A2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Professor Robert Plomin</w:t>
                            </w:r>
                          </w:p>
                          <w:p w14:paraId="675C827F" w14:textId="7AD89AFF" w:rsidR="00954A2F" w:rsidRPr="00954A2F" w:rsidRDefault="00954A2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54A2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Social, Genetic and Developmental Psychiatry Centre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,</w:t>
                            </w:r>
                          </w:p>
                          <w:p w14:paraId="5B5FCA27" w14:textId="0B21C780" w:rsidR="00954A2F" w:rsidRDefault="00954A2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54A2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King’s College London </w:t>
                            </w:r>
                          </w:p>
                          <w:p w14:paraId="72BD8731" w14:textId="14AD3608" w:rsidR="00954A2F" w:rsidRDefault="00954A2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hyperlink r:id="rId7" w:history="1">
                              <w:r w:rsidRPr="00826780">
                                <w:rPr>
                                  <w:rStyle w:val="Hyperlink"/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  <w:t>Robert.plomin@kcl.ac.uk</w:t>
                              </w:r>
                            </w:hyperlink>
                          </w:p>
                          <w:p w14:paraId="5F2F19B5" w14:textId="77777777" w:rsidR="00954A2F" w:rsidRPr="00954A2F" w:rsidRDefault="00954A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305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.7pt;margin-top:16.6pt;width:173.55pt;height:90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" fillcolor="white [3201]" stroked="f" strokeweight=".5pt">
                <v:textbox>
                  <w:txbxContent>
                    <w:p w14:paraId="15B59CD3" w14:textId="35CC0E18" w:rsidR="00954A2F" w:rsidRDefault="00954A2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Professor Robert Plomin</w:t>
                      </w:r>
                    </w:p>
                    <w:p w14:paraId="675C827F" w14:textId="7AD89AFF" w:rsidR="00954A2F" w:rsidRPr="00954A2F" w:rsidRDefault="00954A2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54A2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Social, Genetic and Developmental Psychiatry Centre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,</w:t>
                      </w:r>
                    </w:p>
                    <w:p w14:paraId="5B5FCA27" w14:textId="0B21C780" w:rsidR="00954A2F" w:rsidRDefault="00954A2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54A2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King’s College London </w:t>
                      </w:r>
                    </w:p>
                    <w:p w14:paraId="72BD8731" w14:textId="14AD3608" w:rsidR="00954A2F" w:rsidRDefault="00954A2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hyperlink r:id="rId8" w:history="1">
                        <w:r w:rsidRPr="00826780">
                          <w:rPr>
                            <w:rStyle w:val="Hyperlink"/>
                            <w:rFonts w:ascii="Times New Roman" w:hAnsi="Times New Roman" w:cs="Times New Roman"/>
                            <w:sz w:val="22"/>
                            <w:szCs w:val="22"/>
                          </w:rPr>
                          <w:t>Robert.plomin@kcl.ac.uk</w:t>
                        </w:r>
                      </w:hyperlink>
                    </w:p>
                    <w:p w14:paraId="5F2F19B5" w14:textId="77777777" w:rsidR="00954A2F" w:rsidRPr="00954A2F" w:rsidRDefault="00954A2F"/>
                  </w:txbxContent>
                </v:textbox>
              </v:shape>
            </w:pict>
          </mc:Fallback>
        </mc:AlternateContent>
      </w:r>
    </w:p>
    <w:p w14:paraId="27CB95E4" w14:textId="5A1D0A25" w:rsidR="00535AE2" w:rsidRDefault="0020577B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0DA26C" wp14:editId="32CBD68D">
                <wp:simplePos x="0" y="0"/>
                <wp:positionH relativeFrom="column">
                  <wp:posOffset>2318494</wp:posOffset>
                </wp:positionH>
                <wp:positionV relativeFrom="paragraph">
                  <wp:posOffset>37974</wp:posOffset>
                </wp:positionV>
                <wp:extent cx="2204249" cy="1144514"/>
                <wp:effectExtent l="0" t="0" r="5715" b="0"/>
                <wp:wrapNone/>
                <wp:docPr id="4998316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249" cy="114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98BE7" w14:textId="77777777" w:rsidR="00954A2F" w:rsidRDefault="00954A2F" w:rsidP="002057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contextualSpacing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52A7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Dr Margherita Malanchini</w:t>
                            </w:r>
                          </w:p>
                          <w:p w14:paraId="3B39127B" w14:textId="77777777" w:rsidR="00954A2F" w:rsidRDefault="00954A2F" w:rsidP="002057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contextualSpacing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52A7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School of Biological and Behavioural Sciences, </w:t>
                            </w:r>
                          </w:p>
                          <w:p w14:paraId="003A1986" w14:textId="662167CF" w:rsidR="00954A2F" w:rsidRDefault="00954A2F" w:rsidP="002057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contextualSpacing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52A7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Queen Mary University of London</w:t>
                            </w:r>
                          </w:p>
                          <w:p w14:paraId="340EBD3F" w14:textId="73416E29" w:rsidR="00954A2F" w:rsidRDefault="00954A2F" w:rsidP="002057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contextualSpacing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hyperlink r:id="rId9" w:history="1">
                              <w:r w:rsidRPr="00826780">
                                <w:rPr>
                                  <w:rStyle w:val="Hyperlink"/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  <w:t>m.malanchini@qmul.ac.uk</w:t>
                              </w:r>
                            </w:hyperlink>
                          </w:p>
                          <w:p w14:paraId="03E2C859" w14:textId="77777777" w:rsidR="00954A2F" w:rsidRPr="00954A2F" w:rsidRDefault="00954A2F" w:rsidP="002057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contextualSpacing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DA26C" id="_x0000_s1027" type="#_x0000_t202" style="position:absolute;margin-left:182.55pt;margin-top:3pt;width:173.55pt;height:90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" fillcolor="white [3201]" stroked="f" strokeweight=".5pt">
                <v:textbox>
                  <w:txbxContent>
                    <w:p w14:paraId="7AB98BE7" w14:textId="77777777" w:rsidR="00954A2F" w:rsidRDefault="00954A2F" w:rsidP="002057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contextualSpacing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52A78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Dr Margherita Malanchini</w:t>
                      </w:r>
                    </w:p>
                    <w:p w14:paraId="3B39127B" w14:textId="77777777" w:rsidR="00954A2F" w:rsidRDefault="00954A2F" w:rsidP="002057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contextualSpacing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52A7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School of Biological and Behavioural Sciences, </w:t>
                      </w:r>
                    </w:p>
                    <w:p w14:paraId="003A1986" w14:textId="662167CF" w:rsidR="00954A2F" w:rsidRDefault="00954A2F" w:rsidP="002057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contextualSpacing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52A7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Queen Mary University of London</w:t>
                      </w:r>
                    </w:p>
                    <w:p w14:paraId="340EBD3F" w14:textId="73416E29" w:rsidR="00954A2F" w:rsidRDefault="00954A2F" w:rsidP="002057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contextualSpacing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hyperlink r:id="rId10" w:history="1">
                        <w:r w:rsidRPr="00826780">
                          <w:rPr>
                            <w:rStyle w:val="Hyperlink"/>
                            <w:rFonts w:ascii="Times New Roman" w:hAnsi="Times New Roman" w:cs="Times New Roman"/>
                            <w:sz w:val="22"/>
                            <w:szCs w:val="22"/>
                          </w:rPr>
                          <w:t>m.malanchini@qmul.ac.uk</w:t>
                        </w:r>
                      </w:hyperlink>
                    </w:p>
                    <w:p w14:paraId="03E2C859" w14:textId="77777777" w:rsidR="00954A2F" w:rsidRPr="00954A2F" w:rsidRDefault="00954A2F" w:rsidP="002057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contextualSpacing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A3767F" w14:textId="77777777" w:rsidR="00954A2F" w:rsidRDefault="00954A2F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/>
          <w:sz w:val="22"/>
          <w:szCs w:val="22"/>
        </w:rPr>
      </w:pPr>
    </w:p>
    <w:p w14:paraId="506EC00E" w14:textId="77777777" w:rsidR="00954A2F" w:rsidRDefault="00954A2F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/>
          <w:sz w:val="22"/>
          <w:szCs w:val="22"/>
        </w:rPr>
      </w:pPr>
    </w:p>
    <w:p w14:paraId="5DEBA59D" w14:textId="77777777" w:rsidR="00954A2F" w:rsidRDefault="00954A2F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/>
          <w:sz w:val="22"/>
          <w:szCs w:val="22"/>
        </w:rPr>
      </w:pPr>
    </w:p>
    <w:p w14:paraId="3046E6DE" w14:textId="77777777" w:rsidR="00954A2F" w:rsidRDefault="00954A2F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/>
          <w:sz w:val="22"/>
          <w:szCs w:val="22"/>
        </w:rPr>
      </w:pPr>
    </w:p>
    <w:p w14:paraId="5A8D5C7A" w14:textId="5C47FAD6" w:rsidR="006D702E" w:rsidRPr="00B52A78" w:rsidRDefault="006D702E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/>
          <w:sz w:val="22"/>
          <w:szCs w:val="22"/>
        </w:rPr>
      </w:pPr>
      <w:r w:rsidRPr="00B52A78">
        <w:rPr>
          <w:rFonts w:ascii="Times New Roman" w:hAnsi="Times New Roman" w:cs="Times New Roman"/>
          <w:b/>
          <w:sz w:val="22"/>
          <w:szCs w:val="22"/>
        </w:rPr>
        <w:lastRenderedPageBreak/>
        <w:t>Suggested Reviewers</w:t>
      </w:r>
      <w:r w:rsidR="00535AE2">
        <w:rPr>
          <w:rFonts w:ascii="Times New Roman" w:hAnsi="Times New Roman" w:cs="Times New Roman"/>
          <w:b/>
          <w:sz w:val="22"/>
          <w:szCs w:val="22"/>
        </w:rPr>
        <w:t xml:space="preserve">: </w:t>
      </w:r>
    </w:p>
    <w:p w14:paraId="7CA2C531" w14:textId="5FF58AA6" w:rsidR="009A248B" w:rsidRDefault="009A248B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Cs/>
          <w:sz w:val="22"/>
          <w:szCs w:val="22"/>
        </w:rPr>
      </w:pPr>
      <w:r w:rsidRPr="00B52A78">
        <w:rPr>
          <w:rFonts w:ascii="Times New Roman" w:hAnsi="Times New Roman" w:cs="Times New Roman"/>
          <w:bCs/>
          <w:sz w:val="22"/>
          <w:szCs w:val="22"/>
        </w:rPr>
        <w:t xml:space="preserve">Professor </w:t>
      </w:r>
      <w:r w:rsidR="00AF7B22" w:rsidRPr="00AF7B22">
        <w:rPr>
          <w:rFonts w:ascii="Times New Roman" w:hAnsi="Times New Roman" w:cs="Times New Roman"/>
          <w:bCs/>
          <w:sz w:val="22"/>
          <w:szCs w:val="22"/>
        </w:rPr>
        <w:t>Michel Boivin</w:t>
      </w:r>
      <w:r w:rsidRPr="00B52A78">
        <w:rPr>
          <w:rFonts w:ascii="Times New Roman" w:hAnsi="Times New Roman" w:cs="Times New Roman"/>
          <w:bCs/>
          <w:sz w:val="22"/>
          <w:szCs w:val="22"/>
        </w:rPr>
        <w:t xml:space="preserve"> (</w:t>
      </w:r>
      <w:r w:rsidR="00AF7B22" w:rsidRPr="00AF7B22">
        <w:rPr>
          <w:rFonts w:ascii="Times New Roman" w:hAnsi="Times New Roman" w:cs="Times New Roman"/>
          <w:bCs/>
          <w:sz w:val="22"/>
          <w:szCs w:val="22"/>
        </w:rPr>
        <w:t>Université Laval</w:t>
      </w:r>
      <w:r w:rsidRPr="00B52A78">
        <w:rPr>
          <w:rFonts w:ascii="Times New Roman" w:hAnsi="Times New Roman" w:cs="Times New Roman"/>
          <w:bCs/>
          <w:sz w:val="22"/>
          <w:szCs w:val="22"/>
        </w:rPr>
        <w:t>)</w:t>
      </w:r>
    </w:p>
    <w:p w14:paraId="0EB85488" w14:textId="32F6C499" w:rsidR="00AF7B22" w:rsidRPr="00AF7B22" w:rsidRDefault="00AF7B22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Cs/>
          <w:sz w:val="22"/>
          <w:szCs w:val="22"/>
        </w:rPr>
      </w:pPr>
      <w:r w:rsidRPr="00B52A78">
        <w:rPr>
          <w:rFonts w:ascii="Times New Roman" w:hAnsi="Times New Roman" w:cs="Times New Roman"/>
          <w:bCs/>
          <w:sz w:val="22"/>
          <w:szCs w:val="22"/>
        </w:rPr>
        <w:t xml:space="preserve">Professor </w:t>
      </w:r>
      <w:r>
        <w:rPr>
          <w:rFonts w:ascii="Times New Roman" w:hAnsi="Times New Roman" w:cs="Times New Roman"/>
          <w:bCs/>
          <w:sz w:val="22"/>
          <w:szCs w:val="22"/>
        </w:rPr>
        <w:t>Sarah Medland</w:t>
      </w:r>
      <w:r w:rsidRPr="00B52A78">
        <w:rPr>
          <w:rFonts w:ascii="Times New Roman" w:hAnsi="Times New Roman" w:cs="Times New Roman"/>
          <w:bCs/>
          <w:sz w:val="22"/>
          <w:szCs w:val="22"/>
        </w:rPr>
        <w:t xml:space="preserve"> (</w:t>
      </w:r>
      <w:r w:rsidRPr="00352AAE">
        <w:rPr>
          <w:rFonts w:ascii="Times New Roman" w:hAnsi="Times New Roman" w:cs="Times New Roman"/>
          <w:bCs/>
          <w:sz w:val="22"/>
          <w:szCs w:val="22"/>
        </w:rPr>
        <w:t>Queensland Institute of Medical Research</w:t>
      </w:r>
      <w:r w:rsidRPr="00B52A78">
        <w:rPr>
          <w:rFonts w:ascii="Times New Roman" w:hAnsi="Times New Roman" w:cs="Times New Roman"/>
          <w:bCs/>
          <w:sz w:val="22"/>
          <w:szCs w:val="22"/>
        </w:rPr>
        <w:t>)</w:t>
      </w:r>
    </w:p>
    <w:p w14:paraId="05B6F76E" w14:textId="28FC9ECA" w:rsidR="009A248B" w:rsidRPr="00B52A78" w:rsidRDefault="009A248B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Cs/>
          <w:sz w:val="22"/>
          <w:szCs w:val="22"/>
        </w:rPr>
      </w:pPr>
      <w:r w:rsidRPr="00B52A78">
        <w:rPr>
          <w:rFonts w:ascii="Times New Roman" w:hAnsi="Times New Roman" w:cs="Times New Roman"/>
          <w:bCs/>
          <w:sz w:val="22"/>
          <w:szCs w:val="22"/>
        </w:rPr>
        <w:t>Professor Henrik Larsson (Örebro University)</w:t>
      </w:r>
    </w:p>
    <w:p w14:paraId="7E64635A" w14:textId="2CABEF6A" w:rsidR="009A248B" w:rsidRPr="00B52A78" w:rsidRDefault="009A248B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Cs/>
          <w:sz w:val="22"/>
          <w:szCs w:val="22"/>
        </w:rPr>
      </w:pPr>
      <w:r w:rsidRPr="00B52A78">
        <w:rPr>
          <w:rFonts w:ascii="Times New Roman" w:hAnsi="Times New Roman" w:cs="Times New Roman"/>
          <w:bCs/>
          <w:sz w:val="22"/>
          <w:szCs w:val="22"/>
        </w:rPr>
        <w:t xml:space="preserve">Professor </w:t>
      </w:r>
      <w:r w:rsidR="00AF7B22" w:rsidRPr="00AF7B22">
        <w:rPr>
          <w:rFonts w:ascii="Times New Roman" w:hAnsi="Times New Roman" w:cs="Times New Roman"/>
          <w:bCs/>
          <w:sz w:val="22"/>
          <w:szCs w:val="22"/>
        </w:rPr>
        <w:t>Nick Martin</w:t>
      </w:r>
      <w:r w:rsidR="00AF7B22" w:rsidRPr="00AF7B22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B52A78">
        <w:rPr>
          <w:rFonts w:ascii="Times New Roman" w:hAnsi="Times New Roman" w:cs="Times New Roman"/>
          <w:bCs/>
          <w:sz w:val="22"/>
          <w:szCs w:val="22"/>
        </w:rPr>
        <w:t>(</w:t>
      </w:r>
      <w:r w:rsidR="00AF7B22" w:rsidRPr="00352AAE">
        <w:rPr>
          <w:rFonts w:ascii="Times New Roman" w:hAnsi="Times New Roman" w:cs="Times New Roman"/>
          <w:bCs/>
          <w:sz w:val="22"/>
          <w:szCs w:val="22"/>
        </w:rPr>
        <w:t>Queensland Institute of Medical Research</w:t>
      </w:r>
      <w:r w:rsidRPr="00B52A78">
        <w:rPr>
          <w:rFonts w:ascii="Times New Roman" w:hAnsi="Times New Roman" w:cs="Times New Roman"/>
          <w:bCs/>
          <w:sz w:val="22"/>
          <w:szCs w:val="22"/>
        </w:rPr>
        <w:t>)</w:t>
      </w:r>
    </w:p>
    <w:p w14:paraId="449AD4CB" w14:textId="5DE0A78C" w:rsidR="009A248B" w:rsidRPr="00B52A78" w:rsidRDefault="00AF7B22" w:rsidP="009D097C">
      <w:pPr>
        <w:widowControl w:val="0"/>
        <w:autoSpaceDE w:val="0"/>
        <w:autoSpaceDN w:val="0"/>
        <w:adjustRightInd w:val="0"/>
        <w:spacing w:after="240" w:line="276" w:lineRule="auto"/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sz w:val="22"/>
          <w:szCs w:val="22"/>
        </w:rPr>
        <w:t>Professor</w:t>
      </w:r>
      <w:r w:rsidR="009A248B" w:rsidRPr="00B52A78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AF7B22">
        <w:rPr>
          <w:rFonts w:ascii="Times New Roman" w:hAnsi="Times New Roman" w:cs="Times New Roman"/>
          <w:bCs/>
          <w:sz w:val="22"/>
          <w:szCs w:val="22"/>
        </w:rPr>
        <w:t>Irwin Waldman</w:t>
      </w:r>
      <w:r w:rsidRPr="00AF7B22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9A248B" w:rsidRPr="00B52A78">
        <w:rPr>
          <w:rFonts w:ascii="Times New Roman" w:hAnsi="Times New Roman" w:cs="Times New Roman"/>
          <w:bCs/>
          <w:sz w:val="22"/>
          <w:szCs w:val="22"/>
        </w:rPr>
        <w:t>(</w:t>
      </w:r>
      <w:r>
        <w:rPr>
          <w:rFonts w:ascii="Times New Roman" w:hAnsi="Times New Roman" w:cs="Times New Roman"/>
          <w:bCs/>
          <w:sz w:val="22"/>
          <w:szCs w:val="22"/>
        </w:rPr>
        <w:t>Emory University</w:t>
      </w:r>
      <w:r w:rsidR="009A248B" w:rsidRPr="00B52A78">
        <w:rPr>
          <w:rFonts w:ascii="Times New Roman" w:hAnsi="Times New Roman" w:cs="Times New Roman"/>
          <w:bCs/>
          <w:sz w:val="22"/>
          <w:szCs w:val="22"/>
        </w:rPr>
        <w:t>)</w:t>
      </w:r>
    </w:p>
    <w:p w14:paraId="6823E935" w14:textId="77777777" w:rsidR="006D702E" w:rsidRPr="00B52A78" w:rsidRDefault="006D702E" w:rsidP="009D097C">
      <w:pPr>
        <w:spacing w:line="276" w:lineRule="auto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</w:p>
    <w:p w14:paraId="745DDF77" w14:textId="77777777" w:rsidR="00BF4B1F" w:rsidRPr="00B52A78" w:rsidRDefault="00BF4B1F" w:rsidP="009D097C">
      <w:pPr>
        <w:spacing w:line="276" w:lineRule="auto"/>
        <w:rPr>
          <w:rFonts w:ascii="Times New Roman" w:hAnsi="Times New Roman" w:cs="Times New Roman"/>
          <w:sz w:val="22"/>
          <w:szCs w:val="22"/>
        </w:rPr>
      </w:pPr>
    </w:p>
    <w:sectPr w:rsidR="00BF4B1F" w:rsidRPr="00B52A78" w:rsidSect="00D43C18">
      <w:headerReference w:type="default" r:id="rId11"/>
      <w:footerReference w:type="even" r:id="rId12"/>
      <w:footerReference w:type="default" r:id="rId13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08B59" w14:textId="77777777" w:rsidR="00D43C18" w:rsidRDefault="00D43C18" w:rsidP="00E8442A">
      <w:r>
        <w:separator/>
      </w:r>
    </w:p>
  </w:endnote>
  <w:endnote w:type="continuationSeparator" w:id="0">
    <w:p w14:paraId="1AB0828A" w14:textId="77777777" w:rsidR="00D43C18" w:rsidRDefault="00D43C18" w:rsidP="00E8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42813068"/>
      <w:docPartObj>
        <w:docPartGallery w:val="Page Numbers (Bottom of Page)"/>
        <w:docPartUnique/>
      </w:docPartObj>
    </w:sdtPr>
    <w:sdtContent>
      <w:p w14:paraId="6E93B3D4" w14:textId="0850E221" w:rsidR="00954A2F" w:rsidRDefault="00954A2F" w:rsidP="008267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B3E637" w14:textId="77777777" w:rsidR="00954A2F" w:rsidRDefault="00954A2F" w:rsidP="00954A2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5787572"/>
      <w:docPartObj>
        <w:docPartGallery w:val="Page Numbers (Bottom of Page)"/>
        <w:docPartUnique/>
      </w:docPartObj>
    </w:sdtPr>
    <w:sdtContent>
      <w:p w14:paraId="6C5D0923" w14:textId="53DF2FC9" w:rsidR="00954A2F" w:rsidRDefault="00954A2F" w:rsidP="008267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F03638" w14:textId="77777777" w:rsidR="00954A2F" w:rsidRDefault="00954A2F" w:rsidP="00954A2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4A40C" w14:textId="77777777" w:rsidR="00D43C18" w:rsidRDefault="00D43C18" w:rsidP="00E8442A">
      <w:r>
        <w:separator/>
      </w:r>
    </w:p>
  </w:footnote>
  <w:footnote w:type="continuationSeparator" w:id="0">
    <w:p w14:paraId="14D2239F" w14:textId="77777777" w:rsidR="00D43C18" w:rsidRDefault="00D43C18" w:rsidP="00E84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4A133" w14:textId="0473B701" w:rsidR="00776162" w:rsidRDefault="00BE1846" w:rsidP="00776162">
    <w:pPr>
      <w:pStyle w:val="Header"/>
      <w:tabs>
        <w:tab w:val="left" w:pos="6311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6640464D" wp14:editId="26607242">
          <wp:simplePos x="0" y="0"/>
          <wp:positionH relativeFrom="column">
            <wp:posOffset>4377367</wp:posOffset>
          </wp:positionH>
          <wp:positionV relativeFrom="paragraph">
            <wp:posOffset>-103505</wp:posOffset>
          </wp:positionV>
          <wp:extent cx="1408453" cy="1073048"/>
          <wp:effectExtent l="0" t="0" r="1270" b="0"/>
          <wp:wrapNone/>
          <wp:docPr id="7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8453" cy="10730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76162">
      <w:rPr>
        <w:noProof/>
        <w:lang w:val="en-US" w:eastAsia="zh-CN"/>
      </w:rPr>
      <w:drawing>
        <wp:inline distT="0" distB="0" distL="0" distR="0" wp14:anchorId="0075AA1C" wp14:editId="73A311C1">
          <wp:extent cx="2888535" cy="759427"/>
          <wp:effectExtent l="0" t="0" r="0" b="3175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lose up of a sign&#10;&#10;Description automatically generated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923784" cy="7686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76162">
      <w:tab/>
    </w:r>
    <w:r w:rsidR="00776162">
      <w:tab/>
    </w:r>
  </w:p>
  <w:p w14:paraId="3044647A" w14:textId="4120FB0E" w:rsidR="00776162" w:rsidRDefault="00776162">
    <w:pPr>
      <w:pStyle w:val="Header"/>
    </w:pPr>
  </w:p>
  <w:p w14:paraId="294C2DD7" w14:textId="25D8DF53" w:rsidR="00776162" w:rsidRDefault="00776162">
    <w:pPr>
      <w:pStyle w:val="Header"/>
    </w:pPr>
  </w:p>
  <w:p w14:paraId="0BFC3684" w14:textId="77777777" w:rsidR="00535AE2" w:rsidRDefault="00535A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2E"/>
    <w:rsid w:val="00012EA0"/>
    <w:rsid w:val="000341C5"/>
    <w:rsid w:val="00051DE1"/>
    <w:rsid w:val="00086216"/>
    <w:rsid w:val="00095529"/>
    <w:rsid w:val="000A3882"/>
    <w:rsid w:val="000D5256"/>
    <w:rsid w:val="000D79D6"/>
    <w:rsid w:val="000E53D0"/>
    <w:rsid w:val="000E6B5B"/>
    <w:rsid w:val="000F557F"/>
    <w:rsid w:val="001202C8"/>
    <w:rsid w:val="0016313D"/>
    <w:rsid w:val="00163D5B"/>
    <w:rsid w:val="00175ECC"/>
    <w:rsid w:val="00180AA2"/>
    <w:rsid w:val="001825D6"/>
    <w:rsid w:val="00185BE3"/>
    <w:rsid w:val="001B2791"/>
    <w:rsid w:val="001B3FF4"/>
    <w:rsid w:val="001B47D1"/>
    <w:rsid w:val="001C0CD2"/>
    <w:rsid w:val="001C4B40"/>
    <w:rsid w:val="001C7593"/>
    <w:rsid w:val="001E4951"/>
    <w:rsid w:val="001F26F3"/>
    <w:rsid w:val="001F2E3A"/>
    <w:rsid w:val="001F4AA6"/>
    <w:rsid w:val="0020577B"/>
    <w:rsid w:val="00216CE3"/>
    <w:rsid w:val="00242A6D"/>
    <w:rsid w:val="00243C75"/>
    <w:rsid w:val="0025271A"/>
    <w:rsid w:val="00277466"/>
    <w:rsid w:val="002944B8"/>
    <w:rsid w:val="00297AB1"/>
    <w:rsid w:val="002D76B2"/>
    <w:rsid w:val="002E46DB"/>
    <w:rsid w:val="003033C4"/>
    <w:rsid w:val="00335543"/>
    <w:rsid w:val="00337F62"/>
    <w:rsid w:val="0034228E"/>
    <w:rsid w:val="003515C5"/>
    <w:rsid w:val="00352AAE"/>
    <w:rsid w:val="00380539"/>
    <w:rsid w:val="003908F2"/>
    <w:rsid w:val="00397E0A"/>
    <w:rsid w:val="003C0DD2"/>
    <w:rsid w:val="003C45F6"/>
    <w:rsid w:val="003D2E95"/>
    <w:rsid w:val="003E1EE0"/>
    <w:rsid w:val="003E644B"/>
    <w:rsid w:val="003F16F2"/>
    <w:rsid w:val="003F5604"/>
    <w:rsid w:val="003F5B19"/>
    <w:rsid w:val="00404AA8"/>
    <w:rsid w:val="00442682"/>
    <w:rsid w:val="00451E0C"/>
    <w:rsid w:val="00483645"/>
    <w:rsid w:val="004840D0"/>
    <w:rsid w:val="004A29BD"/>
    <w:rsid w:val="004B5391"/>
    <w:rsid w:val="004D7BFF"/>
    <w:rsid w:val="004E4FBA"/>
    <w:rsid w:val="00531A7D"/>
    <w:rsid w:val="00535AE2"/>
    <w:rsid w:val="00542618"/>
    <w:rsid w:val="0055446E"/>
    <w:rsid w:val="00560AC3"/>
    <w:rsid w:val="00562AF7"/>
    <w:rsid w:val="00577338"/>
    <w:rsid w:val="005B7430"/>
    <w:rsid w:val="005C25BD"/>
    <w:rsid w:val="0061140C"/>
    <w:rsid w:val="006161DD"/>
    <w:rsid w:val="00623113"/>
    <w:rsid w:val="0062373A"/>
    <w:rsid w:val="0062422D"/>
    <w:rsid w:val="00627DA3"/>
    <w:rsid w:val="006357DD"/>
    <w:rsid w:val="00651C43"/>
    <w:rsid w:val="00651DA4"/>
    <w:rsid w:val="00654507"/>
    <w:rsid w:val="00665C28"/>
    <w:rsid w:val="006711B3"/>
    <w:rsid w:val="006857BA"/>
    <w:rsid w:val="0069132C"/>
    <w:rsid w:val="00694639"/>
    <w:rsid w:val="006946C4"/>
    <w:rsid w:val="006A3D47"/>
    <w:rsid w:val="006B4661"/>
    <w:rsid w:val="006D702E"/>
    <w:rsid w:val="006E4EC8"/>
    <w:rsid w:val="006F6829"/>
    <w:rsid w:val="0071023C"/>
    <w:rsid w:val="00740DB7"/>
    <w:rsid w:val="00746679"/>
    <w:rsid w:val="00747021"/>
    <w:rsid w:val="00751791"/>
    <w:rsid w:val="00761D23"/>
    <w:rsid w:val="00772AED"/>
    <w:rsid w:val="00776162"/>
    <w:rsid w:val="0078005C"/>
    <w:rsid w:val="00793744"/>
    <w:rsid w:val="007A151F"/>
    <w:rsid w:val="007A3C75"/>
    <w:rsid w:val="007D0DBA"/>
    <w:rsid w:val="007F5E97"/>
    <w:rsid w:val="00813FE6"/>
    <w:rsid w:val="00815531"/>
    <w:rsid w:val="00816323"/>
    <w:rsid w:val="00817226"/>
    <w:rsid w:val="008177CE"/>
    <w:rsid w:val="0083202C"/>
    <w:rsid w:val="00840487"/>
    <w:rsid w:val="00854C04"/>
    <w:rsid w:val="00876ECA"/>
    <w:rsid w:val="00886BC9"/>
    <w:rsid w:val="008C29BD"/>
    <w:rsid w:val="008D3AF1"/>
    <w:rsid w:val="008E41E9"/>
    <w:rsid w:val="00925095"/>
    <w:rsid w:val="00925EAA"/>
    <w:rsid w:val="00934115"/>
    <w:rsid w:val="009343A0"/>
    <w:rsid w:val="009478AB"/>
    <w:rsid w:val="00952069"/>
    <w:rsid w:val="0095302A"/>
    <w:rsid w:val="00954A2F"/>
    <w:rsid w:val="00957702"/>
    <w:rsid w:val="009631A5"/>
    <w:rsid w:val="00985B1E"/>
    <w:rsid w:val="00986AC5"/>
    <w:rsid w:val="00993F37"/>
    <w:rsid w:val="009A248B"/>
    <w:rsid w:val="009A3230"/>
    <w:rsid w:val="009B625E"/>
    <w:rsid w:val="009C3C7C"/>
    <w:rsid w:val="009C7667"/>
    <w:rsid w:val="009D097C"/>
    <w:rsid w:val="009E67C6"/>
    <w:rsid w:val="009F0D06"/>
    <w:rsid w:val="009F1BD2"/>
    <w:rsid w:val="00A03634"/>
    <w:rsid w:val="00A0641C"/>
    <w:rsid w:val="00A162EF"/>
    <w:rsid w:val="00A269B3"/>
    <w:rsid w:val="00A73F19"/>
    <w:rsid w:val="00A87FBC"/>
    <w:rsid w:val="00A96750"/>
    <w:rsid w:val="00AC3A8E"/>
    <w:rsid w:val="00AE67D5"/>
    <w:rsid w:val="00AF3661"/>
    <w:rsid w:val="00AF7B22"/>
    <w:rsid w:val="00B13669"/>
    <w:rsid w:val="00B15911"/>
    <w:rsid w:val="00B17850"/>
    <w:rsid w:val="00B52A78"/>
    <w:rsid w:val="00B70B3C"/>
    <w:rsid w:val="00B7570F"/>
    <w:rsid w:val="00BB6973"/>
    <w:rsid w:val="00BC6D16"/>
    <w:rsid w:val="00BE1846"/>
    <w:rsid w:val="00BF4B1F"/>
    <w:rsid w:val="00C14ABF"/>
    <w:rsid w:val="00C31103"/>
    <w:rsid w:val="00C356C4"/>
    <w:rsid w:val="00C37E54"/>
    <w:rsid w:val="00C426F2"/>
    <w:rsid w:val="00C64AFC"/>
    <w:rsid w:val="00CA3135"/>
    <w:rsid w:val="00CA4E53"/>
    <w:rsid w:val="00CA6D1B"/>
    <w:rsid w:val="00CC3E61"/>
    <w:rsid w:val="00D01CFD"/>
    <w:rsid w:val="00D20243"/>
    <w:rsid w:val="00D24D8D"/>
    <w:rsid w:val="00D2558C"/>
    <w:rsid w:val="00D40C39"/>
    <w:rsid w:val="00D43C18"/>
    <w:rsid w:val="00D630E6"/>
    <w:rsid w:val="00D655E3"/>
    <w:rsid w:val="00D706F1"/>
    <w:rsid w:val="00D72812"/>
    <w:rsid w:val="00D76BCE"/>
    <w:rsid w:val="00D9037E"/>
    <w:rsid w:val="00D93C4F"/>
    <w:rsid w:val="00D97170"/>
    <w:rsid w:val="00D97D29"/>
    <w:rsid w:val="00DA4EC6"/>
    <w:rsid w:val="00DA77B9"/>
    <w:rsid w:val="00DB5EAC"/>
    <w:rsid w:val="00DC0785"/>
    <w:rsid w:val="00DD3E1A"/>
    <w:rsid w:val="00DE0DCB"/>
    <w:rsid w:val="00E11304"/>
    <w:rsid w:val="00E1388A"/>
    <w:rsid w:val="00E578C6"/>
    <w:rsid w:val="00E6559D"/>
    <w:rsid w:val="00E73748"/>
    <w:rsid w:val="00E8442A"/>
    <w:rsid w:val="00EA6A80"/>
    <w:rsid w:val="00EB4FAB"/>
    <w:rsid w:val="00EC03CD"/>
    <w:rsid w:val="00ED3C44"/>
    <w:rsid w:val="00ED7724"/>
    <w:rsid w:val="00EE1AA0"/>
    <w:rsid w:val="00EF1063"/>
    <w:rsid w:val="00F0252D"/>
    <w:rsid w:val="00F15578"/>
    <w:rsid w:val="00F57DED"/>
    <w:rsid w:val="00F64FE1"/>
    <w:rsid w:val="00FA4AE7"/>
    <w:rsid w:val="00FB16EB"/>
    <w:rsid w:val="00FB6654"/>
    <w:rsid w:val="00FD5B76"/>
    <w:rsid w:val="00FE1D73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9C7F37"/>
  <w15:chartTrackingRefBased/>
  <w15:docId w15:val="{DF433B23-9C06-3F47-981D-2B4B9943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D702E"/>
    <w:rPr>
      <w:rFonts w:ascii="Times New Roman" w:eastAsia="Times New Roman" w:hAnsi="Times New Roman" w:cs="Times New Roman"/>
      <w:sz w:val="20"/>
      <w:szCs w:val="20"/>
      <w:lang w:val="nl-NL"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_ContactInfo"/>
    <w:basedOn w:val="Normal"/>
    <w:qFormat/>
    <w:rsid w:val="006D702E"/>
    <w:pPr>
      <w:spacing w:line="260" w:lineRule="atLeast"/>
    </w:pPr>
    <w:rPr>
      <w:rFonts w:ascii="Calibri" w:eastAsia="Times New Roman" w:hAnsi="Calibri" w:cs="Times New Roman"/>
      <w:caps/>
      <w:sz w:val="14"/>
      <w:lang w:eastAsia="nl-NL"/>
    </w:rPr>
  </w:style>
  <w:style w:type="paragraph" w:customStyle="1" w:styleId="Organisatiecode">
    <w:name w:val="_Organisatiecode"/>
    <w:basedOn w:val="Normal"/>
    <w:qFormat/>
    <w:rsid w:val="006D702E"/>
    <w:pPr>
      <w:spacing w:after="160"/>
    </w:pPr>
    <w:rPr>
      <w:rFonts w:ascii="Calibri" w:eastAsia="Times New Roman" w:hAnsi="Calibri" w:cs="Times New Roman"/>
      <w:sz w:val="12"/>
      <w:lang w:eastAsia="nl-NL"/>
    </w:rPr>
  </w:style>
  <w:style w:type="character" w:styleId="Hyperlink">
    <w:name w:val="Hyperlink"/>
    <w:basedOn w:val="DefaultParagraphFont"/>
    <w:uiPriority w:val="99"/>
    <w:unhideWhenUsed/>
    <w:rsid w:val="006D70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02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24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24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24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24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248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44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442A"/>
  </w:style>
  <w:style w:type="paragraph" w:styleId="Footer">
    <w:name w:val="footer"/>
    <w:basedOn w:val="Normal"/>
    <w:link w:val="FooterChar"/>
    <w:uiPriority w:val="99"/>
    <w:unhideWhenUsed/>
    <w:rsid w:val="00E844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442A"/>
  </w:style>
  <w:style w:type="paragraph" w:styleId="Revision">
    <w:name w:val="Revision"/>
    <w:hidden/>
    <w:uiPriority w:val="99"/>
    <w:semiHidden/>
    <w:rsid w:val="00776162"/>
  </w:style>
  <w:style w:type="character" w:styleId="FollowedHyperlink">
    <w:name w:val="FollowedHyperlink"/>
    <w:basedOn w:val="DefaultParagraphFont"/>
    <w:uiPriority w:val="99"/>
    <w:semiHidden/>
    <w:unhideWhenUsed/>
    <w:rsid w:val="00B52A78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954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bert.plomin@kcl.ac.uk" TargetMode="External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yperlink" Target="mailto:Robert.plomin@kcl.ac.uk" TargetMode="Externa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.malanchini@qmul.ac.uk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mailto:m.malanchini@qmul.ac.uk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m.malanchini@qmul.ac.uk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Bubel, Agnieszka</dc:creator>
  <cp:keywords/>
  <dc:description/>
  <cp:lastModifiedBy>Margherita Malanchini</cp:lastModifiedBy>
  <cp:revision>7</cp:revision>
  <dcterms:created xsi:type="dcterms:W3CDTF">2023-12-18T11:55:00Z</dcterms:created>
  <dcterms:modified xsi:type="dcterms:W3CDTF">2023-12-18T13:51:00Z</dcterms:modified>
</cp:coreProperties>
</file>