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變更申請與試行計畫</w:t>
      </w:r>
    </w:p>
    <w:p>
      <w:r>
        <w:t>IT Operations Cowork 課程資料　教學合成案例</w:t>
      </w:r>
    </w:p>
    <w:p>
      <w:r>
        <w:t>依手冊指定的情境時間閱讀；後續事件尚未發生時，請保留但暫不採用。</w:t>
      </w:r>
    </w:p>
    <w:p>
      <w:r>
        <w:t>變更 CHG-26022；環境為測試企業遠景精密；60 台受管筆電。業務用戶端 4.2 更新至 4.3，版本為課程合成應用，非 Microsoft 產品版本。試行範圍 LT-001 至 LT-010，共 10 台；LT-011 至 LT-060 不在本次執行核准內。</w:t>
      </w:r>
    </w:p>
    <w:p>
      <w:r>
        <w:t>窗口：王明哲執行、林怡君驗證使用、李承恩核准、服務台陳宇軒溝通。維護窗口 10/22 18:00–19:00 台北時間。</w:t>
      </w:r>
    </w:p>
    <w:p>
      <w:r>
        <w:t>已核准試行計畫：先確認裝置、備份使用者設定與目前版本；逐台更新後測試登入及開啟案件。停止條件為任一台出現無法登入；不得繼續後續批次。回復方式須依已核准廠商操作文件，由管理員確認支援及資料影響後執行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it-operations-cowork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