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試行結果與回復核准</w:t>
      </w:r>
    </w:p>
    <w:p>
      <w:r>
        <w:t>IT Operations Cowork 課程資料　教學合成案例</w:t>
      </w:r>
    </w:p>
    <w:p>
      <w:r>
        <w:t>依手冊指定的情境時間閱讀；後續事件尚未發生時，請保留但暫不採用。</w:t>
      </w:r>
    </w:p>
    <w:p>
      <w:r>
        <w:t>10/22 18:20 結果：LT-001 至 LT-008 更新至 4.3，登入及開啟案件通過；LT-009、LT-010 安裝完成但登入失敗，錯誤 E-401。兩台錯誤原因尚未確認。</w:t>
      </w:r>
    </w:p>
    <w:p>
      <w:r>
        <w:t>18:22 王明哲停止後續批次。兩台裝置仍連線，使用者設定備份可讀。</w:t>
      </w:r>
    </w:p>
    <w:p>
      <w:r>
        <w:t>18:30 廠商核准文件 RB-43 指出 4.3 可移除後安裝 4.2，需保留設定備份，驗證資料與登入；實際套件與命令由管理員在公司核准位置取得。本教材不提供可執行命令。</w:t>
      </w:r>
    </w:p>
    <w:p>
      <w:r>
        <w:t>18:35 李承恩批准只對 LT-009、LT-010 依 RB-43 回復，保留前八台現況，不批准全部 60 台更新。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it-operations-cowork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