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 容量、規格與新增要求</w:t>
      </w:r>
    </w:p>
    <w:p>
      <w:r>
        <w:t>PM Cowork 課程資料　教學合成案例</w:t>
      </w:r>
    </w:p>
    <w:p>
      <w:r>
        <w:t>依手冊指定的情境時間閱讀；後續事件尚未發生時，請保留但暫不採用。</w:t>
      </w:r>
    </w:p>
    <w:p>
      <w:r>
        <w:t>工程師評估三項就緒工作：P-01 本人查詢 3 人日；P-02 承辦更新 2 人日；P-03 Excel 匯出 3 人日。當期可用容量 6 人日，另需保留權限驗證與修正，主管尚未承諾三項全做。</w:t>
      </w:r>
    </w:p>
    <w:p>
      <w:r>
        <w:t>P-01 驗收：申請人只看到自己的測試資料；不能經直接 URL 看到別人的申請。P-02 驗收：承辦可改狀態，非承辦不可改，原紀錄可追溯。</w:t>
      </w:r>
    </w:p>
    <w:p>
      <w:r>
        <w:t>10/08 主管要求把 P-03 也放首版，但尚未批准延後其他工作或增加容量。工程師另指出測試帳號尚未備妥，會阻塞權限驗證。</w:t>
      </w:r>
    </w:p>
    <w:p>
      <w:r>
        <w:t>10/09 主管決定首版只做 P-01、P-02，P-03 延後；IT 王明哲承諾 10/12 提供測試帳號。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pm-cowork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