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060" w:rsidRPr="00824060" w:rsidRDefault="00824060" w:rsidP="00824060">
      <w:pPr>
        <w:shd w:val="clear" w:color="auto" w:fill="F2F2F2"/>
        <w:spacing w:after="165" w:line="288" w:lineRule="atLeast"/>
        <w:jc w:val="center"/>
        <w:outlineLvl w:val="1"/>
        <w:rPr>
          <w:rFonts w:ascii="Arial" w:eastAsia="Times New Roman" w:hAnsi="Arial" w:cs="Arial"/>
          <w:color w:val="666666"/>
          <w:sz w:val="36"/>
          <w:szCs w:val="24"/>
          <w:lang w:eastAsia="es-PA"/>
        </w:rPr>
      </w:pPr>
      <w:r w:rsidRPr="00824060">
        <w:rPr>
          <w:rFonts w:ascii="Arial" w:eastAsia="Times New Roman" w:hAnsi="Arial" w:cs="Arial"/>
          <w:color w:val="666666"/>
          <w:sz w:val="36"/>
          <w:szCs w:val="24"/>
          <w:lang w:eastAsia="es-PA"/>
        </w:rPr>
        <w:t>Modelo Vista Controlador</w:t>
      </w:r>
    </w:p>
    <w:p w:rsidR="004478A7" w:rsidRDefault="004478A7"/>
    <w:p w:rsidR="00824060" w:rsidRPr="00824060" w:rsidRDefault="00824060" w:rsidP="00824060">
      <w:pPr>
        <w:jc w:val="both"/>
        <w:rPr>
          <w:sz w:val="24"/>
        </w:rPr>
      </w:pPr>
    </w:p>
    <w:p w:rsidR="00824060" w:rsidRPr="00824060" w:rsidRDefault="00824060" w:rsidP="00824060">
      <w:pPr>
        <w:shd w:val="clear" w:color="auto" w:fill="F2F2F2"/>
        <w:spacing w:after="240" w:line="360" w:lineRule="atLeast"/>
        <w:jc w:val="both"/>
        <w:rPr>
          <w:rFonts w:ascii="Arial" w:eastAsia="Times New Roman" w:hAnsi="Arial" w:cs="Arial"/>
          <w:color w:val="666666"/>
          <w:sz w:val="20"/>
          <w:szCs w:val="18"/>
          <w:lang w:eastAsia="es-PA"/>
        </w:rPr>
      </w:pPr>
      <w:r w:rsidRPr="00824060">
        <w:rPr>
          <w:rFonts w:ascii="Arial" w:eastAsia="Times New Roman" w:hAnsi="Arial" w:cs="Arial"/>
          <w:color w:val="666666"/>
          <w:sz w:val="20"/>
          <w:szCs w:val="18"/>
          <w:lang w:eastAsia="es-PA"/>
        </w:rPr>
        <w:t>El Modelo Vista Controlador es un patrón para el desarrollo del software que se basa en separar los datos (por un lado), la interfaz del usuario (por otro) y la lógica interna (por un último lado). Es mayormente usado en aplicaciones web, dónde la vista es la página HTML, el modelo es el Sistema de Gestión de Base de Datos y la lógica interna, y el controlador es el responsable de recibir los eventos y darles solución.</w:t>
      </w:r>
    </w:p>
    <w:p w:rsidR="00824060" w:rsidRPr="00824060" w:rsidRDefault="00824060" w:rsidP="00824060">
      <w:pPr>
        <w:shd w:val="clear" w:color="auto" w:fill="F2F2F2"/>
        <w:spacing w:after="240" w:line="360" w:lineRule="atLeast"/>
        <w:jc w:val="both"/>
        <w:rPr>
          <w:rFonts w:ascii="Arial" w:eastAsia="Times New Roman" w:hAnsi="Arial" w:cs="Arial"/>
          <w:color w:val="666666"/>
          <w:sz w:val="20"/>
          <w:szCs w:val="18"/>
          <w:lang w:eastAsia="es-PA"/>
        </w:rPr>
      </w:pPr>
      <w:r w:rsidRPr="00824060">
        <w:rPr>
          <w:rFonts w:ascii="Arial" w:eastAsia="Times New Roman" w:hAnsi="Arial" w:cs="Arial"/>
          <w:color w:val="666666"/>
          <w:sz w:val="20"/>
          <w:szCs w:val="18"/>
          <w:lang w:eastAsia="es-PA"/>
        </w:rPr>
        <w:t>A continuación vamos a desgranar más cada elemento:</w:t>
      </w:r>
    </w:p>
    <w:p w:rsidR="00824060" w:rsidRPr="00824060" w:rsidRDefault="00824060" w:rsidP="00824060">
      <w:pPr>
        <w:numPr>
          <w:ilvl w:val="0"/>
          <w:numId w:val="1"/>
        </w:numPr>
        <w:shd w:val="clear" w:color="auto" w:fill="F2F2F2"/>
        <w:spacing w:after="240" w:line="288" w:lineRule="atLeast"/>
        <w:ind w:left="0"/>
        <w:jc w:val="both"/>
        <w:rPr>
          <w:rFonts w:ascii="Arial" w:eastAsia="Times New Roman" w:hAnsi="Arial" w:cs="Arial"/>
          <w:color w:val="666666"/>
          <w:sz w:val="20"/>
          <w:szCs w:val="18"/>
          <w:lang w:eastAsia="es-PA"/>
        </w:rPr>
      </w:pPr>
      <w:r w:rsidRPr="00824060">
        <w:rPr>
          <w:rFonts w:ascii="Arial" w:eastAsia="Times New Roman" w:hAnsi="Arial" w:cs="Arial"/>
          <w:b/>
          <w:bCs/>
          <w:color w:val="666666"/>
          <w:sz w:val="20"/>
          <w:szCs w:val="18"/>
          <w:lang w:eastAsia="es-PA"/>
        </w:rPr>
        <w:t>Modelo</w:t>
      </w:r>
      <w:r w:rsidRPr="00824060">
        <w:rPr>
          <w:rFonts w:ascii="Arial" w:eastAsia="Times New Roman" w:hAnsi="Arial" w:cs="Arial"/>
          <w:color w:val="666666"/>
          <w:sz w:val="20"/>
          <w:szCs w:val="18"/>
          <w:lang w:eastAsia="es-PA"/>
        </w:rPr>
        <w:t>: Es la representación de la información en el sistema. Trabaja junto a la vista para mostrar la información al usuario y es accedido por el controlador para añadir, eliminar, consultar o actualizar datos.</w:t>
      </w:r>
    </w:p>
    <w:p w:rsidR="00824060" w:rsidRPr="00824060" w:rsidRDefault="00824060" w:rsidP="00824060">
      <w:pPr>
        <w:numPr>
          <w:ilvl w:val="0"/>
          <w:numId w:val="1"/>
        </w:numPr>
        <w:shd w:val="clear" w:color="auto" w:fill="F2F2F2"/>
        <w:spacing w:after="240" w:line="288" w:lineRule="atLeast"/>
        <w:ind w:left="0"/>
        <w:jc w:val="both"/>
        <w:rPr>
          <w:rFonts w:ascii="Arial" w:eastAsia="Times New Roman" w:hAnsi="Arial" w:cs="Arial"/>
          <w:color w:val="666666"/>
          <w:sz w:val="20"/>
          <w:szCs w:val="18"/>
          <w:lang w:eastAsia="es-PA"/>
        </w:rPr>
      </w:pPr>
      <w:r w:rsidRPr="00824060">
        <w:rPr>
          <w:rFonts w:ascii="Arial" w:eastAsia="Times New Roman" w:hAnsi="Arial" w:cs="Arial"/>
          <w:b/>
          <w:bCs/>
          <w:color w:val="666666"/>
          <w:sz w:val="20"/>
          <w:szCs w:val="18"/>
          <w:lang w:eastAsia="es-PA"/>
        </w:rPr>
        <w:t>Vista</w:t>
      </w:r>
      <w:r w:rsidRPr="00824060">
        <w:rPr>
          <w:rFonts w:ascii="Arial" w:eastAsia="Times New Roman" w:hAnsi="Arial" w:cs="Arial"/>
          <w:color w:val="666666"/>
          <w:sz w:val="20"/>
          <w:szCs w:val="18"/>
          <w:lang w:eastAsia="es-PA"/>
        </w:rPr>
        <w:t>: Es la presenta al modelo en un formato adecuado para que el usuario pueda interactuar con él, casi siempre es la interfaz de usuario.</w:t>
      </w:r>
    </w:p>
    <w:p w:rsidR="00824060" w:rsidRPr="00824060" w:rsidRDefault="00824060" w:rsidP="00824060">
      <w:pPr>
        <w:numPr>
          <w:ilvl w:val="0"/>
          <w:numId w:val="1"/>
        </w:numPr>
        <w:shd w:val="clear" w:color="auto" w:fill="F2F2F2"/>
        <w:spacing w:after="240" w:line="288" w:lineRule="atLeast"/>
        <w:ind w:left="0"/>
        <w:jc w:val="center"/>
        <w:rPr>
          <w:rFonts w:ascii="Arial" w:eastAsia="Times New Roman" w:hAnsi="Arial" w:cs="Arial"/>
          <w:color w:val="666666"/>
          <w:sz w:val="20"/>
          <w:szCs w:val="18"/>
          <w:lang w:eastAsia="es-PA"/>
        </w:rPr>
      </w:pPr>
      <w:r w:rsidRPr="00824060">
        <w:rPr>
          <w:rFonts w:ascii="Arial" w:eastAsia="Times New Roman" w:hAnsi="Arial" w:cs="Arial"/>
          <w:b/>
          <w:bCs/>
          <w:color w:val="666666"/>
          <w:sz w:val="20"/>
          <w:szCs w:val="18"/>
          <w:lang w:eastAsia="es-PA"/>
        </w:rPr>
        <w:t>Controlador</w:t>
      </w:r>
      <w:r w:rsidRPr="00824060">
        <w:rPr>
          <w:rFonts w:ascii="Arial" w:eastAsia="Times New Roman" w:hAnsi="Arial" w:cs="Arial"/>
          <w:color w:val="666666"/>
          <w:sz w:val="20"/>
          <w:szCs w:val="18"/>
          <w:lang w:eastAsia="es-PA"/>
        </w:rPr>
        <w:t>: Es el elemento más abstracto. Recibe, trata y responde los eventos enviados por el usuario o por la propia aplicación. Interactúa</w:t>
      </w:r>
      <w:bookmarkStart w:id="0" w:name="_GoBack"/>
      <w:bookmarkEnd w:id="0"/>
      <w:r w:rsidRPr="00824060">
        <w:rPr>
          <w:rFonts w:ascii="Arial" w:eastAsia="Times New Roman" w:hAnsi="Arial" w:cs="Arial"/>
          <w:color w:val="666666"/>
          <w:sz w:val="20"/>
          <w:szCs w:val="18"/>
          <w:lang w:eastAsia="es-PA"/>
        </w:rPr>
        <w:t xml:space="preserve"> tanto con el modelo como con la vista.</w:t>
      </w:r>
      <w:hyperlink r:id="rId5" w:history="1">
        <w:r w:rsidRPr="00824060">
          <w:rPr>
            <w:rFonts w:ascii="Arial" w:eastAsia="Times New Roman" w:hAnsi="Arial" w:cs="Arial"/>
            <w:color w:val="2089CC"/>
            <w:sz w:val="20"/>
            <w:szCs w:val="18"/>
            <w:u w:val="single"/>
            <w:lang w:eastAsia="es-PA"/>
          </w:rPr>
          <w:br/>
        </w:r>
        <w:r w:rsidRPr="00824060">
          <w:rPr>
            <w:rFonts w:ascii="Arial" w:eastAsia="Times New Roman" w:hAnsi="Arial" w:cs="Arial"/>
            <w:color w:val="2089CC"/>
            <w:sz w:val="20"/>
            <w:szCs w:val="18"/>
            <w:u w:val="single"/>
            <w:lang w:eastAsia="es-PA"/>
          </w:rPr>
          <w:br/>
        </w:r>
        <w:r w:rsidRPr="00824060">
          <w:rPr>
            <w:rFonts w:ascii="Arial" w:eastAsia="Times New Roman" w:hAnsi="Arial" w:cs="Arial"/>
            <w:noProof/>
            <w:color w:val="2089CC"/>
            <w:sz w:val="20"/>
            <w:szCs w:val="18"/>
            <w:lang w:eastAsia="es-PA"/>
          </w:rPr>
          <w:drawing>
            <wp:inline distT="0" distB="0" distL="0" distR="0">
              <wp:extent cx="2857500" cy="1343025"/>
              <wp:effectExtent l="0" t="0" r="0" b="9525"/>
              <wp:docPr id="1" name="Imagen 1" descr="Modelo Vista Controlador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odelo Vista Controlador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343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824060" w:rsidRDefault="00824060"/>
    <w:sectPr w:rsidR="00824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57BD5"/>
    <w:multiLevelType w:val="multilevel"/>
    <w:tmpl w:val="C26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60"/>
    <w:rsid w:val="004478A7"/>
    <w:rsid w:val="0082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CBADE-E37A-4B87-A02B-FC6B429B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24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4060"/>
    <w:rPr>
      <w:rFonts w:ascii="Times New Roman" w:eastAsia="Times New Roman" w:hAnsi="Times New Roman" w:cs="Times New Roman"/>
      <w:b/>
      <w:bCs/>
      <w:sz w:val="36"/>
      <w:szCs w:val="36"/>
      <w:lang w:eastAsia="es-PA"/>
    </w:rPr>
  </w:style>
  <w:style w:type="paragraph" w:styleId="NormalWeb">
    <w:name w:val="Normal (Web)"/>
    <w:basedOn w:val="Normal"/>
    <w:uiPriority w:val="99"/>
    <w:semiHidden/>
    <w:unhideWhenUsed/>
    <w:rsid w:val="00824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Textoennegrita">
    <w:name w:val="Strong"/>
    <w:basedOn w:val="Fuentedeprrafopredeter"/>
    <w:uiPriority w:val="22"/>
    <w:qFormat/>
    <w:rsid w:val="00824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buenamano.files.wordpress.com/2012/03/modelviewcontrollerdiagram_es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Wong</dc:creator>
  <cp:keywords/>
  <dc:description/>
  <cp:lastModifiedBy>Luis Wong</cp:lastModifiedBy>
  <cp:revision>1</cp:revision>
  <dcterms:created xsi:type="dcterms:W3CDTF">2016-04-11T21:53:00Z</dcterms:created>
  <dcterms:modified xsi:type="dcterms:W3CDTF">2016-04-11T21:54:00Z</dcterms:modified>
</cp:coreProperties>
</file>