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13">
      <w:pPr>
        <w:spacing w:after="160" w:line="259" w:lineRule="auto"/>
        <w:jc w:val="left"/>
        <w:rPr>
          <w:rFonts w:ascii="Times New Roman" w:cs="Times New Roman" w:eastAsia="Times New Roman" w:hAnsi="Times New Roman"/>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Summary</w:t>
      </w:r>
    </w:p>
    <w:p w:rsidR="00000000" w:rsidDel="00000000" w:rsidP="00000000" w:rsidRDefault="00000000" w:rsidRPr="00000000" w14:paraId="00000015">
      <w:pPr>
        <w:rPr>
          <w:rFonts w:ascii="Times New Roman" w:cs="Times New Roman" w:eastAsia="Times New Roman" w:hAnsi="Times New Roman"/>
          <w:sz w:val="22"/>
          <w:szCs w:val="22"/>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62"/>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1.</w:t>
            </w:r>
          </w:hyperlink>
          <w:hyperlink w:anchor="_gjdgx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_gjdgxs \h </w:instrText>
            <w:fldChar w:fldCharType="separate"/>
          </w:r>
          <w:r w:rsidDel="00000000" w:rsidR="00000000" w:rsidRPr="00000000">
            <w:rPr>
              <w:rFonts w:ascii="Times New Roman" w:cs="Times New Roman" w:eastAsia="Times New Roman" w:hAnsi="Times New Roman"/>
              <w:b w:val="1"/>
              <w:smallCaps w:val="1"/>
              <w:sz w:val="20"/>
              <w:szCs w:val="20"/>
              <w:rtl w:val="0"/>
            </w:rPr>
            <w:t xml:space="preserve">Context and objective of the PROJECT</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62"/>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30j0zll">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2.</w:t>
            </w:r>
          </w:hyperlink>
          <w:hyperlink w:anchor="_30j0zl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b w:val="1"/>
              <w:smallCaps w:val="1"/>
              <w:color w:val="404040"/>
              <w:sz w:val="22"/>
              <w:szCs w:val="22"/>
              <w:rtl w:val="0"/>
            </w:rPr>
            <w:t xml:space="preserve">Application Architecture Diagram</w:t>
          </w:r>
          <w:r w:rsidDel="00000000" w:rsidR="00000000" w:rsidRPr="00000000">
            <w:fldChar w:fldCharType="begin"/>
            <w:instrText xml:space="preserve"> PAGEREF _30j0zll \h </w:instrText>
            <w:fldChar w:fldCharType="separate"/>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62"/>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1fob9te">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3.</w:t>
            </w:r>
          </w:hyperlink>
          <w:hyperlink w:anchor="_1fob9t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_1fob9te \h </w:instrText>
            <w:fldChar w:fldCharType="separate"/>
          </w:r>
          <w:r w:rsidDel="00000000" w:rsidR="00000000" w:rsidRPr="00000000">
            <w:rPr>
              <w:rFonts w:ascii="Times New Roman" w:cs="Times New Roman" w:eastAsia="Times New Roman" w:hAnsi="Times New Roman"/>
              <w:b w:val="1"/>
              <w:smallCaps w:val="1"/>
              <w:sz w:val="20"/>
              <w:szCs w:val="20"/>
              <w:rtl w:val="0"/>
            </w:rPr>
            <w:t xml:space="preserve">Functional architecture</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3.1.</w:t>
            </w:r>
          </w:hyperlink>
          <w:hyperlink w:anchor="_3znysh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_3znysh7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Utilisateurs (rôles et fonctionnalités)</w:t>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2et92p0">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3.2.</w:t>
            </w:r>
          </w:hyperlink>
          <w:hyperlink w:anchor="_2et92p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_2et92p0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Fonctions principales</w:t>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tyjcwt">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3.3.</w:t>
            </w:r>
          </w:hyperlink>
          <w:hyperlink w:anchor="_tyjcw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_tyjcwt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Volumétrie de la base de données</w:t>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62"/>
            </w:tabs>
            <w:spacing w:after="120" w:before="12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mallCaps w:val="1"/>
              <w:color w:val="000000"/>
              <w:sz w:val="20"/>
              <w:szCs w:val="20"/>
              <w:u w:val="none"/>
              <w:rtl w:val="0"/>
            </w:rPr>
            <w:t xml:space="preserve">4</w:t>
          </w:r>
          <w:hyperlink w:anchor="_2jxsxqh">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w:t>
            </w:r>
          </w:hyperlink>
          <w:hyperlink w:anchor="_2jxsxq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_2jxsxqh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Sécurité</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b w:val="1"/>
              <w:rtl w:val="0"/>
            </w:rPr>
            <w:t xml:space="preserve">6</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0" w:before="0" w:line="240" w:lineRule="auto"/>
            <w:ind w:left="24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mallCaps w:val="1"/>
              <w:color w:val="000000"/>
              <w:sz w:val="20"/>
              <w:szCs w:val="20"/>
              <w:u w:val="none"/>
              <w:rtl w:val="0"/>
            </w:rPr>
            <w:t xml:space="preserve">4</w:t>
          </w:r>
          <w:hyperlink w:anchor="_z337ya">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w:t>
            </w:r>
          </w:hyperlink>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smallCaps w:val="1"/>
              <w:sz w:val="20"/>
              <w:szCs w:val="20"/>
              <w:rtl w:val="0"/>
            </w:rPr>
            <w:t xml:space="preserve">Introduction to keycloak</w:t>
          </w:r>
          <w:r w:rsidDel="00000000" w:rsidR="00000000" w:rsidRPr="00000000">
            <w:fldChar w:fldCharType="begin"/>
            <w:instrText xml:space="preserve"> PAGEREF _z337ya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sz w:val="20"/>
              <w:szCs w:val="20"/>
              <w:rtl w:val="0"/>
            </w:rPr>
            <w:t xml:space="preserve">6</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0" w:before="0" w:line="240" w:lineRule="auto"/>
            <w:ind w:left="24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mallCaps w:val="1"/>
              <w:color w:val="000000"/>
              <w:sz w:val="20"/>
              <w:szCs w:val="20"/>
              <w:u w:val="none"/>
              <w:rtl w:val="0"/>
            </w:rPr>
            <w:t xml:space="preserve">4</w:t>
          </w:r>
          <w:hyperlink w:anchor="_3j2qqm3">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w:t>
            </w:r>
          </w:hyperlink>
          <w:hyperlink w:anchor="_3j2qqm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_3j2qqm3 \h </w:instrText>
            <w:fldChar w:fldCharType="separate"/>
          </w:r>
          <w:r w:rsidDel="00000000" w:rsidR="00000000" w:rsidRPr="00000000">
            <w:rPr>
              <w:rFonts w:ascii="Times New Roman" w:cs="Times New Roman" w:eastAsia="Times New Roman" w:hAnsi="Times New Roman"/>
              <w:smallCaps w:val="1"/>
              <w:sz w:val="20"/>
              <w:szCs w:val="20"/>
              <w:rtl w:val="0"/>
            </w:rPr>
            <w:t xml:space="preserve">Authentication using keycloak</w:t>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sz w:val="20"/>
              <w:szCs w:val="20"/>
              <w:rtl w:val="0"/>
            </w:rPr>
            <w:t xml:space="preserve">6</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0" w:before="0" w:line="240" w:lineRule="auto"/>
            <w:ind w:left="24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mallCaps w:val="1"/>
              <w:color w:val="000000"/>
              <w:sz w:val="20"/>
              <w:szCs w:val="20"/>
              <w:u w:val="none"/>
              <w:rtl w:val="0"/>
            </w:rPr>
            <w:t xml:space="preserve">4</w:t>
          </w:r>
          <w:hyperlink w:anchor="_1y810tw">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w:t>
            </w:r>
          </w:hyperlink>
          <w:hyperlink w:anchor="_1y810t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_1y810tw \h </w:instrText>
            <w:fldChar w:fldCharType="separate"/>
          </w:r>
          <w:r w:rsidDel="00000000" w:rsidR="00000000" w:rsidRPr="00000000">
            <w:rPr>
              <w:rFonts w:ascii="Times New Roman" w:cs="Times New Roman" w:eastAsia="Times New Roman" w:hAnsi="Times New Roman"/>
              <w:smallCaps w:val="1"/>
              <w:sz w:val="20"/>
              <w:szCs w:val="20"/>
              <w:rtl w:val="0"/>
            </w:rPr>
            <w:t xml:space="preserve">Logs using keycloak</w:t>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sz w:val="20"/>
              <w:szCs w:val="20"/>
              <w:rtl w:val="0"/>
            </w:rPr>
            <w:t xml:space="preserve">6</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62"/>
            </w:tabs>
            <w:spacing w:after="120" w:before="12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mallCaps w:val="1"/>
              <w:sz w:val="20"/>
              <w:szCs w:val="20"/>
              <w:rtl w:val="0"/>
            </w:rPr>
            <w:t xml:space="preserve">5</w:t>
          </w:r>
          <w:hyperlink w:anchor="_1ci93xb">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w:t>
            </w:r>
          </w:hyperlink>
          <w:hyperlink w:anchor="_1ci93x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_1ci93xb \h </w:instrText>
            <w:fldChar w:fldCharType="separate"/>
          </w:r>
          <w:r w:rsidDel="00000000" w:rsidR="00000000" w:rsidRPr="00000000">
            <w:rPr>
              <w:rFonts w:ascii="Times New Roman" w:cs="Times New Roman" w:eastAsia="Times New Roman" w:hAnsi="Times New Roman"/>
              <w:b w:val="1"/>
              <w:smallCaps w:val="1"/>
              <w:sz w:val="20"/>
              <w:szCs w:val="20"/>
              <w:rtl w:val="0"/>
            </w:rPr>
            <w:t xml:space="preserve">Quality Monitoring (QM)</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b w:val="1"/>
              <w:rtl w:val="0"/>
            </w:rPr>
            <w:t xml:space="preserve">7</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0" w:before="0" w:line="240" w:lineRule="auto"/>
            <w:ind w:left="24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mallCaps w:val="1"/>
              <w:color w:val="000000"/>
              <w:sz w:val="20"/>
              <w:szCs w:val="20"/>
              <w:u w:val="none"/>
              <w:rtl w:val="0"/>
            </w:rPr>
            <w:t xml:space="preserve">5</w:t>
          </w:r>
          <w:hyperlink w:anchor="_qsh70q">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w:t>
            </w:r>
          </w:hyperlink>
          <w:hyperlink w:anchor="_qsh70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_qsh70q \h </w:instrText>
            <w:fldChar w:fldCharType="separate"/>
          </w:r>
          <w:r w:rsidDel="00000000" w:rsidR="00000000" w:rsidRPr="00000000">
            <w:rPr>
              <w:rFonts w:ascii="Times New Roman" w:cs="Times New Roman" w:eastAsia="Times New Roman" w:hAnsi="Times New Roman"/>
              <w:smallCaps w:val="1"/>
              <w:sz w:val="20"/>
              <w:szCs w:val="20"/>
              <w:rtl w:val="0"/>
            </w:rPr>
            <w:t xml:space="preserve">Real-time error checking and handling(Sentry)</w:t>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sz w:val="20"/>
              <w:szCs w:val="20"/>
              <w:rtl w:val="0"/>
            </w:rPr>
            <w:t xml:space="preserve">7</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62"/>
            </w:tabs>
            <w:spacing w:after="0" w:before="0" w:line="240" w:lineRule="auto"/>
            <w:ind w:left="240" w:right="0" w:firstLine="0"/>
            <w:jc w:val="left"/>
            <w:rPr>
              <w:sz w:val="20"/>
              <w:szCs w:val="20"/>
            </w:rPr>
          </w:pPr>
          <w:r w:rsidDel="00000000" w:rsidR="00000000" w:rsidRPr="00000000">
            <w:rPr>
              <w:rFonts w:ascii="Times New Roman" w:cs="Times New Roman" w:eastAsia="Times New Roman" w:hAnsi="Times New Roman"/>
              <w:smallCaps w:val="1"/>
              <w:color w:val="000000"/>
              <w:sz w:val="20"/>
              <w:szCs w:val="20"/>
              <w:u w:val="none"/>
              <w:rtl w:val="0"/>
            </w:rPr>
            <w:t xml:space="preserve">5</w:t>
          </w:r>
          <w:hyperlink w:anchor="_3whwml4">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w:t>
            </w:r>
          </w:hyperlink>
          <w:hyperlink w:anchor="_3whwml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_3whwml4 \h </w:instrText>
            <w:fldChar w:fldCharType="separate"/>
          </w:r>
          <w:r w:rsidDel="00000000" w:rsidR="00000000" w:rsidRPr="00000000">
            <w:rPr>
              <w:rFonts w:ascii="Times New Roman" w:cs="Times New Roman" w:eastAsia="Times New Roman" w:hAnsi="Times New Roman"/>
              <w:smallCaps w:val="1"/>
              <w:sz w:val="20"/>
              <w:szCs w:val="20"/>
              <w:rtl w:val="0"/>
            </w:rPr>
            <w:t xml:space="preserve">Web Analysis (matomo)</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sz w:val="20"/>
              <w:szCs w:val="20"/>
              <w:rtl w:val="0"/>
            </w:rPr>
            <w:t xml:space="preserve">7</w:t>
          </w:r>
        </w:p>
        <w:p w:rsidR="00000000" w:rsidDel="00000000" w:rsidP="00000000" w:rsidRDefault="00000000" w:rsidRPr="00000000" w14:paraId="00000023">
          <w:pPr>
            <w:tabs>
              <w:tab w:val="left" w:leader="none" w:pos="480"/>
              <w:tab w:val="right" w:leader="dot" w:pos="9062"/>
            </w:tabs>
            <w:spacing w:after="120" w:before="120" w:lineRule="auto"/>
            <w:jc w:val="left"/>
            <w:rPr/>
          </w:pPr>
          <w:r w:rsidDel="00000000" w:rsidR="00000000" w:rsidRPr="00000000">
            <w:rPr>
              <w:rFonts w:ascii="Times New Roman" w:cs="Times New Roman" w:eastAsia="Times New Roman" w:hAnsi="Times New Roman"/>
              <w:b w:val="1"/>
              <w:smallCaps w:val="1"/>
              <w:sz w:val="20"/>
              <w:szCs w:val="20"/>
              <w:rtl w:val="0"/>
            </w:rPr>
            <w:t xml:space="preserve">6</w:t>
          </w:r>
          <w:hyperlink w:anchor="_1ci93xb">
            <w:r w:rsidDel="00000000" w:rsidR="00000000" w:rsidRPr="00000000">
              <w:rPr>
                <w:rFonts w:ascii="Times New Roman" w:cs="Times New Roman" w:eastAsia="Times New Roman" w:hAnsi="Times New Roman"/>
                <w:b w:val="1"/>
                <w:smallCaps w:val="1"/>
                <w:sz w:val="20"/>
                <w:szCs w:val="20"/>
                <w:rtl w:val="0"/>
              </w:rPr>
              <w:t xml:space="preserve">.</w:t>
            </w:r>
          </w:hyperlink>
          <w:hyperlink w:anchor="_1ci93xb">
            <w:r w:rsidDel="00000000" w:rsidR="00000000" w:rsidRPr="00000000">
              <w:rPr>
                <w:rtl w:val="0"/>
              </w:rPr>
              <w:tab/>
            </w:r>
          </w:hyperlink>
          <w:r w:rsidDel="00000000" w:rsidR="00000000" w:rsidRPr="00000000">
            <w:fldChar w:fldCharType="begin"/>
            <w:instrText xml:space="preserve"> PAGEREF _1ci93xb \h </w:instrText>
            <w:fldChar w:fldCharType="separate"/>
          </w:r>
          <w:r w:rsidDel="00000000" w:rsidR="00000000" w:rsidRPr="00000000">
            <w:rPr>
              <w:rFonts w:ascii="Times New Roman" w:cs="Times New Roman" w:eastAsia="Times New Roman" w:hAnsi="Times New Roman"/>
              <w:b w:val="1"/>
              <w:smallCaps w:val="1"/>
              <w:sz w:val="20"/>
              <w:szCs w:val="20"/>
              <w:rtl w:val="0"/>
            </w:rPr>
            <w:t xml:space="preserve">Quality Insurance (QA)</w:t>
          </w:r>
          <w:r w:rsidDel="00000000" w:rsidR="00000000" w:rsidRPr="00000000">
            <w:rPr>
              <w:b w:val="1"/>
              <w:smallCaps w:val="1"/>
              <w:sz w:val="20"/>
              <w:szCs w:val="20"/>
              <w:rtl w:val="0"/>
            </w:rPr>
            <w:tab/>
          </w:r>
          <w:r w:rsidDel="00000000" w:rsidR="00000000" w:rsidRPr="00000000">
            <w:fldChar w:fldCharType="end"/>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24">
          <w:pPr>
            <w:tabs>
              <w:tab w:val="left" w:leader="none" w:pos="960"/>
              <w:tab w:val="right" w:leader="dot" w:pos="9062"/>
            </w:tabs>
            <w:ind w:left="240" w:firstLine="0"/>
            <w:jc w:val="left"/>
            <w:rPr>
              <w:sz w:val="20"/>
              <w:szCs w:val="20"/>
            </w:rPr>
          </w:pPr>
          <w:r w:rsidDel="00000000" w:rsidR="00000000" w:rsidRPr="00000000">
            <w:rPr>
              <w:rFonts w:ascii="Times New Roman" w:cs="Times New Roman" w:eastAsia="Times New Roman" w:hAnsi="Times New Roman"/>
              <w:smallCaps w:val="1"/>
              <w:sz w:val="20"/>
              <w:szCs w:val="20"/>
              <w:rtl w:val="0"/>
            </w:rPr>
            <w:t xml:space="preserve">6</w:t>
          </w:r>
          <w:hyperlink w:anchor="_qsh70q">
            <w:r w:rsidDel="00000000" w:rsidR="00000000" w:rsidRPr="00000000">
              <w:rPr>
                <w:rFonts w:ascii="Times New Roman" w:cs="Times New Roman" w:eastAsia="Times New Roman" w:hAnsi="Times New Roman"/>
                <w:smallCaps w:val="1"/>
                <w:sz w:val="20"/>
                <w:szCs w:val="20"/>
                <w:rtl w:val="0"/>
              </w:rPr>
              <w:t xml:space="preserve">.1.</w:t>
            </w:r>
          </w:hyperlink>
          <w:hyperlink w:anchor="_qsh70q">
            <w:r w:rsidDel="00000000" w:rsidR="00000000" w:rsidRPr="00000000">
              <w:rPr>
                <w:rtl w:val="0"/>
              </w:rPr>
              <w:tab/>
            </w:r>
          </w:hyperlink>
          <w:r w:rsidDel="00000000" w:rsidR="00000000" w:rsidRPr="00000000">
            <w:fldChar w:fldCharType="begin"/>
            <w:instrText xml:space="preserve"> PAGEREF _qsh70q \h </w:instrText>
            <w:fldChar w:fldCharType="separate"/>
          </w:r>
          <w:r w:rsidDel="00000000" w:rsidR="00000000" w:rsidRPr="00000000">
            <w:rPr>
              <w:rFonts w:ascii="Times New Roman" w:cs="Times New Roman" w:eastAsia="Times New Roman" w:hAnsi="Times New Roman"/>
              <w:smallCaps w:val="1"/>
              <w:sz w:val="20"/>
              <w:szCs w:val="20"/>
              <w:rtl w:val="0"/>
            </w:rPr>
            <w:t xml:space="preserve">Testing strategy</w:t>
          </w:r>
          <w:r w:rsidDel="00000000" w:rsidR="00000000" w:rsidRPr="00000000">
            <w:rPr>
              <w:smallCaps w:val="1"/>
              <w:sz w:val="20"/>
              <w:szCs w:val="20"/>
              <w:rtl w:val="0"/>
            </w:rPr>
            <w:tab/>
          </w:r>
          <w:r w:rsidDel="00000000" w:rsidR="00000000" w:rsidRPr="00000000">
            <w:fldChar w:fldCharType="end"/>
          </w:r>
          <w:r w:rsidDel="00000000" w:rsidR="00000000" w:rsidRPr="00000000">
            <w:rPr>
              <w:sz w:val="20"/>
              <w:szCs w:val="20"/>
              <w:rtl w:val="0"/>
            </w:rPr>
            <w:t xml:space="preserve">8</w:t>
          </w:r>
        </w:p>
        <w:p w:rsidR="00000000" w:rsidDel="00000000" w:rsidP="00000000" w:rsidRDefault="00000000" w:rsidRPr="00000000" w14:paraId="00000025">
          <w:pPr>
            <w:tabs>
              <w:tab w:val="left" w:leader="none" w:pos="960"/>
              <w:tab w:val="right" w:leader="dot" w:pos="9062"/>
            </w:tabs>
            <w:ind w:left="240" w:firstLine="0"/>
            <w:jc w:val="left"/>
            <w:rPr>
              <w:sz w:val="20"/>
              <w:szCs w:val="20"/>
            </w:rPr>
          </w:pPr>
          <w:r w:rsidDel="00000000" w:rsidR="00000000" w:rsidRPr="00000000">
            <w:rPr>
              <w:rFonts w:ascii="Times New Roman" w:cs="Times New Roman" w:eastAsia="Times New Roman" w:hAnsi="Times New Roman"/>
              <w:smallCaps w:val="1"/>
              <w:sz w:val="20"/>
              <w:szCs w:val="20"/>
              <w:rtl w:val="0"/>
            </w:rPr>
            <w:t xml:space="preserve">6</w:t>
          </w:r>
          <w:hyperlink w:anchor="_3whwml4">
            <w:r w:rsidDel="00000000" w:rsidR="00000000" w:rsidRPr="00000000">
              <w:rPr>
                <w:rFonts w:ascii="Times New Roman" w:cs="Times New Roman" w:eastAsia="Times New Roman" w:hAnsi="Times New Roman"/>
                <w:smallCaps w:val="1"/>
                <w:sz w:val="20"/>
                <w:szCs w:val="20"/>
                <w:rtl w:val="0"/>
              </w:rPr>
              <w:t xml:space="preserve">.2.</w:t>
            </w:r>
          </w:hyperlink>
          <w:hyperlink w:anchor="_3whwml4">
            <w:r w:rsidDel="00000000" w:rsidR="00000000" w:rsidRPr="00000000">
              <w:rPr>
                <w:rtl w:val="0"/>
              </w:rPr>
              <w:tab/>
            </w:r>
          </w:hyperlink>
          <w:r w:rsidDel="00000000" w:rsidR="00000000" w:rsidRPr="00000000">
            <w:fldChar w:fldCharType="begin"/>
            <w:instrText xml:space="preserve"> PAGEREF _3whwml4 \h </w:instrText>
            <w:fldChar w:fldCharType="separate"/>
          </w:r>
          <w:r w:rsidDel="00000000" w:rsidR="00000000" w:rsidRPr="00000000">
            <w:rPr>
              <w:rFonts w:ascii="Times New Roman" w:cs="Times New Roman" w:eastAsia="Times New Roman" w:hAnsi="Times New Roman"/>
              <w:smallCaps w:val="1"/>
              <w:sz w:val="20"/>
              <w:szCs w:val="20"/>
              <w:rtl w:val="0"/>
            </w:rPr>
            <w:t xml:space="preserve">QA tools:</w:t>
          </w:r>
          <w:r w:rsidDel="00000000" w:rsidR="00000000" w:rsidRPr="00000000">
            <w:rPr>
              <w:smallCaps w:val="1"/>
              <w:sz w:val="20"/>
              <w:szCs w:val="20"/>
              <w:rtl w:val="0"/>
            </w:rPr>
            <w:tab/>
          </w:r>
          <w:r w:rsidDel="00000000" w:rsidR="00000000" w:rsidRPr="00000000">
            <w:fldChar w:fldCharType="end"/>
          </w:r>
          <w:r w:rsidDel="00000000" w:rsidR="00000000" w:rsidRPr="00000000">
            <w:rPr>
              <w:sz w:val="20"/>
              <w:szCs w:val="20"/>
              <w:rtl w:val="0"/>
            </w:rPr>
            <w:t xml:space="preserve">8</w:t>
          </w:r>
        </w:p>
        <w:p w:rsidR="00000000" w:rsidDel="00000000" w:rsidP="00000000" w:rsidRDefault="00000000" w:rsidRPr="00000000" w14:paraId="00000026">
          <w:pPr>
            <w:tabs>
              <w:tab w:val="left" w:leader="none" w:pos="480"/>
              <w:tab w:val="right" w:leader="dot" w:pos="9062"/>
            </w:tabs>
            <w:spacing w:after="120" w:before="120" w:lineRule="auto"/>
            <w:jc w:val="left"/>
            <w:rPr>
              <w:b w:val="1"/>
              <w:sz w:val="22"/>
              <w:szCs w:val="22"/>
            </w:rPr>
          </w:pPr>
          <w:r w:rsidDel="00000000" w:rsidR="00000000" w:rsidRPr="00000000">
            <w:rPr>
              <w:rFonts w:ascii="Times New Roman" w:cs="Times New Roman" w:eastAsia="Times New Roman" w:hAnsi="Times New Roman"/>
              <w:b w:val="1"/>
              <w:smallCaps w:val="1"/>
              <w:sz w:val="20"/>
              <w:szCs w:val="20"/>
              <w:rtl w:val="0"/>
            </w:rPr>
            <w:t xml:space="preserve">7</w:t>
          </w:r>
          <w:hyperlink w:anchor="_1ci93xb">
            <w:r w:rsidDel="00000000" w:rsidR="00000000" w:rsidRPr="00000000">
              <w:rPr>
                <w:rFonts w:ascii="Times New Roman" w:cs="Times New Roman" w:eastAsia="Times New Roman" w:hAnsi="Times New Roman"/>
                <w:b w:val="1"/>
                <w:smallCaps w:val="1"/>
                <w:sz w:val="20"/>
                <w:szCs w:val="20"/>
                <w:rtl w:val="0"/>
              </w:rPr>
              <w:t xml:space="preserve">.</w:t>
            </w:r>
          </w:hyperlink>
          <w:hyperlink w:anchor="_1ci93xb">
            <w:r w:rsidDel="00000000" w:rsidR="00000000" w:rsidRPr="00000000">
              <w:rPr>
                <w:rtl w:val="0"/>
              </w:rPr>
              <w:tab/>
            </w:r>
          </w:hyperlink>
          <w:r w:rsidDel="00000000" w:rsidR="00000000" w:rsidRPr="00000000">
            <w:fldChar w:fldCharType="begin"/>
            <w:instrText xml:space="preserve"> PAGEREF _1ci93xb \h </w:instrText>
            <w:fldChar w:fldCharType="separate"/>
          </w:r>
          <w:r w:rsidDel="00000000" w:rsidR="00000000" w:rsidRPr="00000000">
            <w:rPr>
              <w:rFonts w:ascii="Times New Roman" w:cs="Times New Roman" w:eastAsia="Times New Roman" w:hAnsi="Times New Roman"/>
              <w:b w:val="1"/>
              <w:smallCaps w:val="1"/>
              <w:sz w:val="20"/>
              <w:szCs w:val="20"/>
              <w:rtl w:val="0"/>
            </w:rPr>
            <w:t xml:space="preserve">Front-end application </w:t>
          </w:r>
          <w:r w:rsidDel="00000000" w:rsidR="00000000" w:rsidRPr="00000000">
            <w:rPr>
              <w:b w:val="1"/>
              <w:smallCaps w:val="1"/>
              <w:sz w:val="20"/>
              <w:szCs w:val="20"/>
              <w:rtl w:val="0"/>
            </w:rPr>
            <w:tab/>
          </w:r>
          <w:r w:rsidDel="00000000" w:rsidR="00000000" w:rsidRPr="00000000">
            <w:fldChar w:fldCharType="end"/>
          </w:r>
          <w:r w:rsidDel="00000000" w:rsidR="00000000" w:rsidRPr="00000000">
            <w:rPr>
              <w:b w:val="1"/>
              <w:sz w:val="22"/>
              <w:szCs w:val="22"/>
              <w:rtl w:val="0"/>
            </w:rPr>
            <w:t xml:space="preserve">9</w:t>
          </w:r>
          <w:r w:rsidDel="00000000" w:rsidR="00000000" w:rsidRPr="00000000">
            <w:rPr>
              <w:rtl w:val="0"/>
            </w:rPr>
          </w:r>
        </w:p>
        <w:p w:rsidR="00000000" w:rsidDel="00000000" w:rsidP="00000000" w:rsidRDefault="00000000" w:rsidRPr="00000000" w14:paraId="00000027">
          <w:pPr>
            <w:tabs>
              <w:tab w:val="left" w:leader="none" w:pos="480"/>
              <w:tab w:val="right" w:leader="dot" w:pos="9062"/>
            </w:tabs>
            <w:spacing w:after="120" w:before="120" w:lineRule="auto"/>
            <w:jc w:val="left"/>
            <w:rPr/>
          </w:pPr>
          <w:r w:rsidDel="00000000" w:rsidR="00000000" w:rsidRPr="00000000">
            <w:rPr>
              <w:rFonts w:ascii="Times New Roman" w:cs="Times New Roman" w:eastAsia="Times New Roman" w:hAnsi="Times New Roman"/>
              <w:b w:val="1"/>
              <w:smallCaps w:val="1"/>
              <w:sz w:val="20"/>
              <w:szCs w:val="20"/>
              <w:rtl w:val="0"/>
            </w:rPr>
            <w:t xml:space="preserve">8</w:t>
          </w:r>
          <w:hyperlink w:anchor="_1ci93xb">
            <w:r w:rsidDel="00000000" w:rsidR="00000000" w:rsidRPr="00000000">
              <w:rPr>
                <w:rFonts w:ascii="Times New Roman" w:cs="Times New Roman" w:eastAsia="Times New Roman" w:hAnsi="Times New Roman"/>
                <w:b w:val="1"/>
                <w:smallCaps w:val="1"/>
                <w:sz w:val="20"/>
                <w:szCs w:val="20"/>
                <w:rtl w:val="0"/>
              </w:rPr>
              <w:t xml:space="preserve">.</w:t>
            </w:r>
          </w:hyperlink>
          <w:hyperlink w:anchor="_1ci93xb">
            <w:r w:rsidDel="00000000" w:rsidR="00000000" w:rsidRPr="00000000">
              <w:rPr>
                <w:rtl w:val="0"/>
              </w:rPr>
              <w:tab/>
            </w:r>
          </w:hyperlink>
          <w:r w:rsidDel="00000000" w:rsidR="00000000" w:rsidRPr="00000000">
            <w:fldChar w:fldCharType="begin"/>
            <w:instrText xml:space="preserve"> PAGEREF _1ci93xb \h </w:instrText>
            <w:fldChar w:fldCharType="separate"/>
          </w:r>
          <w:r w:rsidDel="00000000" w:rsidR="00000000" w:rsidRPr="00000000">
            <w:rPr>
              <w:rFonts w:ascii="Times New Roman" w:cs="Times New Roman" w:eastAsia="Times New Roman" w:hAnsi="Times New Roman"/>
              <w:b w:val="1"/>
              <w:smallCaps w:val="1"/>
              <w:sz w:val="20"/>
              <w:szCs w:val="20"/>
              <w:rtl w:val="0"/>
            </w:rPr>
            <w:t xml:space="preserve">Back-end application </w:t>
          </w:r>
          <w:r w:rsidDel="00000000" w:rsidR="00000000" w:rsidRPr="00000000">
            <w:rPr>
              <w:b w:val="1"/>
              <w:smallCaps w:val="1"/>
              <w:sz w:val="20"/>
              <w:szCs w:val="20"/>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left" w:leader="none" w:pos="480"/>
              <w:tab w:val="right" w:leader="dot" w:pos="9062"/>
            </w:tabs>
            <w:spacing w:after="120" w:before="120" w:lineRule="auto"/>
            <w:jc w:val="left"/>
            <w:rPr/>
          </w:pPr>
          <w:r w:rsidDel="00000000" w:rsidR="00000000" w:rsidRPr="00000000">
            <w:rPr>
              <w:rFonts w:ascii="Times New Roman" w:cs="Times New Roman" w:eastAsia="Times New Roman" w:hAnsi="Times New Roman"/>
              <w:b w:val="1"/>
              <w:smallCaps w:val="1"/>
              <w:sz w:val="20"/>
              <w:szCs w:val="20"/>
              <w:rtl w:val="0"/>
            </w:rPr>
            <w:t xml:space="preserve">9</w:t>
          </w:r>
          <w:hyperlink w:anchor="_1ci93xb">
            <w:r w:rsidDel="00000000" w:rsidR="00000000" w:rsidRPr="00000000">
              <w:rPr>
                <w:rFonts w:ascii="Times New Roman" w:cs="Times New Roman" w:eastAsia="Times New Roman" w:hAnsi="Times New Roman"/>
                <w:b w:val="1"/>
                <w:smallCaps w:val="1"/>
                <w:sz w:val="20"/>
                <w:szCs w:val="20"/>
                <w:rtl w:val="0"/>
              </w:rPr>
              <w:t xml:space="preserve">.</w:t>
            </w:r>
          </w:hyperlink>
          <w:hyperlink w:anchor="_1ci93xb">
            <w:r w:rsidDel="00000000" w:rsidR="00000000" w:rsidRPr="00000000">
              <w:rPr>
                <w:rtl w:val="0"/>
              </w:rPr>
              <w:tab/>
            </w:r>
          </w:hyperlink>
          <w:r w:rsidDel="00000000" w:rsidR="00000000" w:rsidRPr="00000000">
            <w:fldChar w:fldCharType="begin"/>
            <w:instrText xml:space="preserve"> PAGEREF _1ci93xb \h </w:instrText>
            <w:fldChar w:fldCharType="separate"/>
          </w:r>
          <w:r w:rsidDel="00000000" w:rsidR="00000000" w:rsidRPr="00000000">
            <w:rPr>
              <w:rFonts w:ascii="Times New Roman" w:cs="Times New Roman" w:eastAsia="Times New Roman" w:hAnsi="Times New Roman"/>
              <w:b w:val="1"/>
              <w:smallCaps w:val="1"/>
              <w:sz w:val="20"/>
              <w:szCs w:val="20"/>
              <w:rtl w:val="0"/>
            </w:rPr>
            <w:t xml:space="preserve">Tools and libraries </w:t>
          </w:r>
          <w:r w:rsidDel="00000000" w:rsidR="00000000" w:rsidRPr="00000000">
            <w:rPr>
              <w:b w:val="1"/>
              <w:smallCaps w:val="1"/>
              <w:sz w:val="20"/>
              <w:szCs w:val="20"/>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tabs>
          <w:tab w:val="left" w:leader="none" w:pos="1741"/>
          <w:tab w:val="left" w:leader="none" w:pos="3494"/>
          <w:tab w:val="left" w:leader="none" w:pos="7814"/>
        </w:tabs>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r>
    </w:p>
    <w:p w:rsidR="00000000" w:rsidDel="00000000" w:rsidP="00000000" w:rsidRDefault="00000000" w:rsidRPr="00000000" w14:paraId="0000002B">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62"/>
        </w:tabs>
        <w:spacing w:after="120" w:before="120" w:line="240" w:lineRule="auto"/>
        <w:ind w:left="0" w:right="0" w:firstLine="0"/>
        <w:jc w:val="left"/>
        <w:rPr>
          <w:rFonts w:ascii="Times New Roman" w:cs="Times New Roman" w:eastAsia="Times New Roman" w:hAnsi="Times New Roman"/>
          <w:b w:val="1"/>
          <w:i w:val="0"/>
          <w:smallCaps w:val="1"/>
          <w:strike w:val="0"/>
          <w:color w:val="0563c1"/>
          <w:sz w:val="18"/>
          <w:szCs w:val="18"/>
          <w:u w:val="single"/>
          <w:shd w:fill="auto" w:val="clear"/>
          <w:vertAlign w:val="baseline"/>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5">
      <w:pPr>
        <w:spacing w:after="160" w:line="259" w:lineRule="auto"/>
        <w:jc w:val="left"/>
        <w:rPr>
          <w:rFonts w:ascii="Times New Roman" w:cs="Times New Roman" w:eastAsia="Times New Roman" w:hAnsi="Times New Roman"/>
          <w:b w:val="1"/>
          <w:smallCaps w:val="1"/>
          <w:color w:val="00008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keepNext w:val="1"/>
        <w:keepLines w:val="1"/>
        <w:pageBreakBefore w:val="1"/>
        <w:widowControl w:val="1"/>
        <w:numPr>
          <w:ilvl w:val="0"/>
          <w:numId w:val="7"/>
        </w:numPr>
        <w:pBdr>
          <w:top w:space="0" w:sz="0" w:val="nil"/>
          <w:left w:space="0" w:sz="0" w:val="nil"/>
          <w:bottom w:color="4472c4" w:space="1" w:sz="24" w:val="single"/>
          <w:right w:space="0" w:sz="0" w:val="nil"/>
          <w:between w:space="0" w:sz="0" w:val="nil"/>
        </w:pBdr>
        <w:shd w:fill="auto" w:val="clear"/>
        <w:spacing w:after="0" w:before="480" w:line="240" w:lineRule="auto"/>
        <w:ind w:left="360" w:right="0" w:hanging="360"/>
        <w:jc w:val="left"/>
        <w:rPr>
          <w:rFonts w:ascii="Times New Roman" w:cs="Times New Roman" w:eastAsia="Times New Roman" w:hAnsi="Times New Roman"/>
          <w:b w:val="1"/>
          <w:i w:val="0"/>
          <w:smallCaps w:val="1"/>
          <w:strike w:val="0"/>
          <w:color w:val="404040"/>
          <w:sz w:val="22"/>
          <w:szCs w:val="22"/>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1"/>
          <w:i w:val="0"/>
          <w:smallCaps w:val="1"/>
          <w:strike w:val="0"/>
          <w:color w:val="404040"/>
          <w:sz w:val="22"/>
          <w:szCs w:val="22"/>
          <w:u w:val="none"/>
          <w:shd w:fill="auto" w:val="clear"/>
          <w:vertAlign w:val="baseline"/>
          <w:rtl w:val="0"/>
        </w:rPr>
        <w:t xml:space="preserve">Contexte et objectif du PROJET</w:t>
      </w:r>
    </w:p>
    <w:p w:rsidR="00000000" w:rsidDel="00000000" w:rsidP="00000000" w:rsidRDefault="00000000" w:rsidRPr="00000000" w14:paraId="00000037">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sz w:val="22"/>
          <w:szCs w:val="22"/>
          <w:u w:val="single"/>
        </w:rPr>
      </w:pPr>
      <w:r w:rsidDel="00000000" w:rsidR="00000000" w:rsidRPr="00000000">
        <w:rPr>
          <w:rFonts w:ascii="Times New Roman" w:cs="Times New Roman" w:eastAsia="Times New Roman" w:hAnsi="Times New Roman"/>
          <w:b w:val="1"/>
          <w:sz w:val="22"/>
          <w:szCs w:val="22"/>
          <w:u w:val="single"/>
          <w:rtl w:val="0"/>
        </w:rPr>
        <w:t xml:space="preserve">Contexte :</w:t>
      </w:r>
    </w:p>
    <w:p w:rsidR="00000000" w:rsidDel="00000000" w:rsidP="00000000" w:rsidRDefault="00000000" w:rsidRPr="00000000" w14:paraId="00000039">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sz w:val="22"/>
          <w:szCs w:val="22"/>
          <w:u w:val="single"/>
        </w:rPr>
      </w:pPr>
      <w:r w:rsidDel="00000000" w:rsidR="00000000" w:rsidRPr="00000000">
        <w:rPr>
          <w:rFonts w:ascii="Times New Roman" w:cs="Times New Roman" w:eastAsia="Times New Roman" w:hAnsi="Times New Roman"/>
          <w:b w:val="1"/>
          <w:sz w:val="22"/>
          <w:szCs w:val="22"/>
          <w:u w:val="single"/>
          <w:rtl w:val="0"/>
        </w:rPr>
        <w:t xml:space="preserve">Objectif :</w:t>
      </w:r>
    </w:p>
    <w:p w:rsidR="00000000" w:rsidDel="00000000" w:rsidP="00000000" w:rsidRDefault="00000000" w:rsidRPr="00000000" w14:paraId="0000003D">
      <w:pPr>
        <w:keepNext w:val="1"/>
        <w:keepLines w:val="1"/>
        <w:pageBreakBefore w:val="1"/>
        <w:widowControl w:val="1"/>
        <w:numPr>
          <w:ilvl w:val="0"/>
          <w:numId w:val="7"/>
        </w:numPr>
        <w:pBdr>
          <w:top w:space="0" w:sz="0" w:val="nil"/>
          <w:left w:space="0" w:sz="0" w:val="nil"/>
          <w:bottom w:color="4472c4" w:space="1" w:sz="24" w:val="single"/>
          <w:right w:space="0" w:sz="0" w:val="nil"/>
          <w:between w:space="0" w:sz="0" w:val="nil"/>
        </w:pBdr>
        <w:shd w:fill="auto" w:val="clear"/>
        <w:spacing w:after="0" w:before="480" w:line="240" w:lineRule="auto"/>
        <w:ind w:left="360" w:right="0" w:hanging="360"/>
        <w:jc w:val="left"/>
        <w:rPr>
          <w:rFonts w:ascii="Times New Roman" w:cs="Times New Roman" w:eastAsia="Times New Roman" w:hAnsi="Times New Roman"/>
          <w:b w:val="1"/>
          <w:i w:val="0"/>
          <w:smallCaps w:val="1"/>
          <w:strike w:val="0"/>
          <w:color w:val="404040"/>
          <w:sz w:val="22"/>
          <w:szCs w:val="22"/>
          <w:u w:val="none"/>
          <w:shd w:fill="auto" w:val="clear"/>
          <w:vertAlign w:val="baseline"/>
        </w:rPr>
      </w:pPr>
      <w:bookmarkStart w:colFirst="0" w:colLast="0" w:name="_30j0zll" w:id="1"/>
      <w:bookmarkEnd w:id="1"/>
      <w:r w:rsidDel="00000000" w:rsidR="00000000" w:rsidRPr="00000000">
        <w:rPr>
          <w:rFonts w:ascii="Times New Roman" w:cs="Times New Roman" w:eastAsia="Times New Roman" w:hAnsi="Times New Roman"/>
          <w:b w:val="1"/>
          <w:smallCaps w:val="1"/>
          <w:color w:val="404040"/>
          <w:sz w:val="22"/>
          <w:szCs w:val="22"/>
          <w:rtl w:val="0"/>
        </w:rPr>
        <w:t xml:space="preserve">Context and objective of the PROJECT</w:t>
      </w: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architecture diagram illustrates the workflow of an indoor navigation app, highlighting two primary entities: the </w:t>
      </w:r>
      <w:r w:rsidDel="00000000" w:rsidR="00000000" w:rsidRPr="00000000">
        <w:rPr>
          <w:rFonts w:ascii="Times New Roman" w:cs="Times New Roman" w:eastAsia="Times New Roman" w:hAnsi="Times New Roman"/>
          <w:b w:val="1"/>
          <w:sz w:val="22"/>
          <w:szCs w:val="22"/>
          <w:rtl w:val="0"/>
        </w:rPr>
        <w:t xml:space="preserve">Front-End</w:t>
      </w:r>
      <w:r w:rsidDel="00000000" w:rsidR="00000000" w:rsidRPr="00000000">
        <w:rPr>
          <w:rFonts w:ascii="Times New Roman" w:cs="Times New Roman" w:eastAsia="Times New Roman" w:hAnsi="Times New Roman"/>
          <w:sz w:val="22"/>
          <w:szCs w:val="22"/>
          <w:rtl w:val="0"/>
        </w:rPr>
        <w:t xml:space="preserve"> and the </w:t>
      </w:r>
      <w:r w:rsidDel="00000000" w:rsidR="00000000" w:rsidRPr="00000000">
        <w:rPr>
          <w:rFonts w:ascii="Times New Roman" w:cs="Times New Roman" w:eastAsia="Times New Roman" w:hAnsi="Times New Roman"/>
          <w:b w:val="1"/>
          <w:sz w:val="22"/>
          <w:szCs w:val="22"/>
          <w:rtl w:val="0"/>
        </w:rPr>
        <w:t xml:space="preserve">Admin Panel</w:t>
      </w:r>
      <w:r w:rsidDel="00000000" w:rsidR="00000000" w:rsidRPr="00000000">
        <w:rPr>
          <w:rFonts w:ascii="Times New Roman" w:cs="Times New Roman" w:eastAsia="Times New Roman" w:hAnsi="Times New Roman"/>
          <w:sz w:val="22"/>
          <w:szCs w:val="22"/>
          <w:rtl w:val="0"/>
        </w:rPr>
        <w:t xml:space="preserve">. Here's a detailed explanation of the components and their interactions:</w:t>
      </w:r>
      <w:r w:rsidDel="00000000" w:rsidR="00000000" w:rsidRPr="00000000">
        <w:rPr>
          <w:rtl w:val="0"/>
        </w:rPr>
      </w:r>
    </w:p>
    <w:p w:rsidR="00000000" w:rsidDel="00000000" w:rsidP="00000000" w:rsidRDefault="00000000" w:rsidRPr="00000000" w14:paraId="0000003F">
      <w:pPr>
        <w:numPr>
          <w:ilvl w:val="0"/>
          <w:numId w:val="13"/>
        </w:numPr>
        <w:spacing w:after="0" w:afterAutospacing="0" w:before="24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Front-End</w:t>
      </w:r>
      <w:r w:rsidDel="00000000" w:rsidR="00000000" w:rsidRPr="00000000">
        <w:rPr>
          <w:rFonts w:ascii="Times New Roman" w:cs="Times New Roman" w:eastAsia="Times New Roman" w:hAnsi="Times New Roman"/>
          <w:sz w:val="22"/>
          <w:szCs w:val="22"/>
          <w:rtl w:val="0"/>
        </w:rPr>
        <w:t xml:space="preserve">: User-facing interface for navigation and interaction and Authenticates with keycloak to ensure secure access.</w:t>
      </w:r>
    </w:p>
    <w:p w:rsidR="00000000" w:rsidDel="00000000" w:rsidP="00000000" w:rsidRDefault="00000000" w:rsidRPr="00000000" w14:paraId="00000040">
      <w:pPr>
        <w:numPr>
          <w:ilvl w:val="0"/>
          <w:numId w:val="13"/>
        </w:numPr>
        <w:spacing w:after="0" w:afterAutospacing="0" w:before="0" w:beforeAutospacing="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Admin Panel</w:t>
      </w:r>
      <w:r w:rsidDel="00000000" w:rsidR="00000000" w:rsidRPr="00000000">
        <w:rPr>
          <w:rFonts w:ascii="Times New Roman" w:cs="Times New Roman" w:eastAsia="Times New Roman" w:hAnsi="Times New Roman"/>
          <w:sz w:val="22"/>
          <w:szCs w:val="22"/>
          <w:rtl w:val="0"/>
        </w:rPr>
        <w:t xml:space="preserve">: Used by administrators to manage  maps through </w:t>
      </w:r>
      <w:r w:rsidDel="00000000" w:rsidR="00000000" w:rsidRPr="00000000">
        <w:rPr>
          <w:rFonts w:ascii="Times New Roman" w:cs="Times New Roman" w:eastAsia="Times New Roman" w:hAnsi="Times New Roman"/>
          <w:b w:val="1"/>
          <w:sz w:val="22"/>
          <w:szCs w:val="22"/>
          <w:rtl w:val="0"/>
        </w:rPr>
        <w:t xml:space="preserve">SharePoint</w:t>
      </w:r>
      <w:r w:rsidDel="00000000" w:rsidR="00000000" w:rsidRPr="00000000">
        <w:rPr>
          <w:rFonts w:ascii="Times New Roman" w:cs="Times New Roman" w:eastAsia="Times New Roman" w:hAnsi="Times New Roman"/>
          <w:sz w:val="22"/>
          <w:szCs w:val="22"/>
          <w:rtl w:val="0"/>
        </w:rPr>
        <w:t xml:space="preserve">, routes, and user activity and Also authenticates with keycloak for restricted access.</w:t>
      </w:r>
    </w:p>
    <w:p w:rsidR="00000000" w:rsidDel="00000000" w:rsidP="00000000" w:rsidRDefault="00000000" w:rsidRPr="00000000" w14:paraId="00000041">
      <w:pPr>
        <w:numPr>
          <w:ilvl w:val="0"/>
          <w:numId w:val="13"/>
        </w:numPr>
        <w:spacing w:after="0" w:afterAutospacing="0" w:before="0" w:beforeAutospacing="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Keycloak</w:t>
      </w:r>
      <w:r w:rsidDel="00000000" w:rsidR="00000000" w:rsidRPr="00000000">
        <w:rPr>
          <w:rFonts w:ascii="Times New Roman" w:cs="Times New Roman" w:eastAsia="Times New Roman" w:hAnsi="Times New Roman"/>
          <w:sz w:val="22"/>
          <w:szCs w:val="22"/>
          <w:rtl w:val="0"/>
        </w:rPr>
        <w:t xml:space="preserve">: Handles user authentication and authorization as a layer of security</w:t>
      </w:r>
    </w:p>
    <w:p w:rsidR="00000000" w:rsidDel="00000000" w:rsidP="00000000" w:rsidRDefault="00000000" w:rsidRPr="00000000" w14:paraId="00000042">
      <w:pPr>
        <w:numPr>
          <w:ilvl w:val="0"/>
          <w:numId w:val="13"/>
        </w:numPr>
        <w:spacing w:after="240" w:before="0" w:beforeAutospacing="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Back-End</w:t>
      </w:r>
      <w:r w:rsidDel="00000000" w:rsidR="00000000" w:rsidRPr="00000000">
        <w:rPr>
          <w:rFonts w:ascii="Times New Roman" w:cs="Times New Roman" w:eastAsia="Times New Roman" w:hAnsi="Times New Roman"/>
          <w:sz w:val="22"/>
          <w:szCs w:val="22"/>
          <w:rtl w:val="0"/>
        </w:rPr>
        <w:t xml:space="preserve">: Contains app logic and processes requests from both the front-end and admin panel and Interacts with the </w:t>
      </w:r>
      <w:r w:rsidDel="00000000" w:rsidR="00000000" w:rsidRPr="00000000">
        <w:rPr>
          <w:rFonts w:ascii="Times New Roman" w:cs="Times New Roman" w:eastAsia="Times New Roman" w:hAnsi="Times New Roman"/>
          <w:b w:val="1"/>
          <w:sz w:val="22"/>
          <w:szCs w:val="22"/>
          <w:rtl w:val="0"/>
        </w:rPr>
        <w:t xml:space="preserve">Filesystem</w:t>
      </w:r>
      <w:r w:rsidDel="00000000" w:rsidR="00000000" w:rsidRPr="00000000">
        <w:rPr>
          <w:rFonts w:ascii="Times New Roman" w:cs="Times New Roman" w:eastAsia="Times New Roman" w:hAnsi="Times New Roman"/>
          <w:sz w:val="22"/>
          <w:szCs w:val="22"/>
          <w:rtl w:val="0"/>
        </w:rPr>
        <w:t xml:space="preserve"> (for maps) and </w:t>
      </w:r>
      <w:r w:rsidDel="00000000" w:rsidR="00000000" w:rsidRPr="00000000">
        <w:rPr>
          <w:rFonts w:ascii="Times New Roman" w:cs="Times New Roman" w:eastAsia="Times New Roman" w:hAnsi="Times New Roman"/>
          <w:b w:val="1"/>
          <w:sz w:val="22"/>
          <w:szCs w:val="22"/>
          <w:rtl w:val="0"/>
        </w:rPr>
        <w:t xml:space="preserve">Database</w:t>
      </w:r>
      <w:r w:rsidDel="00000000" w:rsidR="00000000" w:rsidRPr="00000000">
        <w:rPr>
          <w:rFonts w:ascii="Times New Roman" w:cs="Times New Roman" w:eastAsia="Times New Roman" w:hAnsi="Times New Roman"/>
          <w:sz w:val="22"/>
          <w:szCs w:val="22"/>
          <w:rtl w:val="0"/>
        </w:rPr>
        <w:t xml:space="preserve"> (for storing data).</w:t>
      </w:r>
    </w:p>
    <w:p w:rsidR="00000000" w:rsidDel="00000000" w:rsidP="00000000" w:rsidRDefault="00000000" w:rsidRPr="00000000" w14:paraId="00000043">
      <w:pPr>
        <w:spacing w:after="240" w:before="240" w:lineRule="auto"/>
        <w:ind w:left="72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Pr>
        <w:drawing>
          <wp:inline distB="114300" distT="114300" distL="114300" distR="114300">
            <wp:extent cx="5760410" cy="51943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6041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1"/>
        <w:keepLines w:val="1"/>
        <w:pageBreakBefore w:val="1"/>
        <w:widowControl w:val="1"/>
        <w:numPr>
          <w:ilvl w:val="0"/>
          <w:numId w:val="7"/>
        </w:numPr>
        <w:pBdr>
          <w:top w:space="0" w:sz="0" w:val="nil"/>
          <w:left w:space="0" w:sz="0" w:val="nil"/>
          <w:bottom w:color="4472c4" w:space="1" w:sz="24" w:val="single"/>
          <w:right w:space="0" w:sz="0" w:val="nil"/>
          <w:between w:space="0" w:sz="0" w:val="nil"/>
        </w:pBdr>
        <w:shd w:fill="auto" w:val="clear"/>
        <w:spacing w:after="0" w:before="480" w:line="240" w:lineRule="auto"/>
        <w:ind w:left="360" w:right="0" w:hanging="360"/>
        <w:jc w:val="left"/>
        <w:rPr>
          <w:rFonts w:ascii="Times New Roman" w:cs="Times New Roman" w:eastAsia="Times New Roman" w:hAnsi="Times New Roman"/>
          <w:b w:val="1"/>
          <w:i w:val="0"/>
          <w:smallCaps w:val="1"/>
          <w:strike w:val="0"/>
          <w:color w:val="404040"/>
          <w:sz w:val="22"/>
          <w:szCs w:val="22"/>
          <w:u w:val="none"/>
          <w:shd w:fill="auto" w:val="clear"/>
          <w:vertAlign w:val="baseline"/>
        </w:rPr>
      </w:pPr>
      <w:bookmarkStart w:colFirst="0" w:colLast="0" w:name="_1fob9te" w:id="2"/>
      <w:bookmarkEnd w:id="2"/>
      <w:r w:rsidDel="00000000" w:rsidR="00000000" w:rsidRPr="00000000">
        <w:rPr>
          <w:rFonts w:ascii="Times New Roman" w:cs="Times New Roman" w:eastAsia="Times New Roman" w:hAnsi="Times New Roman"/>
          <w:b w:val="1"/>
          <w:smallCaps w:val="1"/>
          <w:color w:val="404040"/>
          <w:sz w:val="22"/>
          <w:szCs w:val="22"/>
          <w:rtl w:val="0"/>
        </w:rPr>
        <w:t xml:space="preserve">Functional architecture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1"/>
        <w:keepLines w:val="1"/>
        <w:pageBreakBefore w:val="0"/>
        <w:widowControl w:val="1"/>
        <w:numPr>
          <w:ilvl w:val="1"/>
          <w:numId w:val="7"/>
        </w:numPr>
        <w:pBdr>
          <w:top w:space="0" w:sz="0" w:val="nil"/>
          <w:left w:space="0" w:sz="0" w:val="nil"/>
          <w:bottom w:space="0" w:sz="0" w:val="nil"/>
          <w:right w:space="0" w:sz="0" w:val="nil"/>
          <w:between w:space="0" w:sz="0" w:val="nil"/>
        </w:pBdr>
        <w:shd w:fill="fbe5d5" w:val="clear"/>
        <w:spacing w:after="0" w:before="200" w:line="276" w:lineRule="auto"/>
        <w:ind w:left="792" w:right="0" w:hanging="432"/>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3znysh7" w:id="3"/>
      <w:bookmarkEnd w:id="3"/>
      <w:r w:rsidDel="00000000" w:rsidR="00000000" w:rsidRPr="00000000">
        <w:rPr>
          <w:rFonts w:ascii="Times New Roman" w:cs="Times New Roman" w:eastAsia="Times New Roman" w:hAnsi="Times New Roman"/>
          <w:b w:val="1"/>
          <w:rtl w:val="0"/>
        </w:rPr>
        <w:t xml:space="preserve">Users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rtl w:val="0"/>
        </w:rPr>
        <w:t xml:space="preserve">users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rtl w:val="0"/>
        </w:rPr>
        <w:t xml:space="preserve">and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rtl w:val="0"/>
        </w:rPr>
        <w:t xml:space="preserve">functionalities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Each role has specific functionalities based on their specific needs, ensuring the app provides a customized and secure experience for all types of users including : </w:t>
      </w:r>
      <w:r w:rsidDel="00000000" w:rsidR="00000000" w:rsidRPr="00000000">
        <w:rPr>
          <w:rtl w:val="0"/>
        </w:rPr>
      </w:r>
    </w:p>
    <w:p w:rsidR="00000000" w:rsidDel="00000000" w:rsidP="00000000" w:rsidRDefault="00000000" w:rsidRPr="00000000" w14:paraId="0000004A">
      <w:pPr>
        <w:numPr>
          <w:ilvl w:val="0"/>
          <w:numId w:val="11"/>
        </w:numPr>
        <w:ind w:left="720" w:hanging="360"/>
        <w:rPr>
          <w:sz w:val="22"/>
          <w:szCs w:val="22"/>
        </w:rPr>
      </w:pPr>
      <w:r w:rsidDel="00000000" w:rsidR="00000000" w:rsidRPr="00000000">
        <w:rPr>
          <w:rFonts w:ascii="Times New Roman" w:cs="Times New Roman" w:eastAsia="Times New Roman" w:hAnsi="Times New Roman"/>
          <w:b w:val="1"/>
          <w:sz w:val="22"/>
          <w:szCs w:val="22"/>
          <w:rtl w:val="0"/>
        </w:rPr>
        <w:t xml:space="preserve">Guest User</w:t>
      </w:r>
      <w:r w:rsidDel="00000000" w:rsidR="00000000" w:rsidRPr="00000000">
        <w:rPr>
          <w:rFonts w:ascii="Times New Roman" w:cs="Times New Roman" w:eastAsia="Times New Roman" w:hAnsi="Times New Roman"/>
          <w:sz w:val="22"/>
          <w:szCs w:val="22"/>
          <w:rtl w:val="0"/>
        </w:rPr>
        <w:t xml:space="preserve">: which has access to basic navigation and explore the building , able to search for specific rooms or locations and access public information (e.g.,Bathroom, emergency exits, cafeteria).</w:t>
      </w:r>
    </w:p>
    <w:p w:rsidR="00000000" w:rsidDel="00000000" w:rsidP="00000000" w:rsidRDefault="00000000" w:rsidRPr="00000000" w14:paraId="0000004B">
      <w:pPr>
        <w:numPr>
          <w:ilvl w:val="0"/>
          <w:numId w:val="11"/>
        </w:numPr>
        <w:ind w:left="720" w:hanging="3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Supplier User: </w:t>
      </w:r>
      <w:r w:rsidDel="00000000" w:rsidR="00000000" w:rsidRPr="00000000">
        <w:rPr>
          <w:rFonts w:ascii="Times New Roman" w:cs="Times New Roman" w:eastAsia="Times New Roman" w:hAnsi="Times New Roman"/>
          <w:sz w:val="22"/>
          <w:szCs w:val="22"/>
          <w:rtl w:val="0"/>
        </w:rPr>
        <w:t xml:space="preserve">can access restricted areas related to delivery zones, View specific routes for supply delivery and log delivery times or confirm completed tasks.</w:t>
      </w:r>
    </w:p>
    <w:p w:rsidR="00000000" w:rsidDel="00000000" w:rsidP="00000000" w:rsidRDefault="00000000" w:rsidRPr="00000000" w14:paraId="0000004C">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D">
      <w:pPr>
        <w:numPr>
          <w:ilvl w:val="0"/>
          <w:numId w:val="11"/>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Maintenance Staff: </w:t>
      </w:r>
      <w:r w:rsidDel="00000000" w:rsidR="00000000" w:rsidRPr="00000000">
        <w:rPr>
          <w:rFonts w:ascii="Times New Roman" w:cs="Times New Roman" w:eastAsia="Times New Roman" w:hAnsi="Times New Roman"/>
          <w:sz w:val="22"/>
          <w:szCs w:val="22"/>
          <w:rtl w:val="0"/>
        </w:rPr>
        <w:t xml:space="preserve">can access Access utility routes (e.g., electrical rooms, staff rooms…), Report or mark areas requiring repairs, Track maintenance schedules and update task statuses.</w:t>
      </w:r>
    </w:p>
    <w:p w:rsidR="00000000" w:rsidDel="00000000" w:rsidP="00000000" w:rsidRDefault="00000000" w:rsidRPr="00000000" w14:paraId="0000004E">
      <w:pPr>
        <w:numPr>
          <w:ilvl w:val="0"/>
          <w:numId w:val="11"/>
        </w:numPr>
        <w:ind w:left="720" w:hanging="3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VIP Visitor: </w:t>
      </w:r>
      <w:r w:rsidDel="00000000" w:rsidR="00000000" w:rsidRPr="00000000">
        <w:rPr>
          <w:rFonts w:ascii="Times New Roman" w:cs="Times New Roman" w:eastAsia="Times New Roman" w:hAnsi="Times New Roman"/>
          <w:sz w:val="22"/>
          <w:szCs w:val="22"/>
          <w:rtl w:val="0"/>
        </w:rPr>
        <w:t xml:space="preserve">can Access premium services or restricted zones (e.g., VIP lounges), Receive personalized navigation and assistance </w:t>
      </w:r>
    </w:p>
    <w:p w:rsidR="00000000" w:rsidDel="00000000" w:rsidP="00000000" w:rsidRDefault="00000000" w:rsidRPr="00000000" w14:paraId="0000004F">
      <w:pPr>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0">
      <w:pPr>
        <w:pStyle w:val="Heading3"/>
        <w:numPr>
          <w:ilvl w:val="1"/>
          <w:numId w:val="7"/>
        </w:numPr>
        <w:shd w:fill="fbe5d5" w:val="clear"/>
        <w:spacing w:after="80" w:before="280" w:lineRule="auto"/>
        <w:ind w:left="792" w:hanging="432"/>
        <w:rPr>
          <w:rFonts w:ascii="Times New Roman" w:cs="Times New Roman" w:eastAsia="Times New Roman" w:hAnsi="Times New Roman"/>
          <w:b w:val="1"/>
          <w:sz w:val="22"/>
          <w:szCs w:val="22"/>
        </w:rPr>
      </w:pPr>
      <w:bookmarkStart w:colFirst="0" w:colLast="0" w:name="_i0h3nd7scy1g" w:id="4"/>
      <w:bookmarkEnd w:id="4"/>
      <w:r w:rsidDel="00000000" w:rsidR="00000000" w:rsidRPr="00000000">
        <w:rPr>
          <w:rFonts w:ascii="Times New Roman" w:cs="Times New Roman" w:eastAsia="Times New Roman" w:hAnsi="Times New Roman"/>
          <w:sz w:val="26"/>
          <w:szCs w:val="26"/>
          <w:rtl w:val="0"/>
        </w:rPr>
        <w:t xml:space="preserve">User Types and Communication Flows</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right" w:leader="none" w:pos="9072"/>
        </w:tabs>
        <w:spacing w:after="120" w:before="12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There is 3 types of users each user communicates with the back-end through a certain flow</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right" w:leader="none" w:pos="9072"/>
        </w:tabs>
        <w:spacing w:after="120" w:before="120" w:line="240" w:lineRule="auto"/>
        <w:ind w:left="720" w:right="0" w:hanging="360"/>
        <w:jc w:val="both"/>
        <w:rPr>
          <w:b w:val="1"/>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sz w:val="22"/>
          <w:szCs w:val="22"/>
          <w:rtl w:val="0"/>
        </w:rPr>
        <w:t xml:space="preserve">User: </w:t>
      </w:r>
      <w:r w:rsidDel="00000000" w:rsidR="00000000" w:rsidRPr="00000000">
        <w:rPr>
          <w:rFonts w:ascii="Times New Roman" w:cs="Times New Roman" w:eastAsia="Times New Roman" w:hAnsi="Times New Roman"/>
          <w:sz w:val="22"/>
          <w:szCs w:val="22"/>
          <w:rtl w:val="0"/>
        </w:rPr>
        <w:t xml:space="preserve">Can only access the indoor navigation app maps and navigate the building and he can send requests to the backend for retrieving map data (e.g., room locations, routes), The backend processes the request and returns map details.</w:t>
      </w:r>
    </w:p>
    <w:p w:rsidR="00000000" w:rsidDel="00000000" w:rsidP="00000000" w:rsidRDefault="00000000" w:rsidRPr="00000000" w14:paraId="00000053">
      <w:pPr>
        <w:numPr>
          <w:ilvl w:val="0"/>
          <w:numId w:val="9"/>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right" w:leader="none" w:pos="9072"/>
        </w:tabs>
        <w:spacing w:after="120" w:before="12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Admin: </w:t>
      </w:r>
      <w:r w:rsidDel="00000000" w:rsidR="00000000" w:rsidRPr="00000000">
        <w:rPr>
          <w:rFonts w:ascii="Times New Roman" w:cs="Times New Roman" w:eastAsia="Times New Roman" w:hAnsi="Times New Roman"/>
          <w:sz w:val="22"/>
          <w:szCs w:val="22"/>
          <w:rtl w:val="0"/>
        </w:rPr>
        <w:t xml:space="preserve">Can access both of Admin Panel and indoor navigation app , he is able edit rooms, buildings, and assets within the system, he can send requests to the backend to update or manage specific data (e.g., adding or renaming a room). the Backend verifies the admin role, processes the changes, and updates the database.</w:t>
      </w:r>
    </w:p>
    <w:p w:rsidR="00000000" w:rsidDel="00000000" w:rsidP="00000000" w:rsidRDefault="00000000" w:rsidRPr="00000000" w14:paraId="00000054">
      <w:pPr>
        <w:numPr>
          <w:ilvl w:val="0"/>
          <w:numId w:val="9"/>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right" w:leader="none" w:pos="9072"/>
        </w:tabs>
        <w:spacing w:after="120" w:before="12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SuperAdmin: </w:t>
      </w:r>
      <w:r w:rsidDel="00000000" w:rsidR="00000000" w:rsidRPr="00000000">
        <w:rPr>
          <w:rFonts w:ascii="Times New Roman" w:cs="Times New Roman" w:eastAsia="Times New Roman" w:hAnsi="Times New Roman"/>
          <w:sz w:val="22"/>
          <w:szCs w:val="22"/>
          <w:rtl w:val="0"/>
        </w:rPr>
        <w:t xml:space="preserve">Has all the permissions of an Admin and Additionally he can modify user permissions and roles plus all the admin capabilities</w:t>
      </w:r>
      <w:r w:rsidDel="00000000" w:rsidR="00000000" w:rsidRPr="00000000">
        <w:rPr>
          <w:rtl w:val="0"/>
        </w:rPr>
      </w:r>
    </w:p>
    <w:p w:rsidR="00000000" w:rsidDel="00000000" w:rsidP="00000000" w:rsidRDefault="00000000" w:rsidRPr="00000000" w14:paraId="00000055">
      <w:pPr>
        <w:keepNext w:val="1"/>
        <w:keepLines w:val="1"/>
        <w:pageBreakBefore w:val="0"/>
        <w:widowControl w:val="1"/>
        <w:numPr>
          <w:ilvl w:val="1"/>
          <w:numId w:val="7"/>
        </w:numPr>
        <w:pBdr>
          <w:top w:space="0" w:sz="0" w:val="nil"/>
          <w:left w:space="0" w:sz="0" w:val="nil"/>
          <w:bottom w:space="0" w:sz="0" w:val="nil"/>
          <w:right w:space="0" w:sz="0" w:val="nil"/>
          <w:between w:space="0" w:sz="0" w:val="nil"/>
        </w:pBdr>
        <w:shd w:fill="fbe5d5" w:val="clear"/>
        <w:spacing w:after="0" w:before="200" w:line="276" w:lineRule="auto"/>
        <w:ind w:left="792" w:right="0" w:hanging="432"/>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tyjcwt" w:id="5"/>
      <w:bookmarkEnd w:id="5"/>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Volumétrie de la base de données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088.0" w:type="dxa"/>
        <w:jc w:val="left"/>
        <w:tblInd w:w="-5.0" w:type="dxa"/>
        <w:tblBorders>
          <w:top w:color="008080" w:space="0" w:sz="4" w:val="single"/>
          <w:left w:color="008080" w:space="0" w:sz="4" w:val="single"/>
          <w:bottom w:color="008080" w:space="0" w:sz="4" w:val="single"/>
          <w:right w:color="008080" w:space="0" w:sz="4" w:val="single"/>
          <w:insideH w:color="008080" w:space="0" w:sz="4" w:val="single"/>
          <w:insideV w:color="008080" w:space="0" w:sz="4" w:val="single"/>
        </w:tblBorders>
        <w:tblLayout w:type="fixed"/>
        <w:tblLook w:val="0000"/>
      </w:tblPr>
      <w:tblGrid>
        <w:gridCol w:w="1985"/>
        <w:gridCol w:w="2147"/>
        <w:gridCol w:w="1651"/>
        <w:gridCol w:w="3305"/>
        <w:tblGridChange w:id="0">
          <w:tblGrid>
            <w:gridCol w:w="1985"/>
            <w:gridCol w:w="2147"/>
            <w:gridCol w:w="1651"/>
            <w:gridCol w:w="3305"/>
          </w:tblGrid>
        </w:tblGridChange>
      </w:tblGrid>
      <w:tr>
        <w:trPr>
          <w:cantSplit w:val="0"/>
          <w:trHeight w:val="390" w:hRule="atLeast"/>
          <w:tblHeader w:val="0"/>
        </w:trPr>
        <w:tc>
          <w:tcPr>
            <w:shd w:fill="ed7d31" w:val="clear"/>
            <w:vAlign w:val="center"/>
          </w:tcPr>
          <w:p w:rsidR="00000000" w:rsidDel="00000000" w:rsidP="00000000" w:rsidRDefault="00000000" w:rsidRPr="00000000" w14:paraId="00000057">
            <w:pPr>
              <w:jc w:val="center"/>
              <w:rPr>
                <w:rFonts w:ascii="Times New Roman" w:cs="Times New Roman" w:eastAsia="Times New Roman" w:hAnsi="Times New Roman"/>
                <w:b w:val="1"/>
                <w:color w:val="ffffff"/>
                <w:sz w:val="22"/>
                <w:szCs w:val="22"/>
              </w:rPr>
            </w:pPr>
            <w:r w:rsidDel="00000000" w:rsidR="00000000" w:rsidRPr="00000000">
              <w:rPr>
                <w:rFonts w:ascii="Times New Roman" w:cs="Times New Roman" w:eastAsia="Times New Roman" w:hAnsi="Times New Roman"/>
                <w:b w:val="1"/>
                <w:color w:val="ffffff"/>
                <w:sz w:val="22"/>
                <w:szCs w:val="22"/>
                <w:rtl w:val="0"/>
              </w:rPr>
              <w:t xml:space="preserve">Env.</w:t>
            </w:r>
          </w:p>
        </w:tc>
        <w:tc>
          <w:tcPr>
            <w:shd w:fill="ed7d31" w:val="clear"/>
            <w:vAlign w:val="center"/>
          </w:tcPr>
          <w:p w:rsidR="00000000" w:rsidDel="00000000" w:rsidP="00000000" w:rsidRDefault="00000000" w:rsidRPr="00000000" w14:paraId="00000058">
            <w:pPr>
              <w:jc w:val="center"/>
              <w:rPr>
                <w:rFonts w:ascii="Times New Roman" w:cs="Times New Roman" w:eastAsia="Times New Roman" w:hAnsi="Times New Roman"/>
                <w:b w:val="1"/>
                <w:color w:val="ffffff"/>
                <w:sz w:val="22"/>
                <w:szCs w:val="22"/>
              </w:rPr>
            </w:pPr>
            <w:r w:rsidDel="00000000" w:rsidR="00000000" w:rsidRPr="00000000">
              <w:rPr>
                <w:rFonts w:ascii="Times New Roman" w:cs="Times New Roman" w:eastAsia="Times New Roman" w:hAnsi="Times New Roman"/>
                <w:b w:val="1"/>
                <w:color w:val="ffffff"/>
                <w:sz w:val="22"/>
                <w:szCs w:val="22"/>
                <w:rtl w:val="0"/>
              </w:rPr>
              <w:t xml:space="preserve">Nom de l’instance</w:t>
            </w:r>
          </w:p>
        </w:tc>
        <w:tc>
          <w:tcPr>
            <w:shd w:fill="ed7d31" w:val="clear"/>
            <w:vAlign w:val="center"/>
          </w:tcPr>
          <w:p w:rsidR="00000000" w:rsidDel="00000000" w:rsidP="00000000" w:rsidRDefault="00000000" w:rsidRPr="00000000" w14:paraId="00000059">
            <w:pPr>
              <w:jc w:val="center"/>
              <w:rPr>
                <w:rFonts w:ascii="Times New Roman" w:cs="Times New Roman" w:eastAsia="Times New Roman" w:hAnsi="Times New Roman"/>
                <w:b w:val="1"/>
                <w:color w:val="ffffff"/>
                <w:sz w:val="22"/>
                <w:szCs w:val="22"/>
              </w:rPr>
            </w:pPr>
            <w:r w:rsidDel="00000000" w:rsidR="00000000" w:rsidRPr="00000000">
              <w:rPr>
                <w:rFonts w:ascii="Times New Roman" w:cs="Times New Roman" w:eastAsia="Times New Roman" w:hAnsi="Times New Roman"/>
                <w:b w:val="1"/>
                <w:color w:val="ffffff"/>
                <w:sz w:val="22"/>
                <w:szCs w:val="22"/>
                <w:rtl w:val="0"/>
              </w:rPr>
              <w:t xml:space="preserve">Volume (GB)</w:t>
            </w:r>
          </w:p>
        </w:tc>
        <w:tc>
          <w:tcPr>
            <w:shd w:fill="ed7d31" w:val="clear"/>
            <w:vAlign w:val="center"/>
          </w:tcPr>
          <w:p w:rsidR="00000000" w:rsidDel="00000000" w:rsidP="00000000" w:rsidRDefault="00000000" w:rsidRPr="00000000" w14:paraId="0000005A">
            <w:pPr>
              <w:jc w:val="center"/>
              <w:rPr>
                <w:rFonts w:ascii="Times New Roman" w:cs="Times New Roman" w:eastAsia="Times New Roman" w:hAnsi="Times New Roman"/>
                <w:b w:val="1"/>
                <w:color w:val="ffffff"/>
                <w:sz w:val="22"/>
                <w:szCs w:val="22"/>
              </w:rPr>
            </w:pPr>
            <w:r w:rsidDel="00000000" w:rsidR="00000000" w:rsidRPr="00000000">
              <w:rPr>
                <w:rFonts w:ascii="Times New Roman" w:cs="Times New Roman" w:eastAsia="Times New Roman" w:hAnsi="Times New Roman"/>
                <w:b w:val="1"/>
                <w:color w:val="ffffff"/>
                <w:sz w:val="22"/>
                <w:szCs w:val="22"/>
                <w:rtl w:val="0"/>
              </w:rPr>
              <w:t xml:space="preserve">Description fonctionnelle</w:t>
            </w:r>
          </w:p>
        </w:tc>
      </w:tr>
      <w:tr>
        <w:trPr>
          <w:cantSplit w:val="0"/>
          <w:trHeight w:val="66" w:hRule="atLeast"/>
          <w:tblHeader w:val="0"/>
        </w:trPr>
        <w:tc>
          <w:tcPr>
            <w:vAlign w:val="center"/>
          </w:tcPr>
          <w:p w:rsidR="00000000" w:rsidDel="00000000" w:rsidP="00000000" w:rsidRDefault="00000000" w:rsidRPr="00000000" w14:paraId="0000005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DEV</w:t>
            </w:r>
          </w:p>
        </w:tc>
        <w:tc>
          <w:tcPr>
            <w:vAlign w:val="center"/>
          </w:tcPr>
          <w:p w:rsidR="00000000" w:rsidDel="00000000" w:rsidP="00000000" w:rsidRDefault="00000000" w:rsidRPr="00000000" w14:paraId="0000005C">
            <w:pPr>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DB_NAME</w:t>
            </w:r>
          </w:p>
        </w:tc>
        <w:tc>
          <w:tcPr>
            <w:vAlign w:val="center"/>
          </w:tcPr>
          <w:p w:rsidR="00000000" w:rsidDel="00000000" w:rsidP="00000000" w:rsidRDefault="00000000" w:rsidRPr="00000000" w14:paraId="0000005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10-&gt;50</w:t>
            </w:r>
          </w:p>
        </w:tc>
        <w:tc>
          <w:tcPr>
            <w:vAlign w:val="center"/>
          </w:tcPr>
          <w:p w:rsidR="00000000" w:rsidDel="00000000" w:rsidP="00000000" w:rsidRDefault="00000000" w:rsidRPr="00000000" w14:paraId="0000005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Serveur de Test</w:t>
            </w:r>
          </w:p>
        </w:tc>
      </w:tr>
      <w:tr>
        <w:trPr>
          <w:cantSplit w:val="0"/>
          <w:trHeight w:val="66" w:hRule="atLeast"/>
          <w:tblHeader w:val="0"/>
        </w:trPr>
        <w:tc>
          <w:tcPr>
            <w:vAlign w:val="center"/>
          </w:tcPr>
          <w:p w:rsidR="00000000" w:rsidDel="00000000" w:rsidP="00000000" w:rsidRDefault="00000000" w:rsidRPr="00000000" w14:paraId="0000005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PROD</w:t>
            </w:r>
          </w:p>
        </w:tc>
        <w:tc>
          <w:tcPr>
            <w:vAlign w:val="center"/>
          </w:tcPr>
          <w:p w:rsidR="00000000" w:rsidDel="00000000" w:rsidP="00000000" w:rsidRDefault="00000000" w:rsidRPr="00000000" w14:paraId="00000060">
            <w:pPr>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DB_NAME</w:t>
            </w:r>
          </w:p>
        </w:tc>
        <w:tc>
          <w:tcPr>
            <w:vAlign w:val="center"/>
          </w:tcPr>
          <w:p w:rsidR="00000000" w:rsidDel="00000000" w:rsidP="00000000" w:rsidRDefault="00000000" w:rsidRPr="00000000" w14:paraId="0000006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10-&gt;50</w:t>
            </w:r>
          </w:p>
        </w:tc>
        <w:tc>
          <w:tcPr>
            <w:vAlign w:val="center"/>
          </w:tcPr>
          <w:p w:rsidR="00000000" w:rsidDel="00000000" w:rsidP="00000000" w:rsidRDefault="00000000" w:rsidRPr="00000000" w14:paraId="0000006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Serveur de production</w:t>
            </w:r>
          </w:p>
        </w:tc>
      </w:tr>
      <w:tr>
        <w:trPr>
          <w:cantSplit w:val="0"/>
          <w:trHeight w:val="237.978515625" w:hRule="atLeast"/>
          <w:tblHeader w:val="0"/>
        </w:trPr>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63">
            <w:pPr>
              <w:jc w:val="left"/>
              <w:rPr>
                <w:rFonts w:ascii="Times New Roman" w:cs="Times New Roman" w:eastAsia="Times New Roman" w:hAnsi="Times New Roman"/>
                <w:sz w:val="22"/>
                <w:szCs w:val="22"/>
              </w:rPr>
            </w:pP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64">
            <w:pPr>
              <w:jc w:val="center"/>
              <w:rPr>
                <w:rFonts w:ascii="Times New Roman" w:cs="Times New Roman" w:eastAsia="Times New Roman" w:hAnsi="Times New Roman"/>
                <w:sz w:val="22"/>
                <w:szCs w:val="22"/>
              </w:rPr>
            </w:pP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65">
            <w:pPr>
              <w:jc w:val="center"/>
              <w:rPr>
                <w:rFonts w:ascii="Times New Roman" w:cs="Times New Roman" w:eastAsia="Times New Roman" w:hAnsi="Times New Roman"/>
                <w:sz w:val="22"/>
                <w:szCs w:val="22"/>
              </w:rPr>
            </w:pP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66">
            <w:pPr>
              <w:jc w:val="center"/>
              <w:rPr>
                <w:rFonts w:ascii="Times New Roman" w:cs="Times New Roman" w:eastAsia="Times New Roman" w:hAnsi="Times New Roman"/>
                <w:sz w:val="22"/>
                <w:szCs w:val="22"/>
              </w:rPr>
            </w:pPr>
            <w:r w:rsidDel="00000000" w:rsidR="00000000" w:rsidRPr="00000000">
              <w:rPr>
                <w:rtl w:val="0"/>
              </w:rPr>
            </w:r>
          </w:p>
        </w:tc>
      </w:tr>
      <w:tr>
        <w:trPr>
          <w:cantSplit w:val="0"/>
          <w:trHeight w:val="237.978515625" w:hRule="atLeast"/>
          <w:tblHeader w:val="0"/>
        </w:trPr>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67">
            <w:pPr>
              <w:jc w:val="left"/>
              <w:rPr>
                <w:rFonts w:ascii="Times New Roman" w:cs="Times New Roman" w:eastAsia="Times New Roman" w:hAnsi="Times New Roman"/>
                <w:sz w:val="22"/>
                <w:szCs w:val="22"/>
              </w:rPr>
            </w:pP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68">
            <w:pPr>
              <w:jc w:val="center"/>
              <w:rPr>
                <w:rFonts w:ascii="Times New Roman" w:cs="Times New Roman" w:eastAsia="Times New Roman" w:hAnsi="Times New Roman"/>
                <w:sz w:val="22"/>
                <w:szCs w:val="22"/>
              </w:rPr>
            </w:pP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69">
            <w:pPr>
              <w:jc w:val="center"/>
              <w:rPr>
                <w:rFonts w:ascii="Times New Roman" w:cs="Times New Roman" w:eastAsia="Times New Roman" w:hAnsi="Times New Roman"/>
                <w:sz w:val="22"/>
                <w:szCs w:val="22"/>
              </w:rPr>
            </w:pP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6A">
            <w:pPr>
              <w:jc w:val="center"/>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95"/>
        </w:tabs>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395"/>
        </w:tabs>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1"/>
        <w:keepLines w:val="1"/>
        <w:pageBreakBefore w:val="1"/>
        <w:widowControl w:val="1"/>
        <w:numPr>
          <w:ilvl w:val="0"/>
          <w:numId w:val="7"/>
        </w:numPr>
        <w:pBdr>
          <w:top w:space="0" w:sz="0" w:val="nil"/>
          <w:left w:space="0" w:sz="0" w:val="nil"/>
          <w:bottom w:color="4472c4" w:space="1" w:sz="24" w:val="single"/>
          <w:right w:space="0" w:sz="0" w:val="nil"/>
          <w:between w:space="0" w:sz="0" w:val="nil"/>
        </w:pBdr>
        <w:shd w:fill="auto" w:val="clear"/>
        <w:spacing w:after="0" w:before="480" w:line="240" w:lineRule="auto"/>
        <w:ind w:left="360" w:right="0" w:hanging="360"/>
        <w:jc w:val="left"/>
        <w:rPr>
          <w:rFonts w:ascii="Times New Roman" w:cs="Times New Roman" w:eastAsia="Times New Roman" w:hAnsi="Times New Roman"/>
          <w:b w:val="1"/>
          <w:i w:val="0"/>
          <w:smallCaps w:val="1"/>
          <w:strike w:val="0"/>
          <w:color w:val="404040"/>
          <w:sz w:val="22"/>
          <w:szCs w:val="22"/>
          <w:u w:val="none"/>
          <w:shd w:fill="auto" w:val="clear"/>
          <w:vertAlign w:val="baseline"/>
        </w:rPr>
      </w:pPr>
      <w:bookmarkStart w:colFirst="0" w:colLast="0" w:name="_4d34og8" w:id="6"/>
      <w:bookmarkEnd w:id="6"/>
      <w:r w:rsidDel="00000000" w:rsidR="00000000" w:rsidRPr="00000000">
        <w:rPr>
          <w:rFonts w:ascii="Times New Roman" w:cs="Times New Roman" w:eastAsia="Times New Roman" w:hAnsi="Times New Roman"/>
          <w:b w:val="1"/>
          <w:smallCaps w:val="1"/>
          <w:color w:val="404040"/>
          <w:sz w:val="22"/>
          <w:szCs w:val="22"/>
          <w:rtl w:val="0"/>
        </w:rPr>
        <w:t xml:space="preserve">Security </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F">
      <w:pPr>
        <w:keepNext w:val="1"/>
        <w:keepLines w:val="1"/>
        <w:shd w:fill="fbe5d5" w:val="clear"/>
        <w:spacing w:before="200" w:line="276" w:lineRule="auto"/>
        <w:ind w:left="0" w:firstLine="0"/>
        <w:jc w:val="left"/>
        <w:rPr>
          <w:rFonts w:ascii="Times New Roman" w:cs="Times New Roman" w:eastAsia="Times New Roman" w:hAnsi="Times New Roman"/>
          <w:b w:val="1"/>
        </w:rPr>
      </w:pPr>
      <w:bookmarkStart w:colFirst="0" w:colLast="0" w:name="_3j2qqm3" w:id="7"/>
      <w:bookmarkEnd w:id="7"/>
      <w:r w:rsidDel="00000000" w:rsidR="00000000" w:rsidRPr="00000000">
        <w:rPr>
          <w:rFonts w:ascii="Times New Roman" w:cs="Times New Roman" w:eastAsia="Times New Roman" w:hAnsi="Times New Roman"/>
          <w:b w:val="1"/>
          <w:rtl w:val="0"/>
        </w:rPr>
        <w:t xml:space="preserve">   4.1 </w:t>
      </w:r>
      <w:r w:rsidDel="00000000" w:rsidR="00000000" w:rsidRPr="00000000">
        <w:rPr>
          <w:rFonts w:ascii="Times New Roman" w:cs="Times New Roman" w:eastAsia="Times New Roman" w:hAnsi="Times New Roman"/>
          <w:b w:val="1"/>
          <w:sz w:val="26"/>
          <w:szCs w:val="26"/>
          <w:rtl w:val="0"/>
        </w:rPr>
        <w:t xml:space="preserve">Introduction to Keycloak</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Keycloak is an open-source identity and access management solution that provides features like user authentication, authorization, and user management. It simplifies the process of securing applications by integrating Single Sign-On (SSO), social logins, and role-based access control (RBAC). Keycloak ensures secure and seamless access to applications while offloading complex authentication tasks from developers.</w:t>
      </w:r>
      <w:r w:rsidDel="00000000" w:rsidR="00000000" w:rsidRPr="00000000">
        <w:rPr>
          <w:rtl w:val="0"/>
        </w:rPr>
      </w:r>
    </w:p>
    <w:p w:rsidR="00000000" w:rsidDel="00000000" w:rsidP="00000000" w:rsidRDefault="00000000" w:rsidRPr="00000000" w14:paraId="00000072">
      <w:pPr>
        <w:numPr>
          <w:ilvl w:val="0"/>
          <w:numId w:val="8"/>
        </w:numPr>
        <w:spacing w:after="120" w:before="120" w:lineRule="auto"/>
        <w:ind w:left="720" w:hanging="360"/>
        <w:rPr>
          <w:sz w:val="22"/>
          <w:szCs w:val="22"/>
        </w:rPr>
      </w:pPr>
      <w:r w:rsidDel="00000000" w:rsidR="00000000" w:rsidRPr="00000000">
        <w:rPr>
          <w:rFonts w:ascii="Times New Roman" w:cs="Times New Roman" w:eastAsia="Times New Roman" w:hAnsi="Times New Roman"/>
          <w:b w:val="1"/>
          <w:sz w:val="22"/>
          <w:szCs w:val="22"/>
          <w:rtl w:val="0"/>
        </w:rPr>
        <w:t xml:space="preserve">Single Sign-On (SSO)</w:t>
      </w:r>
      <w:r w:rsidDel="00000000" w:rsidR="00000000" w:rsidRPr="00000000">
        <w:rPr>
          <w:rFonts w:ascii="Times New Roman" w:cs="Times New Roman" w:eastAsia="Times New Roman" w:hAnsi="Times New Roman"/>
          <w:sz w:val="22"/>
          <w:szCs w:val="22"/>
          <w:rtl w:val="0"/>
        </w:rPr>
        <w:t xml:space="preserve">: Enables users to log in once and access multiple applications without needing to authenticate repeatedly.</w:t>
      </w:r>
    </w:p>
    <w:p w:rsidR="00000000" w:rsidDel="00000000" w:rsidP="00000000" w:rsidRDefault="00000000" w:rsidRPr="00000000" w14:paraId="00000073">
      <w:pPr>
        <w:numPr>
          <w:ilvl w:val="0"/>
          <w:numId w:val="8"/>
        </w:numPr>
        <w:spacing w:after="120" w:afterAutospacing="0" w:before="120" w:lineRule="auto"/>
        <w:ind w:left="720" w:hanging="360"/>
        <w:rPr>
          <w:sz w:val="22"/>
          <w:szCs w:val="22"/>
        </w:rPr>
      </w:pPr>
      <w:r w:rsidDel="00000000" w:rsidR="00000000" w:rsidRPr="00000000">
        <w:rPr>
          <w:rFonts w:ascii="Times New Roman" w:cs="Times New Roman" w:eastAsia="Times New Roman" w:hAnsi="Times New Roman"/>
          <w:b w:val="1"/>
          <w:sz w:val="22"/>
          <w:szCs w:val="22"/>
          <w:rtl w:val="0"/>
        </w:rPr>
        <w:t xml:space="preserve">Role-Based Access Control (RBAC)</w:t>
      </w:r>
      <w:r w:rsidDel="00000000" w:rsidR="00000000" w:rsidRPr="00000000">
        <w:rPr>
          <w:rFonts w:ascii="Times New Roman" w:cs="Times New Roman" w:eastAsia="Times New Roman" w:hAnsi="Times New Roman"/>
          <w:sz w:val="22"/>
          <w:szCs w:val="22"/>
          <w:rtl w:val="0"/>
        </w:rPr>
        <w:t xml:space="preserve">: Allows administrators to define and manage user roles and permissions across applications.</w:t>
      </w:r>
    </w:p>
    <w:p w:rsidR="00000000" w:rsidDel="00000000" w:rsidP="00000000" w:rsidRDefault="00000000" w:rsidRPr="00000000" w14:paraId="00000074">
      <w:pPr>
        <w:numPr>
          <w:ilvl w:val="0"/>
          <w:numId w:val="8"/>
        </w:numPr>
        <w:spacing w:after="240" w:before="120" w:beforeAutospacing="0" w:lineRule="auto"/>
        <w:ind w:left="720" w:hanging="360"/>
        <w:jc w:val="left"/>
        <w:rPr>
          <w:sz w:val="22"/>
          <w:szCs w:val="22"/>
        </w:rPr>
      </w:pPr>
      <w:r w:rsidDel="00000000" w:rsidR="00000000" w:rsidRPr="00000000">
        <w:rPr>
          <w:rFonts w:ascii="Times New Roman" w:cs="Times New Roman" w:eastAsia="Times New Roman" w:hAnsi="Times New Roman"/>
          <w:b w:val="1"/>
          <w:sz w:val="22"/>
          <w:szCs w:val="22"/>
          <w:rtl w:val="0"/>
        </w:rPr>
        <w:t xml:space="preserve">Social Login Integration</w:t>
      </w:r>
      <w:r w:rsidDel="00000000" w:rsidR="00000000" w:rsidRPr="00000000">
        <w:rPr>
          <w:rFonts w:ascii="Times New Roman" w:cs="Times New Roman" w:eastAsia="Times New Roman" w:hAnsi="Times New Roman"/>
          <w:sz w:val="22"/>
          <w:szCs w:val="22"/>
          <w:rtl w:val="0"/>
        </w:rPr>
        <w:t xml:space="preserve">: Simplifies authentication by allowing users to log in via social providers like Google, Facebook, or LinkedIn.</w:t>
      </w:r>
      <w:r w:rsidDel="00000000" w:rsidR="00000000" w:rsidRPr="00000000">
        <w:rPr>
          <w:rtl w:val="0"/>
        </w:rPr>
      </w:r>
    </w:p>
    <w:p w:rsidR="00000000" w:rsidDel="00000000" w:rsidP="00000000" w:rsidRDefault="00000000" w:rsidRPr="00000000" w14:paraId="00000075">
      <w:pPr>
        <w:keepNext w:val="1"/>
        <w:keepLines w:val="1"/>
        <w:shd w:fill="fbe5d5" w:val="clear"/>
        <w:spacing w:before="200" w:line="276" w:lineRule="auto"/>
        <w:jc w:val="left"/>
        <w:rPr>
          <w:rFonts w:ascii="Times New Roman" w:cs="Times New Roman" w:eastAsia="Times New Roman" w:hAnsi="Times New Roman"/>
          <w:b w:val="1"/>
          <w:sz w:val="22"/>
          <w:szCs w:val="22"/>
        </w:rPr>
      </w:pPr>
      <w:bookmarkStart w:colFirst="0" w:colLast="0" w:name="_3j2qqm3" w:id="7"/>
      <w:bookmarkEnd w:id="7"/>
      <w:r w:rsidDel="00000000" w:rsidR="00000000" w:rsidRPr="00000000">
        <w:rPr>
          <w:rFonts w:ascii="Times New Roman" w:cs="Times New Roman" w:eastAsia="Times New Roman" w:hAnsi="Times New Roman"/>
          <w:b w:val="1"/>
          <w:rtl w:val="0"/>
        </w:rPr>
        <w:t xml:space="preserve">   4.2  </w:t>
      </w:r>
      <w:r w:rsidDel="00000000" w:rsidR="00000000" w:rsidRPr="00000000">
        <w:rPr>
          <w:rFonts w:ascii="Times New Roman" w:cs="Times New Roman" w:eastAsia="Times New Roman" w:hAnsi="Times New Roman"/>
          <w:b w:val="1"/>
          <w:sz w:val="26"/>
          <w:szCs w:val="26"/>
          <w:rtl w:val="0"/>
        </w:rPr>
        <w:t xml:space="preserve">Authentication using Keycloak</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76">
      <w:pPr>
        <w:ind w:left="792"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7">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Keycloak simplifies the authentication process by handling user identity verification and session management. It integrates smoothly with applications, providing a secure and standard way for users to authenticate.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760410" cy="32385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6041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A">
      <w:pPr>
        <w:keepNext w:val="1"/>
        <w:keepLines w:val="1"/>
        <w:shd w:fill="fbe5d5" w:val="clear"/>
        <w:spacing w:before="200" w:line="276" w:lineRule="auto"/>
        <w:jc w:val="left"/>
        <w:rPr>
          <w:rFonts w:ascii="Times New Roman" w:cs="Times New Roman" w:eastAsia="Times New Roman" w:hAnsi="Times New Roman"/>
          <w:b w:val="1"/>
          <w:sz w:val="22"/>
          <w:szCs w:val="22"/>
        </w:rPr>
      </w:pPr>
      <w:bookmarkStart w:colFirst="0" w:colLast="0" w:name="_3j2qqm3" w:id="7"/>
      <w:bookmarkEnd w:id="7"/>
      <w:r w:rsidDel="00000000" w:rsidR="00000000" w:rsidRPr="00000000">
        <w:rPr>
          <w:rFonts w:ascii="Times New Roman" w:cs="Times New Roman" w:eastAsia="Times New Roman" w:hAnsi="Times New Roman"/>
          <w:b w:val="1"/>
          <w:rtl w:val="0"/>
        </w:rPr>
        <w:t xml:space="preserve">   4.3  </w:t>
      </w:r>
      <w:r w:rsidDel="00000000" w:rsidR="00000000" w:rsidRPr="00000000">
        <w:rPr>
          <w:rFonts w:ascii="Times New Roman" w:cs="Times New Roman" w:eastAsia="Times New Roman" w:hAnsi="Times New Roman"/>
          <w:b w:val="1"/>
          <w:sz w:val="26"/>
          <w:szCs w:val="26"/>
          <w:rtl w:val="0"/>
        </w:rPr>
        <w:t xml:space="preserve">Logs using Keycloak</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Keycloak supports real-time logging through its event system, which captures events like user logins, role changes, and failed authentication attempts. These events can be streamed or accessed in real-time, allowing administrators to monitor activities as they happen. Keycloak can be configured to send these logs to external systems like Sentry for real-time analysis and alerting, enabling quick responses to security or system issues.</w:t>
      </w:r>
      <w:r w:rsidDel="00000000" w:rsidR="00000000" w:rsidRPr="00000000">
        <w:rPr>
          <w:rtl w:val="0"/>
        </w:rPr>
      </w:r>
    </w:p>
    <w:p w:rsidR="00000000" w:rsidDel="00000000" w:rsidP="00000000" w:rsidRDefault="00000000" w:rsidRPr="00000000" w14:paraId="0000007C">
      <w:pPr>
        <w:keepNext w:val="1"/>
        <w:keepLines w:val="1"/>
        <w:pageBreakBefore w:val="1"/>
        <w:widowControl w:val="1"/>
        <w:numPr>
          <w:ilvl w:val="0"/>
          <w:numId w:val="7"/>
        </w:numPr>
        <w:pBdr>
          <w:top w:space="0" w:sz="0" w:val="nil"/>
          <w:left w:space="0" w:sz="0" w:val="nil"/>
          <w:bottom w:color="4472c4" w:space="1" w:sz="24" w:val="single"/>
          <w:right w:space="0" w:sz="0" w:val="nil"/>
          <w:between w:space="0" w:sz="0" w:val="nil"/>
        </w:pBdr>
        <w:shd w:fill="auto" w:val="clear"/>
        <w:spacing w:after="0" w:before="480" w:line="240" w:lineRule="auto"/>
        <w:ind w:left="360" w:right="0" w:hanging="360"/>
        <w:jc w:val="left"/>
        <w:rPr>
          <w:rFonts w:ascii="Times New Roman" w:cs="Times New Roman" w:eastAsia="Times New Roman" w:hAnsi="Times New Roman"/>
          <w:b w:val="1"/>
          <w:i w:val="0"/>
          <w:smallCaps w:val="1"/>
          <w:strike w:val="0"/>
          <w:color w:val="404040"/>
          <w:sz w:val="22"/>
          <w:szCs w:val="22"/>
          <w:u w:val="none"/>
          <w:shd w:fill="auto" w:val="clear"/>
          <w:vertAlign w:val="baseline"/>
        </w:rPr>
      </w:pPr>
      <w:bookmarkStart w:colFirst="0" w:colLast="0" w:name="_1ci93xb" w:id="8"/>
      <w:bookmarkEnd w:id="8"/>
      <w:r w:rsidDel="00000000" w:rsidR="00000000" w:rsidRPr="00000000">
        <w:rPr>
          <w:rFonts w:ascii="Times New Roman" w:cs="Times New Roman" w:eastAsia="Times New Roman" w:hAnsi="Times New Roman"/>
          <w:b w:val="1"/>
          <w:smallCaps w:val="1"/>
          <w:color w:val="404040"/>
          <w:sz w:val="22"/>
          <w:szCs w:val="22"/>
          <w:rtl w:val="0"/>
        </w:rPr>
        <w:t xml:space="preserve">Quality Monitoring (QM)</w:t>
      </w:r>
      <w:r w:rsidDel="00000000" w:rsidR="00000000" w:rsidRPr="00000000">
        <w:rPr>
          <w:rtl w:val="0"/>
        </w:rPr>
      </w:r>
    </w:p>
    <w:p w:rsidR="00000000" w:rsidDel="00000000" w:rsidP="00000000" w:rsidRDefault="00000000" w:rsidRPr="00000000" w14:paraId="0000007D">
      <w:pPr>
        <w:keepNext w:val="1"/>
        <w:keepLines w:val="1"/>
        <w:shd w:fill="fbe5d5" w:val="clear"/>
        <w:spacing w:before="200" w:line="276" w:lineRule="auto"/>
        <w:jc w:val="left"/>
        <w:rPr>
          <w:rFonts w:ascii="Times New Roman" w:cs="Times New Roman" w:eastAsia="Times New Roman" w:hAnsi="Times New Roman"/>
          <w:b w:val="1"/>
        </w:rPr>
      </w:pPr>
      <w:bookmarkStart w:colFirst="0" w:colLast="0" w:name="_3j2qqm3" w:id="7"/>
      <w:bookmarkEnd w:id="7"/>
      <w:r w:rsidDel="00000000" w:rsidR="00000000" w:rsidRPr="00000000">
        <w:rPr>
          <w:rFonts w:ascii="Times New Roman" w:cs="Times New Roman" w:eastAsia="Times New Roman" w:hAnsi="Times New Roman"/>
          <w:b w:val="1"/>
          <w:rtl w:val="0"/>
        </w:rPr>
        <w:t xml:space="preserve">   5.1 </w:t>
      </w:r>
      <w:r w:rsidDel="00000000" w:rsidR="00000000" w:rsidRPr="00000000">
        <w:rPr>
          <w:rFonts w:ascii="Times New Roman" w:cs="Times New Roman" w:eastAsia="Times New Roman" w:hAnsi="Times New Roman"/>
          <w:b w:val="1"/>
          <w:rtl w:val="0"/>
        </w:rPr>
        <w:t xml:space="preserve">Real-time error checking and handling (Sentry):</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7E">
      <w:pPr>
        <w:spacing w:after="240" w:before="240" w:lineRule="auto"/>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sz w:val="22"/>
          <w:szCs w:val="22"/>
          <w:rtl w:val="0"/>
        </w:rPr>
        <w:t xml:space="preserve">Sentry</w:t>
      </w:r>
      <w:r w:rsidDel="00000000" w:rsidR="00000000" w:rsidRPr="00000000">
        <w:rPr>
          <w:rFonts w:ascii="Times New Roman" w:cs="Times New Roman" w:eastAsia="Times New Roman" w:hAnsi="Times New Roman"/>
          <w:sz w:val="22"/>
          <w:szCs w:val="22"/>
          <w:rtl w:val="0"/>
        </w:rPr>
        <w:t xml:space="preserve"> is an open-source error tracking and monitoring tool that helps developers identify, diagnose, and fix errors in real time. It captures and aggregates errors, exceptions, and performance issues across various applications, providing detailed reports to improve troubleshooting efficiency. Sentry supports a wide range of programming languages and frameworks, offering deep integration with modern tech stacks.</w:t>
      </w:r>
      <w:r w:rsidDel="00000000" w:rsidR="00000000" w:rsidRPr="00000000">
        <w:rPr>
          <w:rtl w:val="0"/>
        </w:rPr>
      </w:r>
    </w:p>
    <w:p w:rsidR="00000000" w:rsidDel="00000000" w:rsidP="00000000" w:rsidRDefault="00000000" w:rsidRPr="00000000" w14:paraId="0000007F">
      <w:pPr>
        <w:numPr>
          <w:ilvl w:val="0"/>
          <w:numId w:val="10"/>
        </w:numPr>
        <w:tabs>
          <w:tab w:val="left" w:leader="none" w:pos="1427"/>
          <w:tab w:val="left" w:leader="none" w:pos="2166"/>
        </w:tabs>
        <w:ind w:left="720" w:hanging="360"/>
        <w:rPr>
          <w:sz w:val="22"/>
          <w:szCs w:val="22"/>
        </w:rPr>
      </w:pPr>
      <w:r w:rsidDel="00000000" w:rsidR="00000000" w:rsidRPr="00000000">
        <w:rPr>
          <w:rFonts w:ascii="Times New Roman" w:cs="Times New Roman" w:eastAsia="Times New Roman" w:hAnsi="Times New Roman"/>
          <w:b w:val="1"/>
          <w:sz w:val="22"/>
          <w:szCs w:val="22"/>
          <w:rtl w:val="0"/>
        </w:rPr>
        <w:t xml:space="preserve">Error Detection</w:t>
      </w:r>
      <w:r w:rsidDel="00000000" w:rsidR="00000000" w:rsidRPr="00000000">
        <w:rPr>
          <w:rFonts w:ascii="Times New Roman" w:cs="Times New Roman" w:eastAsia="Times New Roman" w:hAnsi="Times New Roman"/>
          <w:sz w:val="22"/>
          <w:szCs w:val="22"/>
          <w:rtl w:val="0"/>
        </w:rPr>
        <w:t xml:space="preserve">: Sentry captures unhandled errors and exceptions from applications in real time.</w:t>
      </w:r>
    </w:p>
    <w:p w:rsidR="00000000" w:rsidDel="00000000" w:rsidP="00000000" w:rsidRDefault="00000000" w:rsidRPr="00000000" w14:paraId="00000080">
      <w:pPr>
        <w:numPr>
          <w:ilvl w:val="0"/>
          <w:numId w:val="10"/>
        </w:numPr>
        <w:tabs>
          <w:tab w:val="left" w:leader="none" w:pos="1427"/>
          <w:tab w:val="left" w:leader="none" w:pos="2166"/>
        </w:tabs>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Event Aggregation</w:t>
      </w:r>
      <w:r w:rsidDel="00000000" w:rsidR="00000000" w:rsidRPr="00000000">
        <w:rPr>
          <w:rFonts w:ascii="Times New Roman" w:cs="Times New Roman" w:eastAsia="Times New Roman" w:hAnsi="Times New Roman"/>
          <w:sz w:val="22"/>
          <w:szCs w:val="22"/>
          <w:rtl w:val="0"/>
        </w:rPr>
        <w:t xml:space="preserve">: It groups similar errors to provide clear insights into recurring issues.</w:t>
      </w:r>
    </w:p>
    <w:p w:rsidR="00000000" w:rsidDel="00000000" w:rsidP="00000000" w:rsidRDefault="00000000" w:rsidRPr="00000000" w14:paraId="00000081">
      <w:pPr>
        <w:numPr>
          <w:ilvl w:val="0"/>
          <w:numId w:val="10"/>
        </w:numPr>
        <w:tabs>
          <w:tab w:val="left" w:leader="none" w:pos="1427"/>
          <w:tab w:val="left" w:leader="none" w:pos="2166"/>
        </w:tabs>
        <w:spacing w:after="0" w:afterAutospacing="0"/>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Contextual Information</w:t>
      </w:r>
      <w:r w:rsidDel="00000000" w:rsidR="00000000" w:rsidRPr="00000000">
        <w:rPr>
          <w:rFonts w:ascii="Times New Roman" w:cs="Times New Roman" w:eastAsia="Times New Roman" w:hAnsi="Times New Roman"/>
          <w:sz w:val="22"/>
          <w:szCs w:val="22"/>
          <w:rtl w:val="0"/>
        </w:rPr>
        <w:t xml:space="preserve">: Each error report includes rich context, like stack traces, user data, and environment details, helping developers understand the root cause.</w:t>
      </w:r>
    </w:p>
    <w:p w:rsidR="00000000" w:rsidDel="00000000" w:rsidP="00000000" w:rsidRDefault="00000000" w:rsidRPr="00000000" w14:paraId="00000082">
      <w:pPr>
        <w:numPr>
          <w:ilvl w:val="0"/>
          <w:numId w:val="10"/>
        </w:numPr>
        <w:tabs>
          <w:tab w:val="left" w:leader="none" w:pos="1427"/>
          <w:tab w:val="left" w:leader="none" w:pos="2166"/>
        </w:tabs>
        <w:spacing w:after="240" w:before="0" w:beforeAutospacing="0" w:lineRule="auto"/>
        <w:ind w:left="720" w:hanging="360"/>
        <w:jc w:val="left"/>
        <w:rPr>
          <w:sz w:val="22"/>
          <w:szCs w:val="22"/>
        </w:rPr>
      </w:pPr>
      <w:r w:rsidDel="00000000" w:rsidR="00000000" w:rsidRPr="00000000">
        <w:rPr>
          <w:rFonts w:ascii="Times New Roman" w:cs="Times New Roman" w:eastAsia="Times New Roman" w:hAnsi="Times New Roman"/>
          <w:b w:val="1"/>
          <w:sz w:val="22"/>
          <w:szCs w:val="22"/>
          <w:rtl w:val="0"/>
        </w:rPr>
        <w:t xml:space="preserve">Alerting</w:t>
      </w:r>
      <w:r w:rsidDel="00000000" w:rsidR="00000000" w:rsidRPr="00000000">
        <w:rPr>
          <w:rFonts w:ascii="Times New Roman" w:cs="Times New Roman" w:eastAsia="Times New Roman" w:hAnsi="Times New Roman"/>
          <w:sz w:val="22"/>
          <w:szCs w:val="22"/>
          <w:rtl w:val="0"/>
        </w:rPr>
        <w:t xml:space="preserve">: Sentry can notify developers via email, Slack, or other channels when new issues arise or existing issues resurface</w:t>
      </w:r>
    </w:p>
    <w:p w:rsidR="00000000" w:rsidDel="00000000" w:rsidP="00000000" w:rsidRDefault="00000000" w:rsidRPr="00000000" w14:paraId="00000083">
      <w:pPr>
        <w:keepNext w:val="1"/>
        <w:keepLines w:val="1"/>
        <w:shd w:fill="fbe5d5" w:val="clear"/>
        <w:spacing w:before="200" w:line="276" w:lineRule="auto"/>
        <w:jc w:val="left"/>
        <w:rPr>
          <w:rFonts w:ascii="Times New Roman" w:cs="Times New Roman" w:eastAsia="Times New Roman" w:hAnsi="Times New Roman"/>
          <w:b w:val="1"/>
        </w:rPr>
      </w:pPr>
      <w:bookmarkStart w:colFirst="0" w:colLast="0" w:name="_3j2qqm3" w:id="7"/>
      <w:bookmarkEnd w:id="7"/>
      <w:r w:rsidDel="00000000" w:rsidR="00000000" w:rsidRPr="00000000">
        <w:rPr>
          <w:rFonts w:ascii="Times New Roman" w:cs="Times New Roman" w:eastAsia="Times New Roman" w:hAnsi="Times New Roman"/>
          <w:b w:val="1"/>
          <w:rtl w:val="0"/>
        </w:rPr>
        <w:t xml:space="preserve">   5.2 Web Analysis (Matomo): </w:t>
      </w:r>
    </w:p>
    <w:p w:rsidR="00000000" w:rsidDel="00000000" w:rsidP="00000000" w:rsidRDefault="00000000" w:rsidRPr="00000000" w14:paraId="00000084">
      <w:pPr>
        <w:tabs>
          <w:tab w:val="left" w:leader="none" w:pos="1427"/>
          <w:tab w:val="left" w:leader="none" w:pos="2166"/>
        </w:tabs>
        <w:spacing w:after="240" w:before="24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Matomo</w:t>
      </w:r>
      <w:r w:rsidDel="00000000" w:rsidR="00000000" w:rsidRPr="00000000">
        <w:rPr>
          <w:rFonts w:ascii="Times New Roman" w:cs="Times New Roman" w:eastAsia="Times New Roman" w:hAnsi="Times New Roman"/>
          <w:sz w:val="22"/>
          <w:szCs w:val="22"/>
          <w:rtl w:val="0"/>
        </w:rPr>
        <w:t xml:space="preserve"> is an open-source web analytics platform that helps track and monitor user interactions on websites and applications. It provides detailed insights into website traffic, user behavior, and conversion tracking. While Matomo is primarily focused on analytics, it can also be used for monitoring real-time data and performance metrics, allowing businesses to understand and respond to user behavior in real time.</w:t>
      </w:r>
    </w:p>
    <w:p w:rsidR="00000000" w:rsidDel="00000000" w:rsidP="00000000" w:rsidRDefault="00000000" w:rsidRPr="00000000" w14:paraId="00000085">
      <w:pPr>
        <w:numPr>
          <w:ilvl w:val="0"/>
          <w:numId w:val="10"/>
        </w:numPr>
        <w:tabs>
          <w:tab w:val="left" w:leader="none" w:pos="1427"/>
          <w:tab w:val="left" w:leader="none" w:pos="2166"/>
        </w:tabs>
        <w:spacing w:after="0" w:afterAutospacing="0" w:before="240" w:lineRule="auto"/>
        <w:ind w:left="720" w:hanging="360"/>
        <w:jc w:val="left"/>
        <w:rPr>
          <w:sz w:val="22"/>
          <w:szCs w:val="22"/>
        </w:rPr>
      </w:pPr>
      <w:r w:rsidDel="00000000" w:rsidR="00000000" w:rsidRPr="00000000">
        <w:rPr>
          <w:rFonts w:ascii="Times New Roman" w:cs="Times New Roman" w:eastAsia="Times New Roman" w:hAnsi="Times New Roman"/>
          <w:b w:val="1"/>
          <w:sz w:val="22"/>
          <w:szCs w:val="22"/>
          <w:rtl w:val="0"/>
        </w:rPr>
        <w:t xml:space="preserve">Performance monitoring</w:t>
      </w:r>
      <w:r w:rsidDel="00000000" w:rsidR="00000000" w:rsidRPr="00000000">
        <w:rPr>
          <w:rFonts w:ascii="Times New Roman" w:cs="Times New Roman" w:eastAsia="Times New Roman" w:hAnsi="Times New Roman"/>
          <w:sz w:val="22"/>
          <w:szCs w:val="22"/>
          <w:rtl w:val="0"/>
        </w:rPr>
        <w:t xml:space="preserve">: Get insights into how users interact with different parts of your site and identify areas needing optimization.</w:t>
      </w:r>
    </w:p>
    <w:p w:rsidR="00000000" w:rsidDel="00000000" w:rsidP="00000000" w:rsidRDefault="00000000" w:rsidRPr="00000000" w14:paraId="00000086">
      <w:pPr>
        <w:numPr>
          <w:ilvl w:val="0"/>
          <w:numId w:val="10"/>
        </w:numPr>
        <w:tabs>
          <w:tab w:val="left" w:leader="none" w:pos="1427"/>
          <w:tab w:val="left" w:leader="none" w:pos="2166"/>
        </w:tabs>
        <w:ind w:left="720" w:hanging="360"/>
        <w:rPr>
          <w:sz w:val="22"/>
          <w:szCs w:val="22"/>
        </w:rPr>
      </w:pPr>
      <w:r w:rsidDel="00000000" w:rsidR="00000000" w:rsidRPr="00000000">
        <w:rPr>
          <w:rFonts w:ascii="Times New Roman" w:cs="Times New Roman" w:eastAsia="Times New Roman" w:hAnsi="Times New Roman"/>
          <w:b w:val="1"/>
          <w:sz w:val="22"/>
          <w:szCs w:val="22"/>
          <w:rtl w:val="0"/>
        </w:rPr>
        <w:t xml:space="preserve">Real-time user behavior analysis</w:t>
      </w:r>
      <w:r w:rsidDel="00000000" w:rsidR="00000000" w:rsidRPr="00000000">
        <w:rPr>
          <w:rFonts w:ascii="Times New Roman" w:cs="Times New Roman" w:eastAsia="Times New Roman" w:hAnsi="Times New Roman"/>
          <w:sz w:val="22"/>
          <w:szCs w:val="22"/>
          <w:rtl w:val="0"/>
        </w:rPr>
        <w:t xml:space="preserve">: Monitor website visitors' actions as they happen and adjust content or functionality based on their needs.</w:t>
      </w:r>
    </w:p>
    <w:p w:rsidR="00000000" w:rsidDel="00000000" w:rsidP="00000000" w:rsidRDefault="00000000" w:rsidRPr="00000000" w14:paraId="00000087">
      <w:pPr>
        <w:numPr>
          <w:ilvl w:val="0"/>
          <w:numId w:val="10"/>
        </w:numPr>
        <w:tabs>
          <w:tab w:val="left" w:leader="none" w:pos="1427"/>
          <w:tab w:val="left" w:leader="none" w:pos="2166"/>
        </w:tabs>
        <w:ind w:left="720" w:hanging="360"/>
        <w:rPr>
          <w:sz w:val="22"/>
          <w:szCs w:val="22"/>
        </w:rPr>
      </w:pPr>
      <w:r w:rsidDel="00000000" w:rsidR="00000000" w:rsidRPr="00000000">
        <w:rPr>
          <w:rFonts w:ascii="Times New Roman" w:cs="Times New Roman" w:eastAsia="Times New Roman" w:hAnsi="Times New Roman"/>
          <w:b w:val="1"/>
          <w:sz w:val="22"/>
          <w:szCs w:val="22"/>
          <w:rtl w:val="0"/>
        </w:rPr>
        <w:t xml:space="preserve">Conversion tracking</w:t>
      </w:r>
      <w:r w:rsidDel="00000000" w:rsidR="00000000" w:rsidRPr="00000000">
        <w:rPr>
          <w:rFonts w:ascii="Times New Roman" w:cs="Times New Roman" w:eastAsia="Times New Roman" w:hAnsi="Times New Roman"/>
          <w:sz w:val="22"/>
          <w:szCs w:val="22"/>
          <w:rtl w:val="0"/>
        </w:rPr>
        <w:t xml:space="preserve">: Track specific goals, such as form submissions or product purchases, and assess campaign effectiveness.</w:t>
      </w:r>
    </w:p>
    <w:p w:rsidR="00000000" w:rsidDel="00000000" w:rsidP="00000000" w:rsidRDefault="00000000" w:rsidRPr="00000000" w14:paraId="00000088">
      <w:pPr>
        <w:tabs>
          <w:tab w:val="left" w:leader="none" w:pos="1427"/>
          <w:tab w:val="left" w:leader="none" w:pos="2166"/>
        </w:tabs>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9">
      <w:pPr>
        <w:tabs>
          <w:tab w:val="left" w:leader="none" w:pos="1427"/>
          <w:tab w:val="left" w:leader="none" w:pos="2166"/>
        </w:tabs>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A">
      <w:pPr>
        <w:tabs>
          <w:tab w:val="left" w:leader="none" w:pos="1427"/>
          <w:tab w:val="left" w:leader="none" w:pos="2166"/>
        </w:tabs>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B">
      <w:pPr>
        <w:rPr/>
      </w:pPr>
      <w:bookmarkStart w:colFirst="0" w:colLast="0" w:name="_2bn6wsx" w:id="9"/>
      <w:bookmarkEnd w:id="9"/>
      <w:r w:rsidDel="00000000" w:rsidR="00000000" w:rsidRPr="00000000">
        <w:rPr>
          <w:rtl w:val="0"/>
        </w:rPr>
      </w:r>
    </w:p>
    <w:p w:rsidR="00000000" w:rsidDel="00000000" w:rsidP="00000000" w:rsidRDefault="00000000" w:rsidRPr="00000000" w14:paraId="0000008C">
      <w:pPr>
        <w:keepNext w:val="1"/>
        <w:keepLines w:val="1"/>
        <w:pageBreakBefore w:val="1"/>
        <w:numPr>
          <w:ilvl w:val="0"/>
          <w:numId w:val="7"/>
        </w:numPr>
        <w:pBdr>
          <w:bottom w:color="4472c4" w:space="1" w:sz="24" w:val="single"/>
        </w:pBdr>
        <w:spacing w:before="480" w:lineRule="auto"/>
        <w:ind w:left="360"/>
        <w:jc w:val="left"/>
        <w:rPr>
          <w:rFonts w:ascii="Times New Roman" w:cs="Times New Roman" w:eastAsia="Times New Roman" w:hAnsi="Times New Roman"/>
          <w:b w:val="1"/>
          <w:smallCaps w:val="1"/>
          <w:color w:val="404040"/>
          <w:sz w:val="22"/>
          <w:szCs w:val="22"/>
        </w:rPr>
      </w:pPr>
      <w:bookmarkStart w:colFirst="0" w:colLast="0" w:name="_1ci93xb" w:id="8"/>
      <w:bookmarkEnd w:id="8"/>
      <w:r w:rsidDel="00000000" w:rsidR="00000000" w:rsidRPr="00000000">
        <w:rPr>
          <w:rFonts w:ascii="Times New Roman" w:cs="Times New Roman" w:eastAsia="Times New Roman" w:hAnsi="Times New Roman"/>
          <w:b w:val="1"/>
          <w:smallCaps w:val="1"/>
          <w:color w:val="404040"/>
          <w:sz w:val="22"/>
          <w:szCs w:val="22"/>
          <w:rtl w:val="0"/>
        </w:rPr>
        <w:t xml:space="preserve">Quality Insurance (QA)</w:t>
      </w:r>
    </w:p>
    <w:p w:rsidR="00000000" w:rsidDel="00000000" w:rsidP="00000000" w:rsidRDefault="00000000" w:rsidRPr="00000000" w14:paraId="0000008D">
      <w:pPr>
        <w:spacing w:after="240" w:before="24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QA process ensures the platform meets the highest standards by identifying defects early and improving the overall quality of the project. This includes comprehensive testing across various aspects of the system.</w:t>
      </w:r>
    </w:p>
    <w:p w:rsidR="00000000" w:rsidDel="00000000" w:rsidP="00000000" w:rsidRDefault="00000000" w:rsidRPr="00000000" w14:paraId="0000008E">
      <w:pPr>
        <w:keepNext w:val="1"/>
        <w:keepLines w:val="1"/>
        <w:shd w:fill="fbe5d5" w:val="clear"/>
        <w:spacing w:before="200" w:line="276" w:lineRule="auto"/>
        <w:jc w:val="left"/>
        <w:rPr>
          <w:rFonts w:ascii="Times New Roman" w:cs="Times New Roman" w:eastAsia="Times New Roman" w:hAnsi="Times New Roman"/>
          <w:b w:val="1"/>
        </w:rPr>
      </w:pPr>
      <w:bookmarkStart w:colFirst="0" w:colLast="0" w:name="_3j2qqm3" w:id="7"/>
      <w:bookmarkEnd w:id="7"/>
      <w:r w:rsidDel="00000000" w:rsidR="00000000" w:rsidRPr="00000000">
        <w:rPr>
          <w:rFonts w:ascii="Times New Roman" w:cs="Times New Roman" w:eastAsia="Times New Roman" w:hAnsi="Times New Roman"/>
          <w:b w:val="1"/>
          <w:rtl w:val="0"/>
        </w:rPr>
        <w:t xml:space="preserve">6.1 Testing Strategy</w:t>
      </w:r>
    </w:p>
    <w:p w:rsidR="00000000" w:rsidDel="00000000" w:rsidP="00000000" w:rsidRDefault="00000000" w:rsidRPr="00000000" w14:paraId="0000008F">
      <w:pPr>
        <w:numPr>
          <w:ilvl w:val="0"/>
          <w:numId w:val="10"/>
        </w:numPr>
        <w:spacing w:before="24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Unit Testing</w:t>
      </w:r>
      <w:r w:rsidDel="00000000" w:rsidR="00000000" w:rsidRPr="00000000">
        <w:rPr>
          <w:rFonts w:ascii="Arial" w:cs="Arial" w:eastAsia="Arial" w:hAnsi="Arial"/>
          <w:sz w:val="22"/>
          <w:szCs w:val="22"/>
          <w:rtl w:val="0"/>
        </w:rPr>
        <w:t xml:space="preserve">: Ensures individual components (e.g., navigation, API calls) function as expected and meets quality standards.</w:t>
      </w:r>
    </w:p>
    <w:p w:rsidR="00000000" w:rsidDel="00000000" w:rsidP="00000000" w:rsidRDefault="00000000" w:rsidRPr="00000000" w14:paraId="00000090">
      <w:pPr>
        <w:numPr>
          <w:ilvl w:val="0"/>
          <w:numId w:val="10"/>
        </w:numPr>
        <w:spacing w:before="24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Test Driven Design: </w:t>
      </w:r>
      <w:r w:rsidDel="00000000" w:rsidR="00000000" w:rsidRPr="00000000">
        <w:rPr>
          <w:rFonts w:ascii="Arial" w:cs="Arial" w:eastAsia="Arial" w:hAnsi="Arial"/>
          <w:sz w:val="22"/>
          <w:szCs w:val="22"/>
          <w:rtl w:val="0"/>
        </w:rPr>
        <w:t xml:space="preserve">writing test cases before writing the actual code or feature</w:t>
      </w:r>
    </w:p>
    <w:p w:rsidR="00000000" w:rsidDel="00000000" w:rsidP="00000000" w:rsidRDefault="00000000" w:rsidRPr="00000000" w14:paraId="00000091">
      <w:pPr>
        <w:numPr>
          <w:ilvl w:val="0"/>
          <w:numId w:val="10"/>
        </w:numPr>
        <w:spacing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Integration Testing</w:t>
      </w:r>
      <w:r w:rsidDel="00000000" w:rsidR="00000000" w:rsidRPr="00000000">
        <w:rPr>
          <w:rFonts w:ascii="Arial" w:cs="Arial" w:eastAsia="Arial" w:hAnsi="Arial"/>
          <w:sz w:val="22"/>
          <w:szCs w:val="22"/>
          <w:rtl w:val="0"/>
        </w:rPr>
        <w:t xml:space="preserve">: Verifies that SharePoint integration and API interactions work smoothly, ensuring the system's parts function well together.</w:t>
      </w:r>
    </w:p>
    <w:p w:rsidR="00000000" w:rsidDel="00000000" w:rsidP="00000000" w:rsidRDefault="00000000" w:rsidRPr="00000000" w14:paraId="00000092">
      <w:pPr>
        <w:numPr>
          <w:ilvl w:val="0"/>
          <w:numId w:val="10"/>
        </w:numPr>
        <w:spacing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UI/UX Testing</w:t>
      </w:r>
      <w:r w:rsidDel="00000000" w:rsidR="00000000" w:rsidRPr="00000000">
        <w:rPr>
          <w:rFonts w:ascii="Arial" w:cs="Arial" w:eastAsia="Arial" w:hAnsi="Arial"/>
          <w:sz w:val="22"/>
          <w:szCs w:val="22"/>
          <w:rtl w:val="0"/>
        </w:rPr>
        <w:t xml:space="preserve">: Ensures user interactions are intuitive and responsive across different devices, providing a seamless experience.</w:t>
      </w:r>
    </w:p>
    <w:p w:rsidR="00000000" w:rsidDel="00000000" w:rsidP="00000000" w:rsidRDefault="00000000" w:rsidRPr="00000000" w14:paraId="00000093">
      <w:pPr>
        <w:numPr>
          <w:ilvl w:val="0"/>
          <w:numId w:val="10"/>
        </w:numPr>
        <w:spacing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Stress Testing</w:t>
      </w:r>
      <w:r w:rsidDel="00000000" w:rsidR="00000000" w:rsidRPr="00000000">
        <w:rPr>
          <w:rFonts w:ascii="Arial" w:cs="Arial" w:eastAsia="Arial" w:hAnsi="Arial"/>
          <w:sz w:val="22"/>
          <w:szCs w:val="22"/>
          <w:rtl w:val="0"/>
        </w:rPr>
        <w:t xml:space="preserve">: Measures the platform’s performance under heavy loads to confirm its scalability and robustness.</w:t>
      </w:r>
    </w:p>
    <w:p w:rsidR="00000000" w:rsidDel="00000000" w:rsidP="00000000" w:rsidRDefault="00000000" w:rsidRPr="00000000" w14:paraId="00000094">
      <w:pPr>
        <w:numPr>
          <w:ilvl w:val="0"/>
          <w:numId w:val="10"/>
        </w:numPr>
        <w:spacing w:after="24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Security Testing</w:t>
      </w:r>
      <w:r w:rsidDel="00000000" w:rsidR="00000000" w:rsidRPr="00000000">
        <w:rPr>
          <w:rFonts w:ascii="Arial" w:cs="Arial" w:eastAsia="Arial" w:hAnsi="Arial"/>
          <w:sz w:val="22"/>
          <w:szCs w:val="22"/>
          <w:rtl w:val="0"/>
        </w:rPr>
        <w:t xml:space="preserve">: Identifies vulnerabilities and ensures that the platform follows </w:t>
      </w:r>
      <w:r w:rsidDel="00000000" w:rsidR="00000000" w:rsidRPr="00000000">
        <w:rPr>
          <w:rFonts w:ascii="Arial" w:cs="Arial" w:eastAsia="Arial" w:hAnsi="Arial"/>
          <w:b w:val="1"/>
          <w:sz w:val="22"/>
          <w:szCs w:val="22"/>
          <w:rtl w:val="0"/>
        </w:rPr>
        <w:t xml:space="preserve">OWASP</w:t>
      </w:r>
      <w:r w:rsidDel="00000000" w:rsidR="00000000" w:rsidRPr="00000000">
        <w:rPr>
          <w:rFonts w:ascii="Arial" w:cs="Arial" w:eastAsia="Arial" w:hAnsi="Arial"/>
          <w:sz w:val="22"/>
          <w:szCs w:val="22"/>
          <w:rtl w:val="0"/>
        </w:rPr>
        <w:t xml:space="preserve"> security standards.</w:t>
      </w:r>
      <w:r w:rsidDel="00000000" w:rsidR="00000000" w:rsidRPr="00000000">
        <w:rPr>
          <w:rtl w:val="0"/>
        </w:rPr>
      </w:r>
    </w:p>
    <w:p w:rsidR="00000000" w:rsidDel="00000000" w:rsidP="00000000" w:rsidRDefault="00000000" w:rsidRPr="00000000" w14:paraId="00000095">
      <w:pPr>
        <w:keepNext w:val="1"/>
        <w:keepLines w:val="1"/>
        <w:shd w:fill="fbe5d5" w:val="clear"/>
        <w:spacing w:before="200" w:line="276" w:lineRule="auto"/>
        <w:jc w:val="left"/>
        <w:rPr>
          <w:rFonts w:ascii="Times New Roman" w:cs="Times New Roman" w:eastAsia="Times New Roman" w:hAnsi="Times New Roman"/>
          <w:b w:val="1"/>
        </w:rPr>
      </w:pPr>
      <w:bookmarkStart w:colFirst="0" w:colLast="0" w:name="_3j2qqm3" w:id="7"/>
      <w:bookmarkEnd w:id="7"/>
      <w:r w:rsidDel="00000000" w:rsidR="00000000" w:rsidRPr="00000000">
        <w:rPr>
          <w:rFonts w:ascii="Times New Roman" w:cs="Times New Roman" w:eastAsia="Times New Roman" w:hAnsi="Times New Roman"/>
          <w:b w:val="1"/>
          <w:rtl w:val="0"/>
        </w:rPr>
        <w:t xml:space="preserve">   6.2 Qa Tools</w:t>
      </w:r>
    </w:p>
    <w:p w:rsidR="00000000" w:rsidDel="00000000" w:rsidP="00000000" w:rsidRDefault="00000000" w:rsidRPr="00000000" w14:paraId="00000096">
      <w:pPr>
        <w:numPr>
          <w:ilvl w:val="0"/>
          <w:numId w:val="10"/>
        </w:numPr>
        <w:spacing w:before="24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Selenium</w:t>
      </w:r>
      <w:r w:rsidDel="00000000" w:rsidR="00000000" w:rsidRPr="00000000">
        <w:rPr>
          <w:rFonts w:ascii="Arial" w:cs="Arial" w:eastAsia="Arial" w:hAnsi="Arial"/>
          <w:sz w:val="22"/>
          <w:szCs w:val="22"/>
          <w:rtl w:val="0"/>
        </w:rPr>
        <w:t xml:space="preserve"> (UI Automation): Automates browser actions by simulating user interactions to ensure the platform’s user interface works as expected.</w:t>
      </w:r>
    </w:p>
    <w:p w:rsidR="00000000" w:rsidDel="00000000" w:rsidP="00000000" w:rsidRDefault="00000000" w:rsidRPr="00000000" w14:paraId="00000097">
      <w:pPr>
        <w:numPr>
          <w:ilvl w:val="0"/>
          <w:numId w:val="10"/>
        </w:numPr>
        <w:spacing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Postman</w:t>
      </w:r>
      <w:r w:rsidDel="00000000" w:rsidR="00000000" w:rsidRPr="00000000">
        <w:rPr>
          <w:rFonts w:ascii="Arial" w:cs="Arial" w:eastAsia="Arial" w:hAnsi="Arial"/>
          <w:sz w:val="22"/>
          <w:szCs w:val="22"/>
          <w:rtl w:val="0"/>
        </w:rPr>
        <w:t xml:space="preserve"> (API Testing): Used to validate the functionality and performance of APIs, ensuring that data exchanges occur as intended.</w:t>
      </w:r>
    </w:p>
    <w:p w:rsidR="00000000" w:rsidDel="00000000" w:rsidP="00000000" w:rsidRDefault="00000000" w:rsidRPr="00000000" w14:paraId="00000098">
      <w:pPr>
        <w:numPr>
          <w:ilvl w:val="0"/>
          <w:numId w:val="10"/>
        </w:numPr>
        <w:spacing w:after="24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JMeter</w:t>
      </w:r>
      <w:r w:rsidDel="00000000" w:rsidR="00000000" w:rsidRPr="00000000">
        <w:rPr>
          <w:rFonts w:ascii="Arial" w:cs="Arial" w:eastAsia="Arial" w:hAnsi="Arial"/>
          <w:sz w:val="22"/>
          <w:szCs w:val="22"/>
          <w:rtl w:val="0"/>
        </w:rPr>
        <w:t xml:space="preserve"> (Performance Testing): Performs stress and load testing to measure the system's performance under different conditions, ensuring the platform can handle high traffic loads.</w:t>
      </w:r>
      <w:r w:rsidDel="00000000" w:rsidR="00000000" w:rsidRPr="00000000">
        <w:rPr>
          <w:rtl w:val="0"/>
        </w:rPr>
      </w:r>
    </w:p>
    <w:p w:rsidR="00000000" w:rsidDel="00000000" w:rsidP="00000000" w:rsidRDefault="00000000" w:rsidRPr="00000000" w14:paraId="00000099">
      <w:pPr>
        <w:tabs>
          <w:tab w:val="left" w:leader="none" w:pos="1427"/>
          <w:tab w:val="left" w:leader="none" w:pos="2166"/>
        </w:tabs>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A">
      <w:pPr>
        <w:tabs>
          <w:tab w:val="left" w:leader="none" w:pos="1427"/>
          <w:tab w:val="left" w:leader="none" w:pos="2166"/>
        </w:tabs>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B">
      <w:pPr>
        <w:keepNext w:val="1"/>
        <w:keepLines w:val="1"/>
        <w:pageBreakBefore w:val="1"/>
        <w:numPr>
          <w:ilvl w:val="0"/>
          <w:numId w:val="7"/>
        </w:numPr>
        <w:pBdr>
          <w:bottom w:color="4472c4" w:space="1" w:sz="24" w:val="single"/>
        </w:pBdr>
        <w:spacing w:before="480" w:lineRule="auto"/>
        <w:ind w:left="360"/>
        <w:jc w:val="left"/>
        <w:rPr>
          <w:rFonts w:ascii="Times New Roman" w:cs="Times New Roman" w:eastAsia="Times New Roman" w:hAnsi="Times New Roman"/>
          <w:b w:val="1"/>
          <w:smallCaps w:val="1"/>
          <w:color w:val="404040"/>
          <w:sz w:val="22"/>
          <w:szCs w:val="22"/>
        </w:rPr>
      </w:pPr>
      <w:bookmarkStart w:colFirst="0" w:colLast="0" w:name="_1ci93xb" w:id="8"/>
      <w:bookmarkEnd w:id="8"/>
      <w:r w:rsidDel="00000000" w:rsidR="00000000" w:rsidRPr="00000000">
        <w:rPr>
          <w:rFonts w:ascii="Times New Roman" w:cs="Times New Roman" w:eastAsia="Times New Roman" w:hAnsi="Times New Roman"/>
          <w:b w:val="1"/>
          <w:smallCaps w:val="1"/>
          <w:color w:val="404040"/>
          <w:sz w:val="22"/>
          <w:szCs w:val="22"/>
          <w:rtl w:val="0"/>
        </w:rPr>
        <w:t xml:space="preserve">technical aspects for the front-end application</w:t>
      </w:r>
    </w:p>
    <w:p w:rsidR="00000000" w:rsidDel="00000000" w:rsidP="00000000" w:rsidRDefault="00000000" w:rsidRPr="00000000" w14:paraId="0000009C">
      <w:pPr>
        <w:tabs>
          <w:tab w:val="left" w:leader="none" w:pos="1427"/>
          <w:tab w:val="left" w:leader="none" w:pos="2166"/>
        </w:tabs>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D">
      <w:pPr>
        <w:numPr>
          <w:ilvl w:val="0"/>
          <w:numId w:val="3"/>
        </w:numPr>
        <w:spacing w:after="0" w:afterAutospacing="0" w:before="24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Navigation Module</w:t>
      </w:r>
      <w:r w:rsidDel="00000000" w:rsidR="00000000" w:rsidRPr="00000000">
        <w:rPr>
          <w:rFonts w:ascii="Times New Roman" w:cs="Times New Roman" w:eastAsia="Times New Roman" w:hAnsi="Times New Roman"/>
          <w:sz w:val="22"/>
          <w:szCs w:val="22"/>
          <w:rtl w:val="0"/>
        </w:rPr>
        <w:t xml:space="preserve">: Handles position updates and path visualization to guide users through the building.</w:t>
      </w:r>
    </w:p>
    <w:p w:rsidR="00000000" w:rsidDel="00000000" w:rsidP="00000000" w:rsidRDefault="00000000" w:rsidRPr="00000000" w14:paraId="0000009E">
      <w:pPr>
        <w:numPr>
          <w:ilvl w:val="0"/>
          <w:numId w:val="3"/>
        </w:numPr>
        <w:spacing w:after="0" w:afterAutospacing="0" w:before="0" w:beforeAutospacing="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Network Layer</w:t>
      </w:r>
      <w:r w:rsidDel="00000000" w:rsidR="00000000" w:rsidRPr="00000000">
        <w:rPr>
          <w:rFonts w:ascii="Times New Roman" w:cs="Times New Roman" w:eastAsia="Times New Roman" w:hAnsi="Times New Roman"/>
          <w:sz w:val="22"/>
          <w:szCs w:val="22"/>
          <w:rtl w:val="0"/>
        </w:rPr>
        <w:t xml:space="preserve">: Communicates with the backend to fetch building data such as graph data and floor plans.</w:t>
      </w:r>
    </w:p>
    <w:p w:rsidR="00000000" w:rsidDel="00000000" w:rsidP="00000000" w:rsidRDefault="00000000" w:rsidRPr="00000000" w14:paraId="0000009F">
      <w:pPr>
        <w:numPr>
          <w:ilvl w:val="0"/>
          <w:numId w:val="3"/>
        </w:numPr>
        <w:spacing w:after="0" w:afterAutospacing="0" w:before="0" w:beforeAutospacing="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3D Map and Interactive Features</w:t>
      </w:r>
      <w:r w:rsidDel="00000000" w:rsidR="00000000" w:rsidRPr="00000000">
        <w:rPr>
          <w:rFonts w:ascii="Times New Roman" w:cs="Times New Roman" w:eastAsia="Times New Roman" w:hAnsi="Times New Roman"/>
          <w:sz w:val="22"/>
          <w:szCs w:val="22"/>
          <w:rtl w:val="0"/>
        </w:rPr>
        <w:t xml:space="preserve">: Utilizes Three.js for an interactive 3D map of the building, allowing users to explore floor layouts.</w:t>
      </w:r>
    </w:p>
    <w:p w:rsidR="00000000" w:rsidDel="00000000" w:rsidP="00000000" w:rsidRDefault="00000000" w:rsidRPr="00000000" w14:paraId="000000A0">
      <w:pPr>
        <w:numPr>
          <w:ilvl w:val="0"/>
          <w:numId w:val="3"/>
        </w:numPr>
        <w:spacing w:after="0" w:afterAutospacing="0" w:before="0" w:beforeAutospacing="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Multi-Criteria Route Calculation</w:t>
      </w:r>
      <w:r w:rsidDel="00000000" w:rsidR="00000000" w:rsidRPr="00000000">
        <w:rPr>
          <w:rFonts w:ascii="Times New Roman" w:cs="Times New Roman" w:eastAsia="Times New Roman" w:hAnsi="Times New Roman"/>
          <w:sz w:val="22"/>
          <w:szCs w:val="22"/>
          <w:rtl w:val="0"/>
        </w:rPr>
        <w:t xml:space="preserve">: Provides users with the option to select the best route based on criteria like shortest distance, accessibility, or safety.</w:t>
      </w:r>
    </w:p>
    <w:p w:rsidR="00000000" w:rsidDel="00000000" w:rsidP="00000000" w:rsidRDefault="00000000" w:rsidRPr="00000000" w14:paraId="000000A1">
      <w:pPr>
        <w:numPr>
          <w:ilvl w:val="0"/>
          <w:numId w:val="3"/>
        </w:numPr>
        <w:spacing w:after="0" w:afterAutospacing="0" w:before="0" w:beforeAutospacing="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User Interface (UI) Components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A2">
      <w:pPr>
        <w:numPr>
          <w:ilvl w:val="1"/>
          <w:numId w:val="3"/>
        </w:numPr>
        <w:spacing w:after="0" w:afterAutospacing="0" w:before="0" w:beforeAutospacing="0" w:lineRule="auto"/>
        <w:ind w:left="144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Thematic Menu</w:t>
      </w:r>
      <w:r w:rsidDel="00000000" w:rsidR="00000000" w:rsidRPr="00000000">
        <w:rPr>
          <w:rFonts w:ascii="Times New Roman" w:cs="Times New Roman" w:eastAsia="Times New Roman" w:hAnsi="Times New Roman"/>
          <w:sz w:val="22"/>
          <w:szCs w:val="22"/>
          <w:rtl w:val="0"/>
        </w:rPr>
        <w:t xml:space="preserve">: Displays a categorized menu for easy access to building features (e.g., rooms, amenities).</w:t>
      </w:r>
    </w:p>
    <w:p w:rsidR="00000000" w:rsidDel="00000000" w:rsidP="00000000" w:rsidRDefault="00000000" w:rsidRPr="00000000" w14:paraId="000000A3">
      <w:pPr>
        <w:numPr>
          <w:ilvl w:val="1"/>
          <w:numId w:val="3"/>
        </w:numPr>
        <w:spacing w:after="0" w:afterAutospacing="0" w:before="0" w:beforeAutospacing="0" w:lineRule="auto"/>
        <w:ind w:left="144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Search</w:t>
      </w:r>
      <w:r w:rsidDel="00000000" w:rsidR="00000000" w:rsidRPr="00000000">
        <w:rPr>
          <w:rFonts w:ascii="Times New Roman" w:cs="Times New Roman" w:eastAsia="Times New Roman" w:hAnsi="Times New Roman"/>
          <w:sz w:val="22"/>
          <w:szCs w:val="22"/>
          <w:rtl w:val="0"/>
        </w:rPr>
        <w:t xml:space="preserve">: Allows users to search and quickly find locations or points of interest within the building.</w:t>
      </w:r>
    </w:p>
    <w:p w:rsidR="00000000" w:rsidDel="00000000" w:rsidP="00000000" w:rsidRDefault="00000000" w:rsidRPr="00000000" w14:paraId="000000A4">
      <w:pPr>
        <w:numPr>
          <w:ilvl w:val="0"/>
          <w:numId w:val="3"/>
        </w:numPr>
        <w:spacing w:after="0" w:afterAutospacing="0" w:before="0" w:beforeAutospacing="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QR Code &amp; Link Access</w:t>
      </w:r>
      <w:r w:rsidDel="00000000" w:rsidR="00000000" w:rsidRPr="00000000">
        <w:rPr>
          <w:rFonts w:ascii="Times New Roman" w:cs="Times New Roman" w:eastAsia="Times New Roman" w:hAnsi="Times New Roman"/>
          <w:sz w:val="22"/>
          <w:szCs w:val="22"/>
          <w:rtl w:val="0"/>
        </w:rPr>
        <w:t xml:space="preserve">: Enables users to access the system via shared links or QR codes linked to specific building floors or entry points.</w:t>
      </w:r>
    </w:p>
    <w:p w:rsidR="00000000" w:rsidDel="00000000" w:rsidP="00000000" w:rsidRDefault="00000000" w:rsidRPr="00000000" w14:paraId="000000A5">
      <w:pPr>
        <w:numPr>
          <w:ilvl w:val="0"/>
          <w:numId w:val="3"/>
        </w:numPr>
        <w:spacing w:after="0" w:afterAutospacing="0" w:before="0" w:beforeAutospacing="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Tutorial / Guide</w:t>
      </w:r>
      <w:r w:rsidDel="00000000" w:rsidR="00000000" w:rsidRPr="00000000">
        <w:rPr>
          <w:rFonts w:ascii="Times New Roman" w:cs="Times New Roman" w:eastAsia="Times New Roman" w:hAnsi="Times New Roman"/>
          <w:sz w:val="22"/>
          <w:szCs w:val="22"/>
          <w:rtl w:val="0"/>
        </w:rPr>
        <w:t xml:space="preserve">: Offers a tutorial to guide users on how to use the navigation system, including QR code scanning and 2D/3D navigation.</w:t>
      </w:r>
    </w:p>
    <w:p w:rsidR="00000000" w:rsidDel="00000000" w:rsidP="00000000" w:rsidRDefault="00000000" w:rsidRPr="00000000" w14:paraId="000000A6">
      <w:pPr>
        <w:numPr>
          <w:ilvl w:val="0"/>
          <w:numId w:val="3"/>
        </w:numPr>
        <w:spacing w:after="240" w:before="0" w:beforeAutospacing="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Feedback System</w:t>
      </w:r>
      <w:r w:rsidDel="00000000" w:rsidR="00000000" w:rsidRPr="00000000">
        <w:rPr>
          <w:rFonts w:ascii="Times New Roman" w:cs="Times New Roman" w:eastAsia="Times New Roman" w:hAnsi="Times New Roman"/>
          <w:sz w:val="22"/>
          <w:szCs w:val="22"/>
          <w:rtl w:val="0"/>
        </w:rPr>
        <w:t xml:space="preserve">: Allows users to report issues or provide suggestions for improving the navigation system.</w:t>
      </w:r>
    </w:p>
    <w:p w:rsidR="00000000" w:rsidDel="00000000" w:rsidP="00000000" w:rsidRDefault="00000000" w:rsidRPr="00000000" w14:paraId="000000A7">
      <w:pPr>
        <w:spacing w:after="240" w:before="240"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8">
      <w:pPr>
        <w:spacing w:after="240" w:before="240"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9">
      <w:pPr>
        <w:spacing w:after="240" w:before="240"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A">
      <w:pPr>
        <w:spacing w:after="240" w:before="240"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B">
      <w:pPr>
        <w:spacing w:after="240" w:before="240"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C">
      <w:pPr>
        <w:spacing w:after="240" w:before="240"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D">
      <w:pPr>
        <w:keepNext w:val="1"/>
        <w:keepLines w:val="1"/>
        <w:pageBreakBefore w:val="1"/>
        <w:numPr>
          <w:ilvl w:val="0"/>
          <w:numId w:val="7"/>
        </w:numPr>
        <w:pBdr>
          <w:bottom w:color="4472c4" w:space="1" w:sz="24" w:val="single"/>
        </w:pBdr>
        <w:spacing w:before="480" w:lineRule="auto"/>
        <w:ind w:left="360"/>
        <w:jc w:val="left"/>
        <w:rPr>
          <w:rFonts w:ascii="Times New Roman" w:cs="Times New Roman" w:eastAsia="Times New Roman" w:hAnsi="Times New Roman"/>
          <w:b w:val="1"/>
          <w:smallCaps w:val="1"/>
          <w:color w:val="404040"/>
          <w:sz w:val="22"/>
          <w:szCs w:val="22"/>
        </w:rPr>
      </w:pPr>
      <w:bookmarkStart w:colFirst="0" w:colLast="0" w:name="_1ci93xb" w:id="8"/>
      <w:bookmarkEnd w:id="8"/>
      <w:r w:rsidDel="00000000" w:rsidR="00000000" w:rsidRPr="00000000">
        <w:rPr>
          <w:rFonts w:ascii="Times New Roman" w:cs="Times New Roman" w:eastAsia="Times New Roman" w:hAnsi="Times New Roman"/>
          <w:b w:val="1"/>
          <w:smallCaps w:val="1"/>
          <w:color w:val="404040"/>
          <w:sz w:val="22"/>
          <w:szCs w:val="22"/>
          <w:rtl w:val="0"/>
        </w:rPr>
        <w:t xml:space="preserve">technical aspects for the back-end application</w:t>
      </w:r>
    </w:p>
    <w:p w:rsidR="00000000" w:rsidDel="00000000" w:rsidP="00000000" w:rsidRDefault="00000000" w:rsidRPr="00000000" w14:paraId="000000AE">
      <w:pPr>
        <w:spacing w:after="240" w:before="24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API Controller</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AF">
      <w:pPr>
        <w:numPr>
          <w:ilvl w:val="0"/>
          <w:numId w:val="2"/>
        </w:numPr>
        <w:spacing w:after="240" w:before="24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Provides endpoints for handling data requests such as building structure, floor plans, and other essential resources needed by the front-end. These endpoints are designed to respond to specific user queries efficiently.</w:t>
      </w:r>
    </w:p>
    <w:p w:rsidR="00000000" w:rsidDel="00000000" w:rsidP="00000000" w:rsidRDefault="00000000" w:rsidRPr="00000000" w14:paraId="000000B0">
      <w:pPr>
        <w:spacing w:after="240" w:before="24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Database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B1">
      <w:pPr>
        <w:numPr>
          <w:ilvl w:val="0"/>
          <w:numId w:val="14"/>
        </w:numPr>
        <w:spacing w:after="240" w:before="24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Stores crucial data including maps content for each floor and user-related data (e.g., preferences, navigation history). The database serves as the central storage for all the building data that is used for rendering maps, managing user information, and calculating routes.</w:t>
      </w:r>
    </w:p>
    <w:p w:rsidR="00000000" w:rsidDel="00000000" w:rsidP="00000000" w:rsidRDefault="00000000" w:rsidRPr="00000000" w14:paraId="000000B2">
      <w:pPr>
        <w:spacing w:after="240" w:before="24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Route Calculation</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B3">
      <w:pPr>
        <w:numPr>
          <w:ilvl w:val="0"/>
          <w:numId w:val="5"/>
        </w:numPr>
        <w:spacing w:after="240" w:before="24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Utilizes </w:t>
      </w:r>
      <w:r w:rsidDel="00000000" w:rsidR="00000000" w:rsidRPr="00000000">
        <w:rPr>
          <w:rFonts w:ascii="Times New Roman" w:cs="Times New Roman" w:eastAsia="Times New Roman" w:hAnsi="Times New Roman"/>
          <w:b w:val="1"/>
          <w:sz w:val="22"/>
          <w:szCs w:val="22"/>
          <w:rtl w:val="0"/>
        </w:rPr>
        <w:t xml:space="preserve">Dijkstra's Algorithm</w:t>
      </w:r>
      <w:r w:rsidDel="00000000" w:rsidR="00000000" w:rsidRPr="00000000">
        <w:rPr>
          <w:rFonts w:ascii="Times New Roman" w:cs="Times New Roman" w:eastAsia="Times New Roman" w:hAnsi="Times New Roman"/>
          <w:sz w:val="22"/>
          <w:szCs w:val="22"/>
          <w:rtl w:val="0"/>
        </w:rPr>
        <w:t xml:space="preserve"> to calculate the optimal route between two points (e.g., rooms, floors) based on the graph data. This part of the backend processes the user's start and destination requests and provides the most efficient path considering factors like shortest distance or accessibility.</w:t>
      </w:r>
    </w:p>
    <w:p w:rsidR="00000000" w:rsidDel="00000000" w:rsidP="00000000" w:rsidRDefault="00000000" w:rsidRPr="00000000" w14:paraId="000000B4">
      <w:pPr>
        <w:spacing w:after="240" w:before="240"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5">
      <w:pPr>
        <w:spacing w:after="240" w:before="240"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6">
      <w:pPr>
        <w:spacing w:after="240" w:before="240"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7">
      <w:pPr>
        <w:spacing w:after="240" w:before="240"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8">
      <w:pPr>
        <w:keepNext w:val="1"/>
        <w:keepLines w:val="1"/>
        <w:pageBreakBefore w:val="1"/>
        <w:numPr>
          <w:ilvl w:val="0"/>
          <w:numId w:val="7"/>
        </w:numPr>
        <w:pBdr>
          <w:bottom w:color="4472c4" w:space="1" w:sz="24" w:val="single"/>
        </w:pBdr>
        <w:spacing w:before="480" w:lineRule="auto"/>
        <w:ind w:left="360"/>
        <w:jc w:val="left"/>
        <w:rPr>
          <w:rFonts w:ascii="Times New Roman" w:cs="Times New Roman" w:eastAsia="Times New Roman" w:hAnsi="Times New Roman"/>
          <w:b w:val="1"/>
          <w:smallCaps w:val="1"/>
          <w:color w:val="404040"/>
          <w:sz w:val="22"/>
          <w:szCs w:val="22"/>
        </w:rPr>
      </w:pPr>
      <w:bookmarkStart w:colFirst="0" w:colLast="0" w:name="_1ci93xb" w:id="8"/>
      <w:bookmarkEnd w:id="8"/>
      <w:r w:rsidDel="00000000" w:rsidR="00000000" w:rsidRPr="00000000">
        <w:rPr>
          <w:rFonts w:ascii="Times New Roman" w:cs="Times New Roman" w:eastAsia="Times New Roman" w:hAnsi="Times New Roman"/>
          <w:b w:val="1"/>
          <w:smallCaps w:val="1"/>
          <w:color w:val="404040"/>
          <w:sz w:val="22"/>
          <w:szCs w:val="22"/>
          <w:rtl w:val="0"/>
        </w:rPr>
        <w:t xml:space="preserve">required tools and libraries</w:t>
      </w:r>
    </w:p>
    <w:p w:rsidR="00000000" w:rsidDel="00000000" w:rsidP="00000000" w:rsidRDefault="00000000" w:rsidRPr="00000000" w14:paraId="000000B9">
      <w:pPr>
        <w:spacing w:after="240" w:before="24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QR Code Detection</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BA">
      <w:pPr>
        <w:numPr>
          <w:ilvl w:val="0"/>
          <w:numId w:val="15"/>
        </w:numPr>
        <w:spacing w:after="240" w:before="240" w:lineRule="auto"/>
        <w:ind w:left="720" w:hanging="360"/>
        <w:jc w:val="left"/>
        <w:rPr>
          <w:rFonts w:ascii="Times New Roman" w:cs="Times New Roman" w:eastAsia="Times New Roman" w:hAnsi="Times New Roman"/>
          <w:sz w:val="22"/>
          <w:szCs w:val="22"/>
        </w:rPr>
      </w:pPr>
      <w:r w:rsidDel="00000000" w:rsidR="00000000" w:rsidRPr="00000000">
        <w:rPr>
          <w:rFonts w:ascii="Roboto Mono" w:cs="Roboto Mono" w:eastAsia="Roboto Mono" w:hAnsi="Roboto Mono"/>
          <w:color w:val="188038"/>
          <w:sz w:val="22"/>
          <w:szCs w:val="22"/>
          <w:rtl w:val="0"/>
        </w:rPr>
        <w:t xml:space="preserve">react-qr-reader</w:t>
      </w:r>
      <w:r w:rsidDel="00000000" w:rsidR="00000000" w:rsidRPr="00000000">
        <w:rPr>
          <w:rFonts w:ascii="Times New Roman" w:cs="Times New Roman" w:eastAsia="Times New Roman" w:hAnsi="Times New Roman"/>
          <w:sz w:val="22"/>
          <w:szCs w:val="22"/>
          <w:rtl w:val="0"/>
        </w:rPr>
        <w:t xml:space="preserve"> or </w:t>
      </w:r>
      <w:r w:rsidDel="00000000" w:rsidR="00000000" w:rsidRPr="00000000">
        <w:rPr>
          <w:rFonts w:ascii="Roboto Mono" w:cs="Roboto Mono" w:eastAsia="Roboto Mono" w:hAnsi="Roboto Mono"/>
          <w:color w:val="188038"/>
          <w:sz w:val="22"/>
          <w:szCs w:val="22"/>
          <w:rtl w:val="0"/>
        </w:rPr>
        <w:t xml:space="preserve">react-qrcode-scanner</w:t>
      </w:r>
      <w:r w:rsidDel="00000000" w:rsidR="00000000" w:rsidRPr="00000000">
        <w:rPr>
          <w:rFonts w:ascii="Times New Roman" w:cs="Times New Roman" w:eastAsia="Times New Roman" w:hAnsi="Times New Roman"/>
          <w:sz w:val="22"/>
          <w:szCs w:val="22"/>
          <w:rtl w:val="0"/>
        </w:rPr>
        <w:t xml:space="preserve"> for detecting and scanning QR codes, allowing quick access to specific building floors or locations.</w:t>
      </w:r>
    </w:p>
    <w:p w:rsidR="00000000" w:rsidDel="00000000" w:rsidP="00000000" w:rsidRDefault="00000000" w:rsidRPr="00000000" w14:paraId="000000BB">
      <w:pPr>
        <w:spacing w:after="240" w:before="24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Mapping</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BC">
      <w:pPr>
        <w:numPr>
          <w:ilvl w:val="0"/>
          <w:numId w:val="6"/>
        </w:numPr>
        <w:spacing w:after="0" w:afterAutospacing="0" w:before="240" w:lineRule="auto"/>
        <w:ind w:left="720" w:hanging="360"/>
        <w:jc w:val="left"/>
        <w:rPr>
          <w:rFonts w:ascii="Times New Roman" w:cs="Times New Roman" w:eastAsia="Times New Roman" w:hAnsi="Times New Roman"/>
          <w:sz w:val="22"/>
          <w:szCs w:val="22"/>
        </w:rPr>
      </w:pPr>
      <w:r w:rsidDel="00000000" w:rsidR="00000000" w:rsidRPr="00000000">
        <w:rPr>
          <w:rFonts w:ascii="Roboto Mono" w:cs="Roboto Mono" w:eastAsia="Roboto Mono" w:hAnsi="Roboto Mono"/>
          <w:color w:val="188038"/>
          <w:sz w:val="22"/>
          <w:szCs w:val="22"/>
          <w:rtl w:val="0"/>
        </w:rPr>
        <w:t xml:space="preserve">react-leaflet</w:t>
      </w:r>
      <w:r w:rsidDel="00000000" w:rsidR="00000000" w:rsidRPr="00000000">
        <w:rPr>
          <w:rFonts w:ascii="Times New Roman" w:cs="Times New Roman" w:eastAsia="Times New Roman" w:hAnsi="Times New Roman"/>
          <w:sz w:val="22"/>
          <w:szCs w:val="22"/>
          <w:rtl w:val="0"/>
        </w:rPr>
        <w:t xml:space="preserve"> for rendering interactive 2D maps of the building and surrounding areas.</w:t>
      </w:r>
    </w:p>
    <w:p w:rsidR="00000000" w:rsidDel="00000000" w:rsidP="00000000" w:rsidRDefault="00000000" w:rsidRPr="00000000" w14:paraId="000000BD">
      <w:pPr>
        <w:numPr>
          <w:ilvl w:val="0"/>
          <w:numId w:val="6"/>
        </w:numPr>
        <w:spacing w:after="240" w:before="0" w:beforeAutospacing="0" w:lineRule="auto"/>
        <w:ind w:left="720" w:hanging="360"/>
        <w:jc w:val="left"/>
        <w:rPr>
          <w:rFonts w:ascii="Times New Roman" w:cs="Times New Roman" w:eastAsia="Times New Roman" w:hAnsi="Times New Roman"/>
          <w:sz w:val="22"/>
          <w:szCs w:val="22"/>
        </w:rPr>
      </w:pPr>
      <w:r w:rsidDel="00000000" w:rsidR="00000000" w:rsidRPr="00000000">
        <w:rPr>
          <w:rFonts w:ascii="Roboto Mono" w:cs="Roboto Mono" w:eastAsia="Roboto Mono" w:hAnsi="Roboto Mono"/>
          <w:color w:val="188038"/>
          <w:sz w:val="22"/>
          <w:szCs w:val="22"/>
          <w:rtl w:val="0"/>
        </w:rPr>
        <w:t xml:space="preserve">three.js</w:t>
      </w:r>
      <w:r w:rsidDel="00000000" w:rsidR="00000000" w:rsidRPr="00000000">
        <w:rPr>
          <w:rFonts w:ascii="Times New Roman" w:cs="Times New Roman" w:eastAsia="Times New Roman" w:hAnsi="Times New Roman"/>
          <w:sz w:val="22"/>
          <w:szCs w:val="22"/>
          <w:rtl w:val="0"/>
        </w:rPr>
        <w:t xml:space="preserve"> for creating interactive 3D visuals of the building, including floor layouts and navigation paths.</w:t>
      </w:r>
    </w:p>
    <w:p w:rsidR="00000000" w:rsidDel="00000000" w:rsidP="00000000" w:rsidRDefault="00000000" w:rsidRPr="00000000" w14:paraId="000000BE">
      <w:pPr>
        <w:spacing w:after="240" w:before="24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Navigation Algorithms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BF">
      <w:pPr>
        <w:numPr>
          <w:ilvl w:val="0"/>
          <w:numId w:val="1"/>
        </w:numPr>
        <w:spacing w:after="240" w:before="240" w:lineRule="auto"/>
        <w:ind w:left="720" w:hanging="360"/>
        <w:jc w:val="left"/>
        <w:rPr>
          <w:rFonts w:ascii="Times New Roman" w:cs="Times New Roman" w:eastAsia="Times New Roman" w:hAnsi="Times New Roman"/>
          <w:sz w:val="22"/>
          <w:szCs w:val="22"/>
        </w:rPr>
      </w:pPr>
      <w:r w:rsidDel="00000000" w:rsidR="00000000" w:rsidRPr="00000000">
        <w:rPr>
          <w:rFonts w:ascii="Roboto Mono" w:cs="Roboto Mono" w:eastAsia="Roboto Mono" w:hAnsi="Roboto Mono"/>
          <w:color w:val="188038"/>
          <w:sz w:val="22"/>
          <w:szCs w:val="22"/>
          <w:rtl w:val="0"/>
        </w:rPr>
        <w:t xml:space="preserve">dijkstrajs</w:t>
      </w:r>
      <w:r w:rsidDel="00000000" w:rsidR="00000000" w:rsidRPr="00000000">
        <w:rPr>
          <w:rFonts w:ascii="Times New Roman" w:cs="Times New Roman" w:eastAsia="Times New Roman" w:hAnsi="Times New Roman"/>
          <w:sz w:val="22"/>
          <w:szCs w:val="22"/>
          <w:rtl w:val="0"/>
        </w:rPr>
        <w:t xml:space="preserve"> or a custom Dijkstra implementation in TypeScript for calculating the optimal route between two points based on the building's graph data.</w:t>
      </w:r>
    </w:p>
    <w:p w:rsidR="00000000" w:rsidDel="00000000" w:rsidP="00000000" w:rsidRDefault="00000000" w:rsidRPr="00000000" w14:paraId="000000C0">
      <w:pPr>
        <w:spacing w:after="240" w:before="24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Search Functionality</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C1">
      <w:pPr>
        <w:numPr>
          <w:ilvl w:val="0"/>
          <w:numId w:val="4"/>
        </w:numPr>
        <w:spacing w:after="240" w:before="24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custom search bar component that enables users to quickly find points of interest (POIs), such as rooms, amenities, or floors within the building.</w:t>
      </w:r>
    </w:p>
    <w:p w:rsidR="00000000" w:rsidDel="00000000" w:rsidP="00000000" w:rsidRDefault="00000000" w:rsidRPr="00000000" w14:paraId="000000C2">
      <w:pPr>
        <w:spacing w:after="240" w:before="24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Responsive Design</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C3">
      <w:pPr>
        <w:numPr>
          <w:ilvl w:val="0"/>
          <w:numId w:val="12"/>
        </w:numPr>
        <w:spacing w:after="240" w:before="24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Utilize </w:t>
      </w:r>
      <w:r w:rsidDel="00000000" w:rsidR="00000000" w:rsidRPr="00000000">
        <w:rPr>
          <w:rFonts w:ascii="Roboto Mono" w:cs="Roboto Mono" w:eastAsia="Roboto Mono" w:hAnsi="Roboto Mono"/>
          <w:color w:val="188038"/>
          <w:sz w:val="22"/>
          <w:szCs w:val="22"/>
          <w:rtl w:val="0"/>
        </w:rPr>
        <w:t xml:space="preserve">React Responsive</w:t>
      </w:r>
      <w:r w:rsidDel="00000000" w:rsidR="00000000" w:rsidRPr="00000000">
        <w:rPr>
          <w:rFonts w:ascii="Times New Roman" w:cs="Times New Roman" w:eastAsia="Times New Roman" w:hAnsi="Times New Roman"/>
          <w:sz w:val="22"/>
          <w:szCs w:val="22"/>
          <w:rtl w:val="0"/>
        </w:rPr>
        <w:t xml:space="preserve"> to ensure the application is mobile-friendly and adapts smoothly to different screen sizes, providing an optimal experience on both desktop and mobile devices.</w:t>
      </w:r>
    </w:p>
    <w:p w:rsidR="00000000" w:rsidDel="00000000" w:rsidP="00000000" w:rsidRDefault="00000000" w:rsidRPr="00000000" w14:paraId="000000C4">
      <w:pPr>
        <w:spacing w:after="240" w:before="240" w:lineRule="auto"/>
        <w:ind w:left="720" w:firstLine="0"/>
        <w:jc w:val="left"/>
        <w:rPr>
          <w:rFonts w:ascii="Times New Roman" w:cs="Times New Roman" w:eastAsia="Times New Roman" w:hAnsi="Times New Roman"/>
          <w:b w:val="1"/>
          <w:sz w:val="22"/>
          <w:szCs w:val="22"/>
        </w:rPr>
      </w:pPr>
      <w:r w:rsidDel="00000000" w:rsidR="00000000" w:rsidRPr="00000000">
        <w:rPr>
          <w:rtl w:val="0"/>
        </w:rPr>
      </w:r>
    </w:p>
    <w:sectPr>
      <w:headerReference r:id="rId8" w:type="default"/>
      <w:headerReference r:id="rId9" w:type="first"/>
      <w:headerReference r:id="rId10" w:type="even"/>
      <w:pgSz w:h="16838" w:w="11906" w:orient="portrait"/>
      <w:pgMar w:bottom="851" w:top="1702" w:left="1417" w:right="1417" w:header="284" w:footer="23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453390" cy="453390"/>
              <wp:effectExtent b="0" l="0" r="0" t="0"/>
              <wp:wrapSquare wrapText="bothSides" distB="0" distT="0" distL="0" distR="0"/>
              <wp:docPr descr="Doc-Interne" id="2" name=""/>
              <a:graphic>
                <a:graphicData uri="http://schemas.microsoft.com/office/word/2010/wordprocessingShape">
                  <wps:wsp>
                    <wps:cNvSpPr/>
                    <wps:cNvPr id="3" name="Shape 3"/>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0"/>
                              <w:vertAlign w:val="baseline"/>
                            </w:rPr>
                            <w:t xml:space="preserve">Doc-Interne</w:t>
                          </w:r>
                        </w:p>
                      </w:txbxContent>
                    </wps:txbx>
                    <wps:bodyPr anchorCtr="0" anchor="t" bIns="0" lIns="6350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453390" cy="453390"/>
              <wp:effectExtent b="0" l="0" r="0" t="0"/>
              <wp:wrapSquare wrapText="bothSides" distB="0" distT="0" distL="0" distR="0"/>
              <wp:docPr descr="Doc-Interne" id="2" name="image4.png"/>
              <a:graphic>
                <a:graphicData uri="http://schemas.openxmlformats.org/drawingml/2006/picture">
                  <pic:pic>
                    <pic:nvPicPr>
                      <pic:cNvPr descr="Doc-Interne" id="0" name="image4.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453390" cy="453390"/>
              <wp:effectExtent b="0" l="0" r="0" t="0"/>
              <wp:wrapSquare wrapText="bothSides" distB="0" distT="0" distL="0" distR="0"/>
              <wp:docPr descr="Doc-Interne" id="1" name=""/>
              <a:graphic>
                <a:graphicData uri="http://schemas.microsoft.com/office/word/2010/wordprocessingShape">
                  <wps:wsp>
                    <wps:cNvSpPr/>
                    <wps:cNvPr id="2" name="Shape 2"/>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0"/>
                              <w:vertAlign w:val="baseline"/>
                            </w:rPr>
                            <w:t xml:space="preserve">Doc-Interne</w:t>
                          </w:r>
                        </w:p>
                      </w:txbxContent>
                    </wps:txbx>
                    <wps:bodyPr anchorCtr="0" anchor="t" bIns="0" lIns="6350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453390" cy="453390"/>
              <wp:effectExtent b="0" l="0" r="0" t="0"/>
              <wp:wrapSquare wrapText="bothSides" distB="0" distT="0" distL="0" distR="0"/>
              <wp:docPr descr="Doc-Interne" id="1" name="image3.png"/>
              <a:graphic>
                <a:graphicData uri="http://schemas.openxmlformats.org/drawingml/2006/picture">
                  <pic:pic>
                    <pic:nvPicPr>
                      <pic:cNvPr descr="Doc-Interne" id="0" name="image3.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rFonts w:ascii="Times New Roman" w:cs="Times New Roman" w:eastAsia="Times New Roman" w:hAnsi="Times New Roman"/>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fr-FR"/>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pBdr>
        <w:bottom w:color="4472c4" w:space="1" w:sz="24" w:val="single"/>
      </w:pBdr>
      <w:spacing w:before="480" w:lineRule="auto"/>
      <w:jc w:val="left"/>
    </w:pPr>
    <w:rPr>
      <w:rFonts w:ascii="Calibri" w:cs="Calibri" w:eastAsia="Calibri" w:hAnsi="Calibri"/>
      <w:b w:val="1"/>
      <w:smallCaps w:val="1"/>
      <w:color w:val="404040"/>
      <w:sz w:val="32"/>
      <w:szCs w:val="32"/>
    </w:rPr>
  </w:style>
  <w:style w:type="paragraph" w:styleId="Heading2">
    <w:name w:val="heading 2"/>
    <w:basedOn w:val="Normal"/>
    <w:next w:val="Normal"/>
    <w:pPr>
      <w:keepNext w:val="1"/>
      <w:keepLines w:val="1"/>
      <w:shd w:fill="fbe5d5" w:val="clear"/>
      <w:spacing w:before="200" w:line="276" w:lineRule="auto"/>
      <w:jc w:val="left"/>
    </w:pPr>
    <w:rPr>
      <w:rFonts w:ascii="Calibri" w:cs="Calibri" w:eastAsia="Calibri" w:hAnsi="Calibri"/>
      <w:b w:val="1"/>
      <w:color w:val="000000"/>
      <w:sz w:val="26"/>
      <w:szCs w:val="26"/>
    </w:rPr>
  </w:style>
  <w:style w:type="paragraph" w:styleId="Heading3">
    <w:name w:val="heading 3"/>
    <w:basedOn w:val="Normal"/>
    <w:next w:val="Normal"/>
    <w:pPr>
      <w:keepNext w:val="1"/>
      <w:keepLines w:val="1"/>
      <w:shd w:fill="f2f2f2" w:val="clear"/>
      <w:spacing w:before="200" w:line="276" w:lineRule="auto"/>
      <w:jc w:val="left"/>
    </w:pPr>
    <w:rPr>
      <w:rFonts w:ascii="Calibri" w:cs="Calibri" w:eastAsia="Calibri" w:hAnsi="Calibri"/>
      <w:b w:val="1"/>
    </w:rPr>
  </w:style>
  <w:style w:type="paragraph" w:styleId="Heading4">
    <w:name w:val="heading 4"/>
    <w:basedOn w:val="Normal"/>
    <w:next w:val="Normal"/>
    <w:pPr>
      <w:keepNext w:val="1"/>
      <w:keepLines w:val="1"/>
      <w:shd w:fill="f2f2f2" w:val="clear"/>
      <w:spacing w:before="200" w:line="276" w:lineRule="auto"/>
      <w:jc w:val="left"/>
    </w:pPr>
    <w:rPr>
      <w:rFonts w:ascii="Calibri" w:cs="Calibri" w:eastAsia="Calibri" w:hAnsi="Calibri"/>
      <w:b w:val="1"/>
      <w:i w:val="1"/>
      <w:color w:val="404040"/>
      <w:sz w:val="20"/>
      <w:szCs w:val="20"/>
      <w:u w:val="single"/>
    </w:rPr>
  </w:style>
  <w:style w:type="paragraph" w:styleId="Heading5">
    <w:name w:val="heading 5"/>
    <w:basedOn w:val="Normal"/>
    <w:next w:val="Normal"/>
    <w:pPr>
      <w:keepNext w:val="1"/>
      <w:keepLines w:val="1"/>
      <w:spacing w:before="200" w:line="276" w:lineRule="auto"/>
      <w:jc w:val="left"/>
    </w:pPr>
    <w:rPr>
      <w:rFonts w:ascii="Calibri" w:cs="Calibri" w:eastAsia="Calibri" w:hAnsi="Calibri"/>
      <w:color w:val="1e4d78"/>
      <w:sz w:val="22"/>
      <w:szCs w:val="22"/>
    </w:rPr>
  </w:style>
  <w:style w:type="paragraph" w:styleId="Heading6">
    <w:name w:val="heading 6"/>
    <w:basedOn w:val="Normal"/>
    <w:next w:val="Normal"/>
    <w:pPr>
      <w:keepNext w:val="1"/>
      <w:keepLines w:val="1"/>
      <w:spacing w:before="200" w:line="276" w:lineRule="auto"/>
      <w:jc w:val="left"/>
    </w:pPr>
    <w:rPr>
      <w:rFonts w:ascii="Calibri" w:cs="Calibri" w:eastAsia="Calibri" w:hAnsi="Calibri"/>
      <w:i w:val="1"/>
      <w:color w:val="1e4d78"/>
      <w:sz w:val="22"/>
      <w:szCs w:val="22"/>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2,8,9</vt:lpwstr>
  </property>
  <property fmtid="{D5CDD505-2E9C-101B-9397-08002B2CF9AE}" pid="3" name="ClassificationContentMarkingHeaderFontProps">
    <vt:lpwstr>#000000,10,Calibri</vt:lpwstr>
  </property>
  <property fmtid="{D5CDD505-2E9C-101B-9397-08002B2CF9AE}" pid="4" name="ClassificationContentMarkingHeaderText">
    <vt:lpwstr>Doc-Interne</vt:lpwstr>
  </property>
  <property fmtid="{D5CDD505-2E9C-101B-9397-08002B2CF9AE}" pid="5" name="MSIP_Label_0fcaea00-a4eb-47dd-9243-af0ffa128fb7_Enabled">
    <vt:lpwstr>true</vt:lpwstr>
  </property>
  <property fmtid="{D5CDD505-2E9C-101B-9397-08002B2CF9AE}" pid="6" name="MSIP_Label_0fcaea00-a4eb-47dd-9243-af0ffa128fb7_SetDate">
    <vt:lpwstr>2023-05-28T10:57:26Z</vt:lpwstr>
  </property>
  <property fmtid="{D5CDD505-2E9C-101B-9397-08002B2CF9AE}" pid="7" name="MSIP_Label_0fcaea00-a4eb-47dd-9243-af0ffa128fb7_Method">
    <vt:lpwstr>Privileged</vt:lpwstr>
  </property>
  <property fmtid="{D5CDD505-2E9C-101B-9397-08002B2CF9AE}" pid="8" name="MSIP_Label_0fcaea00-a4eb-47dd-9243-af0ffa128fb7_Name">
    <vt:lpwstr>CR-Interne-AIP</vt:lpwstr>
  </property>
  <property fmtid="{D5CDD505-2E9C-101B-9397-08002B2CF9AE}" pid="9" name="MSIP_Label_0fcaea00-a4eb-47dd-9243-af0ffa128fb7_SiteId">
    <vt:lpwstr>39626157-a047-4689-87a2-6fa645cb5cb7</vt:lpwstr>
  </property>
  <property fmtid="{D5CDD505-2E9C-101B-9397-08002B2CF9AE}" pid="10" name="MSIP_Label_0fcaea00-a4eb-47dd-9243-af0ffa128fb7_ActionId">
    <vt:lpwstr>1e165ffc-8fe5-47a3-beee-592bcd78e7d5</vt:lpwstr>
  </property>
  <property fmtid="{D5CDD505-2E9C-101B-9397-08002B2CF9AE}" pid="11" name="MSIP_Label_0fcaea00-a4eb-47dd-9243-af0ffa128fb7_ContentBits">
    <vt:lpwstr>1</vt:lpwstr>
  </property>
  <property fmtid="{D5CDD505-2E9C-101B-9397-08002B2CF9AE}" pid="12" name="ContentTypeId">
    <vt:lpwstr>0x0101003CC026DFD00E7E4FB47C5621C8F31C54</vt:lpwstr>
  </property>
  <property fmtid="{D5CDD505-2E9C-101B-9397-08002B2CF9AE}" pid="13" name="MediaServiceImageTags">
    <vt:lpwstr>MediaServiceImageTags</vt:lpwstr>
  </property>
</Properties>
</file>