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2AC" w:rsidRDefault="00E36806" w:rsidP="00E36806">
      <w:pPr>
        <w:jc w:val="center"/>
        <w:rPr>
          <w:rFonts w:hint="eastAsia"/>
          <w:b/>
          <w:sz w:val="44"/>
          <w:szCs w:val="44"/>
        </w:rPr>
      </w:pPr>
      <w:r w:rsidRPr="00E36806">
        <w:rPr>
          <w:rFonts w:hint="eastAsia"/>
          <w:b/>
          <w:sz w:val="44"/>
          <w:szCs w:val="44"/>
        </w:rPr>
        <w:t>Power View</w:t>
      </w:r>
      <w:r w:rsidRPr="00E36806">
        <w:rPr>
          <w:rFonts w:hint="eastAsia"/>
          <w:b/>
          <w:sz w:val="44"/>
          <w:szCs w:val="44"/>
        </w:rPr>
        <w:t>配置</w:t>
      </w:r>
    </w:p>
    <w:p w:rsidR="00E36806" w:rsidRDefault="00E36806" w:rsidP="00E36806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Power View 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集成模式中</w:t>
      </w:r>
      <w:r>
        <w:rPr>
          <w:rFonts w:hint="eastAsia"/>
          <w:szCs w:val="21"/>
        </w:rPr>
        <w:t>SQL Server 2012 Reporting Services</w:t>
      </w:r>
      <w:r>
        <w:rPr>
          <w:rFonts w:hint="eastAsia"/>
          <w:szCs w:val="21"/>
        </w:rPr>
        <w:t>的一部份，通过它，可以采用交互式浏览，可视化和显示来自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工作簿和</w:t>
      </w:r>
      <w:r>
        <w:rPr>
          <w:rFonts w:hint="eastAsia"/>
          <w:szCs w:val="21"/>
        </w:rPr>
        <w:t>Analysis</w:t>
      </w:r>
      <w:r>
        <w:rPr>
          <w:rFonts w:hint="eastAsia"/>
          <w:szCs w:val="21"/>
        </w:rPr>
        <w:t>服务器上驻留的表格模型的数据。</w:t>
      </w:r>
    </w:p>
    <w:p w:rsidR="0062654B" w:rsidRDefault="0062654B" w:rsidP="00E36806">
      <w:pPr>
        <w:jc w:val="left"/>
        <w:rPr>
          <w:rFonts w:hint="eastAsia"/>
          <w:szCs w:val="21"/>
        </w:rPr>
      </w:pPr>
    </w:p>
    <w:p w:rsidR="0062654B" w:rsidRDefault="0062654B" w:rsidP="00E36806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安装以下组件到服务器：</w:t>
      </w:r>
    </w:p>
    <w:p w:rsidR="0062654B" w:rsidRPr="0062654B" w:rsidRDefault="0062654B" w:rsidP="0062654B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 w:rsidRPr="0062654B">
        <w:rPr>
          <w:rFonts w:hint="eastAsia"/>
          <w:szCs w:val="21"/>
        </w:rPr>
        <w:t>sharePoint server 2010 services pack 1</w:t>
      </w:r>
    </w:p>
    <w:p w:rsidR="0062654B" w:rsidRDefault="0062654B" w:rsidP="0062654B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sqlServer 2012</w:t>
      </w:r>
      <w:r>
        <w:rPr>
          <w:rFonts w:hint="eastAsia"/>
          <w:szCs w:val="21"/>
        </w:rPr>
        <w:t>数据库引擎</w:t>
      </w:r>
    </w:p>
    <w:p w:rsidR="0062654B" w:rsidRDefault="0062654B" w:rsidP="0062654B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 xml:space="preserve">sqlserver 2012 reporting services 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 xml:space="preserve">reporting services </w:t>
      </w:r>
      <w:r>
        <w:rPr>
          <w:rFonts w:hint="eastAsia"/>
          <w:szCs w:val="21"/>
        </w:rPr>
        <w:t>插件</w:t>
      </w:r>
    </w:p>
    <w:p w:rsidR="0062654B" w:rsidRDefault="0062654B" w:rsidP="0062654B">
      <w:pPr>
        <w:pStyle w:val="a3"/>
        <w:numPr>
          <w:ilvl w:val="0"/>
          <w:numId w:val="1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sqlserver2012 powerpivot for sharepoint</w:t>
      </w:r>
    </w:p>
    <w:p w:rsidR="0062654B" w:rsidRDefault="0062654B" w:rsidP="0062654B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安装了以上功能后，可以执行以下操作：</w:t>
      </w:r>
    </w:p>
    <w:p w:rsidR="0062654B" w:rsidRPr="0062654B" w:rsidRDefault="0062654B" w:rsidP="0062654B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 w:rsidRPr="0062654B">
        <w:rPr>
          <w:rFonts w:hint="eastAsia"/>
          <w:szCs w:val="21"/>
        </w:rPr>
        <w:t>从</w:t>
      </w:r>
      <w:r w:rsidRPr="0062654B">
        <w:rPr>
          <w:rFonts w:hint="eastAsia"/>
          <w:szCs w:val="21"/>
        </w:rPr>
        <w:t xml:space="preserve">sharepoint </w:t>
      </w:r>
      <w:r w:rsidRPr="0062654B">
        <w:rPr>
          <w:rFonts w:hint="eastAsia"/>
          <w:szCs w:val="21"/>
        </w:rPr>
        <w:t>站点访问使用</w:t>
      </w:r>
      <w:r w:rsidRPr="0062654B">
        <w:rPr>
          <w:rFonts w:hint="eastAsia"/>
          <w:szCs w:val="21"/>
        </w:rPr>
        <w:t>powerpivot for excel</w:t>
      </w:r>
      <w:r w:rsidRPr="0062654B">
        <w:rPr>
          <w:rFonts w:hint="eastAsia"/>
          <w:szCs w:val="21"/>
        </w:rPr>
        <w:t>创建的</w:t>
      </w:r>
      <w:r w:rsidRPr="0062654B">
        <w:rPr>
          <w:rFonts w:hint="eastAsia"/>
          <w:szCs w:val="21"/>
        </w:rPr>
        <w:t>powerpivot</w:t>
      </w:r>
      <w:r w:rsidRPr="0062654B">
        <w:rPr>
          <w:rFonts w:hint="eastAsia"/>
          <w:szCs w:val="21"/>
        </w:rPr>
        <w:t>工作簿。</w:t>
      </w:r>
    </w:p>
    <w:p w:rsidR="0062654B" w:rsidRDefault="0062654B" w:rsidP="0062654B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部署数据模型</w:t>
      </w:r>
    </w:p>
    <w:p w:rsidR="0062654B" w:rsidRDefault="0062654B" w:rsidP="0062654B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中基于</w:t>
      </w:r>
      <w:r>
        <w:rPr>
          <w:rFonts w:hint="eastAsia"/>
          <w:szCs w:val="21"/>
        </w:rPr>
        <w:t xml:space="preserve">powerpivot </w:t>
      </w:r>
      <w:r>
        <w:rPr>
          <w:rFonts w:hint="eastAsia"/>
          <w:szCs w:val="21"/>
        </w:rPr>
        <w:t>工作簿构建交互式</w:t>
      </w:r>
      <w:r>
        <w:rPr>
          <w:rFonts w:hint="eastAsia"/>
          <w:szCs w:val="21"/>
        </w:rPr>
        <w:t xml:space="preserve">PowerView </w:t>
      </w:r>
      <w:r>
        <w:rPr>
          <w:rFonts w:hint="eastAsia"/>
          <w:szCs w:val="21"/>
        </w:rPr>
        <w:t>报表。</w:t>
      </w:r>
    </w:p>
    <w:p w:rsidR="0062654B" w:rsidRDefault="0062654B" w:rsidP="0062654B">
      <w:pPr>
        <w:pStyle w:val="a3"/>
        <w:numPr>
          <w:ilvl w:val="0"/>
          <w:numId w:val="2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中启动报表生成器时创建报表生成器报表。</w:t>
      </w:r>
    </w:p>
    <w:p w:rsidR="0062654B" w:rsidRDefault="0062654B" w:rsidP="0062654B">
      <w:pPr>
        <w:jc w:val="left"/>
        <w:rPr>
          <w:rFonts w:hint="eastAsia"/>
          <w:szCs w:val="21"/>
        </w:rPr>
      </w:pPr>
    </w:p>
    <w:p w:rsidR="00667BD7" w:rsidRDefault="00667BD7" w:rsidP="0062654B">
      <w:pPr>
        <w:jc w:val="left"/>
        <w:rPr>
          <w:rFonts w:hint="eastAsia"/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ower view</w:t>
      </w:r>
      <w:r>
        <w:rPr>
          <w:rFonts w:hint="eastAsia"/>
          <w:szCs w:val="21"/>
        </w:rPr>
        <w:t>是一种瘦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客户端，可以在浏览器中从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中提供的已发布报表或表格模型启动。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ower view </w:t>
      </w:r>
      <w:r>
        <w:rPr>
          <w:rFonts w:hint="eastAsia"/>
          <w:szCs w:val="21"/>
        </w:rPr>
        <w:t>应用程序由适用于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的</w:t>
      </w:r>
      <w:r>
        <w:rPr>
          <w:rFonts w:hint="eastAsia"/>
          <w:szCs w:val="21"/>
        </w:rPr>
        <w:t>reporting services</w:t>
      </w:r>
      <w:r>
        <w:rPr>
          <w:rFonts w:hint="eastAsia"/>
          <w:szCs w:val="21"/>
        </w:rPr>
        <w:t>插件承载于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前端上，</w:t>
      </w:r>
      <w:r>
        <w:rPr>
          <w:rFonts w:hint="eastAsia"/>
          <w:szCs w:val="21"/>
        </w:rPr>
        <w:t xml:space="preserve">power view </w:t>
      </w:r>
      <w:r>
        <w:rPr>
          <w:rFonts w:hint="eastAsia"/>
          <w:szCs w:val="21"/>
        </w:rPr>
        <w:t>并不直接连接到表格模型，而是使用</w:t>
      </w:r>
      <w:r>
        <w:rPr>
          <w:rFonts w:hint="eastAsia"/>
          <w:szCs w:val="21"/>
        </w:rPr>
        <w:t>reporting services</w:t>
      </w:r>
      <w:r>
        <w:rPr>
          <w:rFonts w:hint="eastAsia"/>
          <w:szCs w:val="21"/>
        </w:rPr>
        <w:t>服务应用程序对用户进行身份验证，并连接到表格模型（</w:t>
      </w:r>
      <w:r>
        <w:rPr>
          <w:rFonts w:hint="eastAsia"/>
          <w:szCs w:val="21"/>
        </w:rPr>
        <w:t>excel powerpivot</w:t>
      </w:r>
      <w:r>
        <w:rPr>
          <w:rFonts w:hint="eastAsia"/>
          <w:szCs w:val="21"/>
        </w:rPr>
        <w:t>工作簿或</w:t>
      </w:r>
      <w:r>
        <w:rPr>
          <w:rFonts w:hint="eastAsia"/>
          <w:szCs w:val="21"/>
        </w:rPr>
        <w:t>AS</w:t>
      </w:r>
      <w:r>
        <w:rPr>
          <w:rFonts w:hint="eastAsia"/>
          <w:szCs w:val="21"/>
        </w:rPr>
        <w:t>服务器上的表格模型）。</w:t>
      </w:r>
    </w:p>
    <w:p w:rsidR="00667BD7" w:rsidRDefault="00667BD7" w:rsidP="0062654B">
      <w:pPr>
        <w:jc w:val="left"/>
        <w:rPr>
          <w:rFonts w:hint="eastAsia"/>
          <w:szCs w:val="21"/>
        </w:rPr>
      </w:pPr>
    </w:p>
    <w:p w:rsidR="00667BD7" w:rsidRDefault="00667BD7" w:rsidP="0062654B">
      <w:pPr>
        <w:jc w:val="left"/>
        <w:rPr>
          <w:rFonts w:hint="eastAsia"/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 xml:space="preserve">ower view </w: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RDLX</w:t>
      </w:r>
      <w:r>
        <w:rPr>
          <w:rFonts w:hint="eastAsia"/>
          <w:szCs w:val="21"/>
        </w:rPr>
        <w:t>文件扩展名将报表保存到</w:t>
      </w:r>
      <w:r>
        <w:rPr>
          <w:rFonts w:hint="eastAsia"/>
          <w:szCs w:val="21"/>
        </w:rPr>
        <w:t>sharepoint,</w:t>
      </w:r>
      <w:r>
        <w:rPr>
          <w:rFonts w:hint="eastAsia"/>
          <w:szCs w:val="21"/>
        </w:rPr>
        <w:t>而</w:t>
      </w:r>
      <w:r>
        <w:rPr>
          <w:rFonts w:hint="eastAsia"/>
          <w:szCs w:val="21"/>
        </w:rPr>
        <w:t>power View</w:t>
      </w:r>
      <w:r>
        <w:rPr>
          <w:rFonts w:hint="eastAsia"/>
          <w:szCs w:val="21"/>
        </w:rPr>
        <w:t>启动时，又将连接到</w:t>
      </w:r>
      <w:r>
        <w:rPr>
          <w:rFonts w:hint="eastAsia"/>
          <w:szCs w:val="21"/>
        </w:rPr>
        <w:t>RS</w:t>
      </w:r>
      <w:r>
        <w:rPr>
          <w:rFonts w:hint="eastAsia"/>
          <w:szCs w:val="21"/>
        </w:rPr>
        <w:t>插件和</w:t>
      </w:r>
      <w:r>
        <w:rPr>
          <w:rFonts w:hint="eastAsia"/>
          <w:szCs w:val="21"/>
        </w:rPr>
        <w:t>RS</w:t>
      </w:r>
      <w:r>
        <w:rPr>
          <w:rFonts w:hint="eastAsia"/>
          <w:szCs w:val="21"/>
        </w:rPr>
        <w:t>服务应用程序，通过内存中用户会话加载</w:t>
      </w:r>
      <w:r>
        <w:rPr>
          <w:rFonts w:hint="eastAsia"/>
          <w:szCs w:val="21"/>
        </w:rPr>
        <w:t>RDLX</w:t>
      </w:r>
      <w:r>
        <w:rPr>
          <w:rFonts w:hint="eastAsia"/>
          <w:szCs w:val="21"/>
        </w:rPr>
        <w:t>报表。</w:t>
      </w:r>
    </w:p>
    <w:p w:rsidR="00E50350" w:rsidRDefault="00E50350" w:rsidP="0062654B">
      <w:pPr>
        <w:jc w:val="left"/>
        <w:rPr>
          <w:rFonts w:hint="eastAsia"/>
          <w:szCs w:val="21"/>
        </w:rPr>
      </w:pPr>
    </w:p>
    <w:p w:rsidR="00E50350" w:rsidRDefault="00E50350" w:rsidP="0062654B">
      <w:pPr>
        <w:jc w:val="left"/>
        <w:rPr>
          <w:rFonts w:hint="eastAsia"/>
          <w:szCs w:val="21"/>
        </w:rPr>
      </w:pPr>
      <w:r>
        <w:rPr>
          <w:szCs w:val="21"/>
        </w:rPr>
        <w:t>S</w:t>
      </w:r>
      <w:r>
        <w:rPr>
          <w:rFonts w:hint="eastAsia"/>
          <w:szCs w:val="21"/>
        </w:rPr>
        <w:t xml:space="preserve">harepoint </w:t>
      </w:r>
      <w:r>
        <w:rPr>
          <w:rFonts w:hint="eastAsia"/>
          <w:szCs w:val="21"/>
        </w:rPr>
        <w:t>的一个主要优势在于，它可以为用户提供用于存储其所有业务文档的单个接入点，可以为管理团队设置一个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站点，其中包含团队成员每日所需要的所有文档。通过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集成模式的</w:t>
      </w:r>
      <w:r>
        <w:rPr>
          <w:rFonts w:hint="eastAsia"/>
          <w:szCs w:val="21"/>
        </w:rPr>
        <w:t>reporting services,</w:t>
      </w:r>
      <w:r>
        <w:rPr>
          <w:rFonts w:hint="eastAsia"/>
          <w:szCs w:val="21"/>
        </w:rPr>
        <w:t>报表也存储在这些文档库中，并且易于访问和管理。</w:t>
      </w:r>
    </w:p>
    <w:p w:rsidR="00E50350" w:rsidRDefault="00E50350" w:rsidP="0062654B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 xml:space="preserve">sharepoint </w:t>
      </w:r>
      <w:r>
        <w:rPr>
          <w:rFonts w:hint="eastAsia"/>
          <w:szCs w:val="21"/>
        </w:rPr>
        <w:t>库中存储报表的一个主要优势在于，最终用户只需要转到其特定的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站点便可获取其所有业务文档，包括报表。</w:t>
      </w:r>
    </w:p>
    <w:p w:rsidR="00E50350" w:rsidRDefault="00E50350" w:rsidP="0062654B">
      <w:pPr>
        <w:jc w:val="left"/>
        <w:rPr>
          <w:rFonts w:hint="eastAsia"/>
          <w:szCs w:val="21"/>
        </w:rPr>
      </w:pPr>
    </w:p>
    <w:p w:rsidR="00E50350" w:rsidRPr="00E50350" w:rsidRDefault="00E50350" w:rsidP="00E50350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 w:rsidRPr="00E50350">
        <w:rPr>
          <w:rFonts w:hint="eastAsia"/>
          <w:szCs w:val="21"/>
        </w:rPr>
        <w:t xml:space="preserve">reporting Services </w:t>
      </w:r>
      <w:r w:rsidRPr="00E50350">
        <w:rPr>
          <w:rFonts w:hint="eastAsia"/>
          <w:szCs w:val="21"/>
        </w:rPr>
        <w:t>插件：</w:t>
      </w:r>
    </w:p>
    <w:p w:rsidR="00E50350" w:rsidRDefault="00E50350" w:rsidP="00E5035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插件安装在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部署中称为</w:t>
      </w:r>
      <w:r>
        <w:rPr>
          <w:rFonts w:hint="eastAsia"/>
          <w:szCs w:val="21"/>
        </w:rPr>
        <w:t>web</w:t>
      </w:r>
      <w:r>
        <w:rPr>
          <w:rFonts w:hint="eastAsia"/>
          <w:szCs w:val="21"/>
        </w:rPr>
        <w:t>前端的计算机上，为</w:t>
      </w:r>
      <w:r>
        <w:rPr>
          <w:rFonts w:hint="eastAsia"/>
          <w:szCs w:val="21"/>
        </w:rPr>
        <w:t>RDL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RDLX</w:t>
      </w:r>
      <w:r>
        <w:rPr>
          <w:rFonts w:hint="eastAsia"/>
          <w:szCs w:val="21"/>
        </w:rPr>
        <w:t>报表提供服务。</w:t>
      </w:r>
    </w:p>
    <w:p w:rsidR="00E50350" w:rsidRDefault="00E50350" w:rsidP="00E50350">
      <w:pPr>
        <w:jc w:val="left"/>
        <w:rPr>
          <w:rFonts w:hint="eastAsia"/>
          <w:szCs w:val="21"/>
        </w:rPr>
      </w:pPr>
    </w:p>
    <w:p w:rsidR="00E50350" w:rsidRPr="00E50350" w:rsidRDefault="00E50350" w:rsidP="00E50350">
      <w:pPr>
        <w:pStyle w:val="a3"/>
        <w:numPr>
          <w:ilvl w:val="0"/>
          <w:numId w:val="3"/>
        </w:numPr>
        <w:ind w:firstLineChars="0"/>
        <w:jc w:val="left"/>
        <w:rPr>
          <w:rFonts w:hint="eastAsia"/>
          <w:szCs w:val="21"/>
        </w:rPr>
      </w:pPr>
      <w:r w:rsidRPr="00E50350">
        <w:rPr>
          <w:rFonts w:hint="eastAsia"/>
          <w:szCs w:val="21"/>
        </w:rPr>
        <w:t>Reporting Services</w:t>
      </w:r>
      <w:r w:rsidRPr="00E50350">
        <w:rPr>
          <w:rFonts w:hint="eastAsia"/>
          <w:szCs w:val="21"/>
        </w:rPr>
        <w:t>服务应用程序</w:t>
      </w:r>
    </w:p>
    <w:p w:rsidR="00E50350" w:rsidRDefault="009A0A62" w:rsidP="00E5035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集成报表服务器安装的核心组件，对于</w:t>
      </w:r>
      <w:r>
        <w:rPr>
          <w:rFonts w:hint="eastAsia"/>
          <w:szCs w:val="21"/>
        </w:rPr>
        <w:t>power view,Reporting Services</w:t>
      </w:r>
      <w:r>
        <w:rPr>
          <w:rFonts w:hint="eastAsia"/>
          <w:szCs w:val="21"/>
        </w:rPr>
        <w:t>服务应用程序提供多种服务，以便在</w:t>
      </w:r>
      <w:r>
        <w:rPr>
          <w:rFonts w:hint="eastAsia"/>
          <w:szCs w:val="21"/>
        </w:rPr>
        <w:t>power view</w:t>
      </w:r>
      <w:r>
        <w:rPr>
          <w:rFonts w:hint="eastAsia"/>
          <w:szCs w:val="21"/>
        </w:rPr>
        <w:t>中支持交互性很高的体验。</w:t>
      </w:r>
    </w:p>
    <w:p w:rsidR="009A0A62" w:rsidRDefault="009A0A62" w:rsidP="00E50350">
      <w:pPr>
        <w:jc w:val="left"/>
        <w:rPr>
          <w:rFonts w:hint="eastAsia"/>
          <w:szCs w:val="21"/>
        </w:rPr>
      </w:pPr>
    </w:p>
    <w:p w:rsidR="009A0A62" w:rsidRDefault="009A0A62" w:rsidP="00E50350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总结下：</w:t>
      </w:r>
      <w:r>
        <w:rPr>
          <w:rFonts w:hint="eastAsia"/>
          <w:szCs w:val="21"/>
        </w:rPr>
        <w:t>powerpivot for sharepoint</w:t>
      </w:r>
      <w:r>
        <w:rPr>
          <w:rFonts w:hint="eastAsia"/>
          <w:szCs w:val="21"/>
        </w:rPr>
        <w:t>可向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中添加服务和基础结构，以使用户能够使用</w:t>
      </w:r>
      <w:r>
        <w:rPr>
          <w:rFonts w:hint="eastAsia"/>
          <w:szCs w:val="21"/>
        </w:rPr>
        <w:t>excel powerpivot</w:t>
      </w:r>
      <w:r>
        <w:rPr>
          <w:rFonts w:hint="eastAsia"/>
          <w:szCs w:val="21"/>
        </w:rPr>
        <w:t>工作簿。</w:t>
      </w:r>
      <w:r>
        <w:rPr>
          <w:szCs w:val="21"/>
        </w:rPr>
        <w:t>P</w:t>
      </w:r>
      <w:r>
        <w:rPr>
          <w:rFonts w:hint="eastAsia"/>
          <w:szCs w:val="21"/>
        </w:rPr>
        <w:t>owerpivot for sharepoint</w:t>
      </w:r>
      <w:r>
        <w:rPr>
          <w:rFonts w:hint="eastAsia"/>
          <w:szCs w:val="21"/>
        </w:rPr>
        <w:t>基于</w:t>
      </w:r>
      <w:r>
        <w:rPr>
          <w:rFonts w:hint="eastAsia"/>
          <w:szCs w:val="21"/>
        </w:rPr>
        <w:t>sharepoint 2010 sp1</w:t>
      </w:r>
      <w:r>
        <w:rPr>
          <w:rFonts w:hint="eastAsia"/>
          <w:szCs w:val="21"/>
        </w:rPr>
        <w:t>安装，并且向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中添加服务和功能，从而针对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工作簿实现协作，共享和报表。</w:t>
      </w:r>
      <w:r>
        <w:rPr>
          <w:szCs w:val="21"/>
        </w:rPr>
        <w:t>P</w:t>
      </w:r>
      <w:r>
        <w:rPr>
          <w:rFonts w:hint="eastAsia"/>
          <w:szCs w:val="21"/>
        </w:rPr>
        <w:t xml:space="preserve">owerpivot for share point </w:t>
      </w:r>
      <w:r>
        <w:rPr>
          <w:rFonts w:hint="eastAsia"/>
          <w:szCs w:val="21"/>
        </w:rPr>
        <w:t>包含以下两个主要的组件，用于为</w:t>
      </w: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提供承载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应用程序的功能。（</w:t>
      </w:r>
      <w:r>
        <w:rPr>
          <w:rFonts w:hint="eastAsia"/>
          <w:szCs w:val="21"/>
        </w:rPr>
        <w:t>powerpivot</w:t>
      </w:r>
      <w:r>
        <w:rPr>
          <w:rFonts w:hint="eastAsia"/>
          <w:szCs w:val="21"/>
        </w:rPr>
        <w:t>服务和</w:t>
      </w:r>
      <w:r>
        <w:rPr>
          <w:rFonts w:hint="eastAsia"/>
          <w:szCs w:val="21"/>
        </w:rPr>
        <w:t>vertipaq</w:t>
      </w:r>
      <w:r>
        <w:rPr>
          <w:rFonts w:hint="eastAsia"/>
          <w:szCs w:val="21"/>
        </w:rPr>
        <w:t>模式的</w:t>
      </w:r>
      <w:r>
        <w:rPr>
          <w:rFonts w:hint="eastAsia"/>
          <w:szCs w:val="21"/>
        </w:rPr>
        <w:t>Analysis Services</w:t>
      </w:r>
      <w:r>
        <w:rPr>
          <w:rFonts w:hint="eastAsia"/>
          <w:szCs w:val="21"/>
        </w:rPr>
        <w:t>服务）</w:t>
      </w:r>
    </w:p>
    <w:p w:rsidR="00D865E6" w:rsidRDefault="00D865E6" w:rsidP="00E50350">
      <w:pPr>
        <w:jc w:val="left"/>
        <w:rPr>
          <w:rFonts w:hint="eastAsia"/>
          <w:szCs w:val="21"/>
        </w:rPr>
      </w:pPr>
    </w:p>
    <w:p w:rsidR="00D865E6" w:rsidRPr="00D865E6" w:rsidRDefault="00D865E6" w:rsidP="00D865E6">
      <w:pPr>
        <w:pStyle w:val="a3"/>
        <w:numPr>
          <w:ilvl w:val="0"/>
          <w:numId w:val="4"/>
        </w:numPr>
        <w:ind w:firstLineChars="0"/>
        <w:jc w:val="left"/>
        <w:rPr>
          <w:rFonts w:hint="eastAsia"/>
          <w:szCs w:val="21"/>
        </w:rPr>
      </w:pPr>
      <w:r w:rsidRPr="00D865E6">
        <w:rPr>
          <w:rFonts w:hint="eastAsia"/>
          <w:szCs w:val="21"/>
        </w:rPr>
        <w:lastRenderedPageBreak/>
        <w:t>安装</w:t>
      </w:r>
      <w:r w:rsidRPr="00D865E6">
        <w:rPr>
          <w:rFonts w:hint="eastAsia"/>
          <w:szCs w:val="21"/>
        </w:rPr>
        <w:t>reporting Services for Share point</w:t>
      </w:r>
    </w:p>
    <w:p w:rsidR="00D865E6" w:rsidRDefault="00D865E6" w:rsidP="00D865E6">
      <w:pPr>
        <w:pStyle w:val="a3"/>
        <w:numPr>
          <w:ilvl w:val="0"/>
          <w:numId w:val="4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SharePoint</w:t>
      </w:r>
      <w:r>
        <w:rPr>
          <w:rFonts w:hint="eastAsia"/>
          <w:szCs w:val="21"/>
        </w:rPr>
        <w:t>站点设置</w:t>
      </w:r>
    </w:p>
    <w:p w:rsidR="00D865E6" w:rsidRDefault="00D865E6" w:rsidP="00D865E6">
      <w:pPr>
        <w:pStyle w:val="a3"/>
        <w:numPr>
          <w:ilvl w:val="0"/>
          <w:numId w:val="4"/>
        </w:numPr>
        <w:ind w:firstLineChars="0"/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为</w:t>
      </w:r>
      <w:r>
        <w:rPr>
          <w:rFonts w:hint="eastAsia"/>
          <w:szCs w:val="21"/>
        </w:rPr>
        <w:t>power View</w:t>
      </w:r>
      <w:r>
        <w:rPr>
          <w:rFonts w:hint="eastAsia"/>
          <w:szCs w:val="21"/>
        </w:rPr>
        <w:t>准备模型连接</w:t>
      </w:r>
    </w:p>
    <w:p w:rsidR="00E746AB" w:rsidRPr="00036093" w:rsidRDefault="00E746AB" w:rsidP="00036093">
      <w:pPr>
        <w:pStyle w:val="a3"/>
        <w:numPr>
          <w:ilvl w:val="0"/>
          <w:numId w:val="4"/>
        </w:numPr>
        <w:ind w:firstLineChars="0"/>
        <w:jc w:val="left"/>
        <w:rPr>
          <w:rFonts w:hint="eastAsia"/>
          <w:szCs w:val="21"/>
        </w:rPr>
      </w:pPr>
      <w:r w:rsidRPr="00036093">
        <w:rPr>
          <w:rFonts w:hint="eastAsia"/>
          <w:szCs w:val="21"/>
        </w:rPr>
        <w:t>使用</w:t>
      </w:r>
      <w:r w:rsidRPr="00036093">
        <w:rPr>
          <w:rFonts w:hint="eastAsia"/>
          <w:szCs w:val="21"/>
        </w:rPr>
        <w:t>power View</w:t>
      </w:r>
      <w:r w:rsidRPr="00036093">
        <w:rPr>
          <w:rFonts w:hint="eastAsia"/>
          <w:szCs w:val="21"/>
        </w:rPr>
        <w:t>进行可视化分析</w:t>
      </w:r>
    </w:p>
    <w:p w:rsidR="00036093" w:rsidRPr="00036093" w:rsidRDefault="00036093" w:rsidP="00036093">
      <w:pPr>
        <w:jc w:val="left"/>
        <w:rPr>
          <w:szCs w:val="21"/>
        </w:rPr>
      </w:pPr>
      <w:r>
        <w:rPr>
          <w:szCs w:val="21"/>
        </w:rPr>
        <w:t>P</w:t>
      </w:r>
      <w:r>
        <w:rPr>
          <w:rFonts w:hint="eastAsia"/>
          <w:szCs w:val="21"/>
        </w:rPr>
        <w:t>ower view</w:t>
      </w:r>
      <w:r>
        <w:rPr>
          <w:rFonts w:hint="eastAsia"/>
          <w:szCs w:val="21"/>
        </w:rPr>
        <w:t>是</w:t>
      </w:r>
      <w:r>
        <w:rPr>
          <w:rFonts w:hint="eastAsia"/>
          <w:szCs w:val="21"/>
        </w:rPr>
        <w:t xml:space="preserve">reporting services 2012 </w:t>
      </w:r>
      <w:r>
        <w:rPr>
          <w:rFonts w:hint="eastAsia"/>
          <w:szCs w:val="21"/>
        </w:rPr>
        <w:t>的一项新功能，它可以为业务</w:t>
      </w:r>
      <w:r>
        <w:rPr>
          <w:rFonts w:hint="eastAsia"/>
          <w:szCs w:val="21"/>
        </w:rPr>
        <w:t>(</w:t>
      </w:r>
      <w:r>
        <w:rPr>
          <w:rFonts w:hint="eastAsia"/>
          <w:szCs w:val="21"/>
        </w:rPr>
        <w:t>如数据分析人员，业务决策者以及信息工作者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提供直观即时的报表。</w:t>
      </w:r>
      <w:r>
        <w:rPr>
          <w:szCs w:val="21"/>
        </w:rPr>
        <w:t>P</w:t>
      </w:r>
      <w:r>
        <w:rPr>
          <w:rFonts w:hint="eastAsia"/>
          <w:szCs w:val="21"/>
        </w:rPr>
        <w:t>ower view</w:t>
      </w:r>
      <w:r>
        <w:rPr>
          <w:rFonts w:hint="eastAsia"/>
          <w:szCs w:val="21"/>
        </w:rPr>
        <w:t>是一种基于浏览器的</w:t>
      </w:r>
      <w:r>
        <w:rPr>
          <w:rFonts w:hint="eastAsia"/>
          <w:szCs w:val="21"/>
        </w:rPr>
        <w:t>silerlight</w:t>
      </w:r>
      <w:r>
        <w:rPr>
          <w:rFonts w:hint="eastAsia"/>
          <w:szCs w:val="21"/>
        </w:rPr>
        <w:t>应用程序，可以从</w:t>
      </w:r>
      <w:r>
        <w:rPr>
          <w:rFonts w:hint="eastAsia"/>
          <w:szCs w:val="21"/>
        </w:rPr>
        <w:t>sharepoint server 2010</w:t>
      </w:r>
      <w:r>
        <w:rPr>
          <w:rFonts w:hint="eastAsia"/>
          <w:szCs w:val="21"/>
        </w:rPr>
        <w:t>启动，使用这种应用程序，用户可以通过交互演示为组织中的其他人提供信息并与之共享。</w:t>
      </w:r>
      <w:bookmarkStart w:id="0" w:name="_GoBack"/>
      <w:bookmarkEnd w:id="0"/>
    </w:p>
    <w:sectPr w:rsidR="00036093" w:rsidRPr="000360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701AC"/>
    <w:multiLevelType w:val="hybridMultilevel"/>
    <w:tmpl w:val="D520BC38"/>
    <w:lvl w:ilvl="0" w:tplc="B908ED0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196301"/>
    <w:multiLevelType w:val="hybridMultilevel"/>
    <w:tmpl w:val="0502A176"/>
    <w:lvl w:ilvl="0" w:tplc="823A9016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E4E21F5"/>
    <w:multiLevelType w:val="hybridMultilevel"/>
    <w:tmpl w:val="A1DCE4A6"/>
    <w:lvl w:ilvl="0" w:tplc="F824114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C7D45A5"/>
    <w:multiLevelType w:val="hybridMultilevel"/>
    <w:tmpl w:val="DCFE99A4"/>
    <w:lvl w:ilvl="0" w:tplc="513038A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106"/>
    <w:rsid w:val="00036093"/>
    <w:rsid w:val="0062654B"/>
    <w:rsid w:val="00667BD7"/>
    <w:rsid w:val="009A0A62"/>
    <w:rsid w:val="00AD0106"/>
    <w:rsid w:val="00BA4A78"/>
    <w:rsid w:val="00BA52AC"/>
    <w:rsid w:val="00D865E6"/>
    <w:rsid w:val="00E36806"/>
    <w:rsid w:val="00E50350"/>
    <w:rsid w:val="00E74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54B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65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264</Words>
  <Characters>1508</Characters>
  <Application>Microsoft Office Word</Application>
  <DocSecurity>0</DocSecurity>
  <Lines>12</Lines>
  <Paragraphs>3</Paragraphs>
  <ScaleCrop>false</ScaleCrop>
  <Company>IF</Company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</dc:creator>
  <cp:keywords/>
  <dc:description/>
  <cp:lastModifiedBy>IF</cp:lastModifiedBy>
  <cp:revision>4</cp:revision>
  <dcterms:created xsi:type="dcterms:W3CDTF">2014-02-23T12:20:00Z</dcterms:created>
  <dcterms:modified xsi:type="dcterms:W3CDTF">2014-02-23T13:40:00Z</dcterms:modified>
</cp:coreProperties>
</file>