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7D1" w:rsidRDefault="00166979" w:rsidP="00166979">
      <w:pPr>
        <w:jc w:val="center"/>
        <w:rPr>
          <w:b/>
          <w:sz w:val="36"/>
          <w:szCs w:val="36"/>
        </w:rPr>
      </w:pPr>
      <w:proofErr w:type="spellStart"/>
      <w:r w:rsidRPr="00166979">
        <w:rPr>
          <w:rFonts w:hint="eastAsia"/>
          <w:b/>
          <w:sz w:val="36"/>
          <w:szCs w:val="36"/>
        </w:rPr>
        <w:t>PowerPivot</w:t>
      </w:r>
      <w:proofErr w:type="spellEnd"/>
    </w:p>
    <w:p w:rsidR="000D1E1C" w:rsidRDefault="000D1E1C" w:rsidP="000D1E1C">
      <w:pPr>
        <w:jc w:val="left"/>
        <w:rPr>
          <w:szCs w:val="21"/>
        </w:rPr>
      </w:pPr>
      <w:r>
        <w:rPr>
          <w:rFonts w:hint="eastAsia"/>
          <w:szCs w:val="21"/>
        </w:rPr>
        <w:t>一、简介</w:t>
      </w:r>
    </w:p>
    <w:p w:rsidR="000D1E1C" w:rsidRDefault="000D1E1C" w:rsidP="000D1E1C">
      <w:pPr>
        <w:jc w:val="left"/>
        <w:rPr>
          <w:szCs w:val="21"/>
        </w:rPr>
      </w:pPr>
      <w:proofErr w:type="spellStart"/>
      <w:r>
        <w:rPr>
          <w:rFonts w:hint="eastAsia"/>
          <w:szCs w:val="21"/>
        </w:rPr>
        <w:t>powerPivot</w:t>
      </w:r>
      <w:proofErr w:type="spellEnd"/>
      <w:r>
        <w:rPr>
          <w:rFonts w:hint="eastAsia"/>
          <w:szCs w:val="21"/>
        </w:rPr>
        <w:t>最早作为</w:t>
      </w:r>
      <w:r>
        <w:rPr>
          <w:rFonts w:hint="eastAsia"/>
          <w:szCs w:val="21"/>
        </w:rPr>
        <w:t>sqlServer2008 R2</w:t>
      </w:r>
      <w:r>
        <w:rPr>
          <w:rFonts w:hint="eastAsia"/>
          <w:szCs w:val="21"/>
        </w:rPr>
        <w:t>的一部分发布，是</w:t>
      </w:r>
      <w:r>
        <w:rPr>
          <w:rFonts w:hint="eastAsia"/>
          <w:szCs w:val="21"/>
        </w:rPr>
        <w:t>Microsoft</w:t>
      </w:r>
      <w:r>
        <w:rPr>
          <w:rFonts w:hint="eastAsia"/>
          <w:szCs w:val="21"/>
        </w:rPr>
        <w:t>自助式商业智能分析</w:t>
      </w:r>
      <w:r>
        <w:rPr>
          <w:rFonts w:hint="eastAsia"/>
          <w:szCs w:val="21"/>
        </w:rPr>
        <w:t>(</w:t>
      </w:r>
      <w:proofErr w:type="spellStart"/>
      <w:r>
        <w:rPr>
          <w:noProof/>
          <w:szCs w:val="21"/>
        </w:rPr>
        <w:t>self_service</w:t>
      </w:r>
      <w:proofErr w:type="spellEnd"/>
      <w:r>
        <w:rPr>
          <w:rFonts w:hint="eastAsia"/>
          <w:szCs w:val="21"/>
        </w:rPr>
        <w:t xml:space="preserve"> Business </w:t>
      </w:r>
      <w:proofErr w:type="spellStart"/>
      <w:r>
        <w:rPr>
          <w:rFonts w:hint="eastAsia"/>
          <w:szCs w:val="21"/>
        </w:rPr>
        <w:t>Intelligence,SSBI</w:t>
      </w:r>
      <w:proofErr w:type="spellEnd"/>
      <w:r>
        <w:rPr>
          <w:rFonts w:hint="eastAsia"/>
          <w:szCs w:val="21"/>
        </w:rPr>
        <w:t>)</w:t>
      </w:r>
      <w:r>
        <w:rPr>
          <w:rFonts w:hint="eastAsia"/>
          <w:szCs w:val="21"/>
        </w:rPr>
        <w:t>的入口产品。虽然说这是一个入口产品，但是它可以让你能够轻松地从自助式</w:t>
      </w:r>
      <w:r>
        <w:rPr>
          <w:rFonts w:hint="eastAsia"/>
          <w:szCs w:val="21"/>
        </w:rPr>
        <w:t>BI</w:t>
      </w:r>
      <w:r>
        <w:rPr>
          <w:rFonts w:hint="eastAsia"/>
          <w:szCs w:val="21"/>
        </w:rPr>
        <w:t>转换为</w:t>
      </w:r>
      <w:r>
        <w:rPr>
          <w:rFonts w:hint="eastAsia"/>
          <w:szCs w:val="21"/>
        </w:rPr>
        <w:t>IT</w:t>
      </w:r>
      <w:r>
        <w:rPr>
          <w:rFonts w:hint="eastAsia"/>
          <w:szCs w:val="21"/>
        </w:rPr>
        <w:t>托管</w:t>
      </w:r>
      <w:r>
        <w:rPr>
          <w:rFonts w:hint="eastAsia"/>
          <w:szCs w:val="21"/>
        </w:rPr>
        <w:t>BI</w:t>
      </w:r>
      <w:r>
        <w:rPr>
          <w:rFonts w:hint="eastAsia"/>
          <w:szCs w:val="21"/>
        </w:rPr>
        <w:t>的基础，这使得</w:t>
      </w:r>
      <w:r>
        <w:rPr>
          <w:rFonts w:hint="eastAsia"/>
          <w:szCs w:val="21"/>
        </w:rPr>
        <w:t>IT</w:t>
      </w:r>
      <w:r>
        <w:rPr>
          <w:rFonts w:hint="eastAsia"/>
          <w:szCs w:val="21"/>
        </w:rPr>
        <w:t>可以重点关注用户的需求，并为重级用户提供浏览并了解可用于进行分析的数据的功能。</w:t>
      </w:r>
    </w:p>
    <w:p w:rsidR="00166979" w:rsidRDefault="00166979" w:rsidP="00166979">
      <w:pPr>
        <w:jc w:val="left"/>
        <w:rPr>
          <w:szCs w:val="21"/>
        </w:rPr>
      </w:pPr>
    </w:p>
    <w:p w:rsidR="000D1E1C" w:rsidRDefault="000D1E1C" w:rsidP="00166979">
      <w:pPr>
        <w:jc w:val="left"/>
        <w:rPr>
          <w:szCs w:val="21"/>
        </w:rPr>
      </w:pPr>
      <w:r>
        <w:rPr>
          <w:rFonts w:hint="eastAsia"/>
          <w:szCs w:val="21"/>
        </w:rPr>
        <w:t>二、功能说明</w:t>
      </w:r>
    </w:p>
    <w:p w:rsidR="000D1E1C" w:rsidRDefault="000D1E1C" w:rsidP="00DF791A">
      <w:pPr>
        <w:ind w:firstLine="420"/>
        <w:jc w:val="left"/>
        <w:rPr>
          <w:szCs w:val="21"/>
        </w:rPr>
      </w:pPr>
      <w:proofErr w:type="spellStart"/>
      <w:r>
        <w:rPr>
          <w:rFonts w:hint="eastAsia"/>
          <w:szCs w:val="21"/>
        </w:rPr>
        <w:t>PowerPivot</w:t>
      </w:r>
      <w:proofErr w:type="spellEnd"/>
      <w:r>
        <w:rPr>
          <w:rFonts w:hint="eastAsia"/>
          <w:szCs w:val="21"/>
        </w:rPr>
        <w:t>是一组应用程序和服务，为使用</w:t>
      </w:r>
      <w:r>
        <w:rPr>
          <w:rFonts w:hint="eastAsia"/>
          <w:szCs w:val="21"/>
        </w:rPr>
        <w:t>Excel</w:t>
      </w:r>
      <w:r>
        <w:rPr>
          <w:rFonts w:hint="eastAsia"/>
          <w:szCs w:val="21"/>
        </w:rPr>
        <w:t>和</w:t>
      </w:r>
      <w:r>
        <w:rPr>
          <w:rFonts w:hint="eastAsia"/>
          <w:szCs w:val="21"/>
        </w:rPr>
        <w:t>SharePoint</w:t>
      </w:r>
      <w:r>
        <w:rPr>
          <w:rFonts w:hint="eastAsia"/>
          <w:szCs w:val="21"/>
        </w:rPr>
        <w:t>来创建和共享商业智能提供端到端的解决方案。</w:t>
      </w:r>
    </w:p>
    <w:p w:rsidR="002A53E2" w:rsidRDefault="002D3D17" w:rsidP="00DF791A">
      <w:pPr>
        <w:ind w:firstLine="420"/>
        <w:jc w:val="left"/>
      </w:pPr>
      <w:r>
        <w:rPr>
          <w:rFonts w:hint="eastAsia"/>
          <w:szCs w:val="21"/>
        </w:rPr>
        <w:t>采用</w:t>
      </w:r>
      <w:r w:rsidR="002A53E2">
        <w:rPr>
          <w:rFonts w:hint="eastAsia"/>
          <w:szCs w:val="21"/>
        </w:rPr>
        <w:t>Analysis Services</w:t>
      </w:r>
      <w:r w:rsidR="002A53E2">
        <w:rPr>
          <w:rFonts w:hint="eastAsia"/>
          <w:szCs w:val="21"/>
        </w:rPr>
        <w:t>的</w:t>
      </w:r>
      <w:proofErr w:type="spellStart"/>
      <w:r w:rsidR="002A53E2">
        <w:rPr>
          <w:rFonts w:hint="eastAsia"/>
          <w:szCs w:val="21"/>
        </w:rPr>
        <w:t>Vertipaq</w:t>
      </w:r>
      <w:proofErr w:type="spellEnd"/>
      <w:r w:rsidR="002A53E2">
        <w:rPr>
          <w:rFonts w:hint="eastAsia"/>
          <w:szCs w:val="21"/>
        </w:rPr>
        <w:t>数据引擎</w:t>
      </w:r>
      <w:r w:rsidR="002247B7">
        <w:rPr>
          <w:rFonts w:hint="eastAsia"/>
          <w:szCs w:val="21"/>
        </w:rPr>
        <w:t>(</w:t>
      </w:r>
      <w:r w:rsidR="002247B7">
        <w:t>内存中引擎及其高效的压缩算法</w:t>
      </w:r>
      <w:r w:rsidR="002247B7">
        <w:rPr>
          <w:rFonts w:hint="eastAsia"/>
          <w:szCs w:val="21"/>
        </w:rPr>
        <w:t>)</w:t>
      </w:r>
      <w:r w:rsidR="002A53E2">
        <w:rPr>
          <w:rFonts w:hint="eastAsia"/>
          <w:szCs w:val="21"/>
        </w:rPr>
        <w:t>，可</w:t>
      </w:r>
      <w:r w:rsidR="002A53E2">
        <w:t>集成来自多种数据源（包括公司数据库、电子表格、报表、文本文件和</w:t>
      </w:r>
      <w:r w:rsidR="002A53E2">
        <w:t xml:space="preserve"> Internet </w:t>
      </w:r>
      <w:r w:rsidR="002A53E2">
        <w:t>数据馈送）的数据</w:t>
      </w:r>
      <w:r w:rsidR="002247B7">
        <w:rPr>
          <w:rFonts w:hint="eastAsia"/>
        </w:rPr>
        <w:t>,</w:t>
      </w:r>
      <w:r w:rsidR="002247B7">
        <w:rPr>
          <w:rFonts w:hint="eastAsia"/>
        </w:rPr>
        <w:t>以及可用</w:t>
      </w:r>
      <w:r w:rsidR="002247B7">
        <w:rPr>
          <w:rFonts w:hint="eastAsia"/>
        </w:rPr>
        <w:t>DAX</w:t>
      </w:r>
      <w:r w:rsidR="002247B7">
        <w:rPr>
          <w:rFonts w:hint="eastAsia"/>
        </w:rPr>
        <w:t>表达式进行分析的应用程序。</w:t>
      </w:r>
      <w:r w:rsidR="00DF791A">
        <w:rPr>
          <w:rFonts w:hint="eastAsia"/>
        </w:rPr>
        <w:t>也可以看作是</w:t>
      </w:r>
      <w:r w:rsidR="00E85FE4">
        <w:rPr>
          <w:rFonts w:hint="eastAsia"/>
        </w:rPr>
        <w:t>一</w:t>
      </w:r>
      <w:r w:rsidR="00DF791A">
        <w:t>个内部应用程序数据库，用于存储配置设置、连接信息、服务器状态以及数据刷新操作的计划信息。每个</w:t>
      </w:r>
      <w:r w:rsidR="00DF791A">
        <w:t xml:space="preserve"> </w:t>
      </w:r>
      <w:proofErr w:type="spellStart"/>
      <w:r w:rsidR="00DF791A">
        <w:t>PowerPivot</w:t>
      </w:r>
      <w:proofErr w:type="spellEnd"/>
      <w:r w:rsidR="00DF791A">
        <w:t xml:space="preserve"> </w:t>
      </w:r>
      <w:r w:rsidR="00DF791A">
        <w:t>服务应用程序都使用专用的数据库来存储其内部数据。</w:t>
      </w:r>
    </w:p>
    <w:p w:rsidR="002247B7" w:rsidRDefault="002247B7" w:rsidP="00166979">
      <w:pPr>
        <w:jc w:val="left"/>
      </w:pPr>
    </w:p>
    <w:p w:rsidR="00E85FE4" w:rsidRDefault="00E85FE4" w:rsidP="00166979">
      <w:pPr>
        <w:jc w:val="left"/>
      </w:pPr>
    </w:p>
    <w:p w:rsidR="00E85FE4" w:rsidRDefault="00E85FE4" w:rsidP="00166979">
      <w:pPr>
        <w:jc w:val="left"/>
      </w:pPr>
      <w:r>
        <w:rPr>
          <w:rFonts w:hint="eastAsia"/>
        </w:rPr>
        <w:t>三、应用方向</w:t>
      </w:r>
    </w:p>
    <w:p w:rsidR="00E85FE4" w:rsidRDefault="00E85FE4" w:rsidP="00166979">
      <w:pPr>
        <w:jc w:val="left"/>
      </w:pPr>
      <w:r>
        <w:rPr>
          <w:rFonts w:hint="eastAsia"/>
        </w:rPr>
        <w:t>1</w:t>
      </w:r>
      <w:r>
        <w:rPr>
          <w:rFonts w:hint="eastAsia"/>
        </w:rPr>
        <w:t>）应用于</w:t>
      </w:r>
      <w:r>
        <w:rPr>
          <w:rFonts w:hint="eastAsia"/>
        </w:rPr>
        <w:t>Excel,</w:t>
      </w:r>
      <w:r>
        <w:rPr>
          <w:rFonts w:hint="eastAsia"/>
        </w:rPr>
        <w:t>提供熟悉的工作站式的创作和分析体验。</w:t>
      </w:r>
      <w:r w:rsidR="009D55D3">
        <w:rPr>
          <w:rFonts w:hint="eastAsia"/>
        </w:rPr>
        <w:t>允许业务分析人员和</w:t>
      </w:r>
      <w:r w:rsidR="009D55D3">
        <w:rPr>
          <w:rFonts w:hint="eastAsia"/>
        </w:rPr>
        <w:t>Excel</w:t>
      </w:r>
      <w:r w:rsidR="009D55D3">
        <w:rPr>
          <w:rFonts w:hint="eastAsia"/>
        </w:rPr>
        <w:t>高级用户创建和编辑</w:t>
      </w:r>
      <w:proofErr w:type="spellStart"/>
      <w:r w:rsidR="009D55D3">
        <w:rPr>
          <w:rFonts w:hint="eastAsia"/>
        </w:rPr>
        <w:t>PowerPivot</w:t>
      </w:r>
      <w:proofErr w:type="spellEnd"/>
      <w:r w:rsidR="009D55D3">
        <w:rPr>
          <w:rFonts w:hint="eastAsia"/>
        </w:rPr>
        <w:t>应用程序来增强</w:t>
      </w:r>
      <w:r w:rsidR="009D55D3">
        <w:rPr>
          <w:rFonts w:hint="eastAsia"/>
        </w:rPr>
        <w:t>Excel</w:t>
      </w:r>
      <w:r w:rsidR="009D55D3">
        <w:rPr>
          <w:rFonts w:hint="eastAsia"/>
        </w:rPr>
        <w:t>功能，它可以帮助集成不同数据源的数据，然后通过简单的</w:t>
      </w:r>
      <w:r w:rsidR="009D55D3">
        <w:rPr>
          <w:rFonts w:hint="eastAsia"/>
        </w:rPr>
        <w:t>BI</w:t>
      </w:r>
      <w:r w:rsidR="009D55D3">
        <w:rPr>
          <w:rFonts w:hint="eastAsia"/>
        </w:rPr>
        <w:t>语义增强模型以及使用</w:t>
      </w:r>
      <w:r w:rsidR="009D55D3">
        <w:rPr>
          <w:rFonts w:hint="eastAsia"/>
        </w:rPr>
        <w:t>Excel</w:t>
      </w:r>
      <w:r w:rsidR="009D55D3">
        <w:rPr>
          <w:rFonts w:hint="eastAsia"/>
        </w:rPr>
        <w:t>和</w:t>
      </w:r>
      <w:proofErr w:type="spellStart"/>
      <w:r w:rsidR="009D55D3">
        <w:rPr>
          <w:rFonts w:hint="eastAsia"/>
        </w:rPr>
        <w:t>PowerPivot</w:t>
      </w:r>
      <w:proofErr w:type="spellEnd"/>
      <w:r w:rsidR="009D55D3">
        <w:rPr>
          <w:rFonts w:hint="eastAsia"/>
        </w:rPr>
        <w:t>创建</w:t>
      </w:r>
      <w:proofErr w:type="spellStart"/>
      <w:r w:rsidR="009D55D3">
        <w:rPr>
          <w:rFonts w:hint="eastAsia"/>
        </w:rPr>
        <w:t>PowerPivot</w:t>
      </w:r>
      <w:proofErr w:type="spellEnd"/>
      <w:r w:rsidR="009D55D3">
        <w:rPr>
          <w:rFonts w:hint="eastAsia"/>
        </w:rPr>
        <w:t>应用程序，而这些操作，都可以在</w:t>
      </w:r>
      <w:r w:rsidR="009D55D3">
        <w:rPr>
          <w:rFonts w:hint="eastAsia"/>
        </w:rPr>
        <w:t>Excel</w:t>
      </w:r>
      <w:r w:rsidR="009D55D3">
        <w:rPr>
          <w:rFonts w:hint="eastAsia"/>
        </w:rPr>
        <w:t>工作簿中完成。</w:t>
      </w:r>
    </w:p>
    <w:p w:rsidR="00E85FE4" w:rsidRDefault="0001014A" w:rsidP="00E85FE4">
      <w:pPr>
        <w:pStyle w:val="a4"/>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Excel</w:t>
      </w:r>
      <w:r>
        <w:rPr>
          <w:rFonts w:asciiTheme="minorHAnsi" w:eastAsiaTheme="minorEastAsia" w:hAnsiTheme="minorHAnsi" w:cstheme="minorBidi" w:hint="eastAsia"/>
          <w:kern w:val="2"/>
          <w:sz w:val="21"/>
          <w:szCs w:val="22"/>
        </w:rPr>
        <w:t>安装了相应的</w:t>
      </w:r>
      <w:proofErr w:type="spellStart"/>
      <w:r>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集成</w:t>
      </w:r>
      <w:r>
        <w:rPr>
          <w:rFonts w:asciiTheme="minorHAnsi" w:eastAsiaTheme="minorEastAsia" w:hAnsiTheme="minorHAnsi" w:cstheme="minorBidi" w:hint="eastAsia"/>
          <w:kern w:val="2"/>
          <w:sz w:val="21"/>
          <w:szCs w:val="22"/>
        </w:rPr>
        <w:t>插件</w:t>
      </w:r>
      <w:r w:rsidR="0091745C">
        <w:rPr>
          <w:rFonts w:asciiTheme="minorHAnsi" w:eastAsiaTheme="minorEastAsia" w:hAnsiTheme="minorHAnsi" w:cstheme="minorBidi" w:hint="eastAsia"/>
          <w:kern w:val="2"/>
          <w:sz w:val="21"/>
          <w:szCs w:val="22"/>
        </w:rPr>
        <w:t>(</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 xml:space="preserve"> for excel)</w:t>
      </w:r>
      <w:r w:rsidR="0091745C">
        <w:rPr>
          <w:rFonts w:asciiTheme="minorHAnsi" w:eastAsiaTheme="minorEastAsia" w:hAnsiTheme="minorHAnsi" w:cstheme="minorBidi" w:hint="eastAsia"/>
          <w:kern w:val="2"/>
          <w:sz w:val="21"/>
          <w:szCs w:val="22"/>
        </w:rPr>
        <w:t>后，可通过</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菜单项中的</w:t>
      </w:r>
      <w:proofErr w:type="gramStart"/>
      <w:r w:rsidR="0091745C">
        <w:rPr>
          <w:rFonts w:asciiTheme="minorHAnsi" w:eastAsiaTheme="minorEastAsia" w:hAnsiTheme="minorHAnsi" w:cstheme="minorBidi"/>
          <w:kern w:val="2"/>
          <w:sz w:val="21"/>
          <w:szCs w:val="22"/>
        </w:rPr>
        <w:t>”</w:t>
      </w:r>
      <w:proofErr w:type="spellStart"/>
      <w:proofErr w:type="gramEnd"/>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窗口</w:t>
      </w:r>
      <w:proofErr w:type="gramStart"/>
      <w:r w:rsidR="0091745C">
        <w:rPr>
          <w:rFonts w:asciiTheme="minorHAnsi" w:eastAsiaTheme="minorEastAsia" w:hAnsiTheme="minorHAnsi" w:cstheme="minorBidi"/>
          <w:kern w:val="2"/>
          <w:sz w:val="21"/>
          <w:szCs w:val="22"/>
        </w:rPr>
        <w:t>”</w:t>
      </w:r>
      <w:proofErr w:type="gramEnd"/>
      <w:r w:rsidR="0091745C">
        <w:rPr>
          <w:rFonts w:asciiTheme="minorHAnsi" w:eastAsiaTheme="minorEastAsia" w:hAnsiTheme="minorHAnsi" w:cstheme="minorBidi" w:hint="eastAsia"/>
          <w:kern w:val="2"/>
          <w:sz w:val="21"/>
          <w:szCs w:val="22"/>
        </w:rPr>
        <w:t>启动</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应用程序很像</w:t>
      </w:r>
      <w:r w:rsidR="0091745C">
        <w:rPr>
          <w:rFonts w:asciiTheme="minorHAnsi" w:eastAsiaTheme="minorEastAsia" w:hAnsiTheme="minorHAnsi" w:cstheme="minorBidi" w:hint="eastAsia"/>
          <w:kern w:val="2"/>
          <w:sz w:val="21"/>
          <w:szCs w:val="22"/>
        </w:rPr>
        <w:t>Excel</w:t>
      </w:r>
      <w:r w:rsidR="0091745C">
        <w:rPr>
          <w:rFonts w:asciiTheme="minorHAnsi" w:eastAsiaTheme="minorEastAsia" w:hAnsiTheme="minorHAnsi" w:cstheme="minorBidi" w:hint="eastAsia"/>
          <w:kern w:val="2"/>
          <w:sz w:val="21"/>
          <w:szCs w:val="22"/>
        </w:rPr>
        <w:t>工作簿，但其内</w:t>
      </w:r>
      <w:proofErr w:type="gramStart"/>
      <w:r w:rsidR="0091745C">
        <w:rPr>
          <w:rFonts w:asciiTheme="minorHAnsi" w:eastAsiaTheme="minorEastAsia" w:hAnsiTheme="minorHAnsi" w:cstheme="minorBidi" w:hint="eastAsia"/>
          <w:kern w:val="2"/>
          <w:sz w:val="21"/>
          <w:szCs w:val="22"/>
        </w:rPr>
        <w:t>嵌</w:t>
      </w:r>
      <w:proofErr w:type="gramEnd"/>
      <w:r w:rsidR="0091745C">
        <w:rPr>
          <w:rFonts w:asciiTheme="minorHAnsi" w:eastAsiaTheme="minorEastAsia" w:hAnsiTheme="minorHAnsi" w:cstheme="minorBidi" w:hint="eastAsia"/>
          <w:kern w:val="2"/>
          <w:sz w:val="21"/>
          <w:szCs w:val="22"/>
        </w:rPr>
        <w:t>工作簿本身中的</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数据和元数据，这使得</w:t>
      </w:r>
      <w:proofErr w:type="spellStart"/>
      <w:r w:rsidR="0091745C">
        <w:rPr>
          <w:rFonts w:asciiTheme="minorHAnsi" w:eastAsiaTheme="minorEastAsia" w:hAnsiTheme="minorHAnsi" w:cstheme="minorBidi" w:hint="eastAsia"/>
          <w:kern w:val="2"/>
          <w:sz w:val="21"/>
          <w:szCs w:val="22"/>
        </w:rPr>
        <w:t>PowerPivot</w:t>
      </w:r>
      <w:proofErr w:type="spellEnd"/>
      <w:r w:rsidR="0091745C">
        <w:rPr>
          <w:rFonts w:asciiTheme="minorHAnsi" w:eastAsiaTheme="minorEastAsia" w:hAnsiTheme="minorHAnsi" w:cstheme="minorBidi" w:hint="eastAsia"/>
          <w:kern w:val="2"/>
          <w:sz w:val="21"/>
          <w:szCs w:val="22"/>
        </w:rPr>
        <w:t>工儿</w:t>
      </w:r>
      <w:proofErr w:type="gramStart"/>
      <w:r w:rsidR="0091745C">
        <w:rPr>
          <w:rFonts w:asciiTheme="minorHAnsi" w:eastAsiaTheme="minorEastAsia" w:hAnsiTheme="minorHAnsi" w:cstheme="minorBidi" w:hint="eastAsia"/>
          <w:kern w:val="2"/>
          <w:sz w:val="21"/>
          <w:szCs w:val="22"/>
        </w:rPr>
        <w:t>簿可以</w:t>
      </w:r>
      <w:proofErr w:type="gramEnd"/>
      <w:r w:rsidR="0091745C">
        <w:rPr>
          <w:rFonts w:asciiTheme="minorHAnsi" w:eastAsiaTheme="minorEastAsia" w:hAnsiTheme="minorHAnsi" w:cstheme="minorBidi" w:hint="eastAsia"/>
          <w:kern w:val="2"/>
          <w:sz w:val="21"/>
          <w:szCs w:val="22"/>
        </w:rPr>
        <w:t>包含更多的功能。</w:t>
      </w:r>
      <w:proofErr w:type="spellStart"/>
      <w:r w:rsidR="00E85FE4" w:rsidRPr="00E85FE4">
        <w:rPr>
          <w:rFonts w:asciiTheme="minorHAnsi" w:eastAsiaTheme="minorEastAsia" w:hAnsiTheme="minorHAnsi" w:cstheme="minorBidi"/>
          <w:kern w:val="2"/>
          <w:sz w:val="21"/>
          <w:szCs w:val="22"/>
        </w:rPr>
        <w:t>PowerPivot</w:t>
      </w:r>
      <w:proofErr w:type="spellEnd"/>
      <w:r w:rsidR="00E85FE4" w:rsidRPr="00E85FE4">
        <w:rPr>
          <w:rFonts w:asciiTheme="minorHAnsi" w:eastAsiaTheme="minorEastAsia" w:hAnsiTheme="minorHAnsi" w:cstheme="minorBidi"/>
          <w:kern w:val="2"/>
          <w:sz w:val="21"/>
          <w:szCs w:val="22"/>
        </w:rPr>
        <w:t xml:space="preserve"> </w:t>
      </w:r>
      <w:r w:rsidR="0091745C">
        <w:rPr>
          <w:rFonts w:asciiTheme="minorHAnsi" w:eastAsiaTheme="minorEastAsia" w:hAnsiTheme="minorHAnsi" w:cstheme="minorBidi" w:hint="eastAsia"/>
          <w:kern w:val="2"/>
          <w:sz w:val="21"/>
          <w:szCs w:val="22"/>
        </w:rPr>
        <w:t>工作簿中表</w:t>
      </w:r>
      <w:r w:rsidR="00E85FE4" w:rsidRPr="00E85FE4">
        <w:rPr>
          <w:rFonts w:asciiTheme="minorHAnsi" w:eastAsiaTheme="minorEastAsia" w:hAnsiTheme="minorHAnsi" w:cstheme="minorBidi"/>
          <w:kern w:val="2"/>
          <w:sz w:val="21"/>
          <w:szCs w:val="22"/>
        </w:rPr>
        <w:t>数据</w:t>
      </w:r>
      <w:r w:rsidR="00F10B40">
        <w:rPr>
          <w:rFonts w:asciiTheme="minorHAnsi" w:eastAsiaTheme="minorEastAsia" w:hAnsiTheme="minorHAnsi" w:cstheme="minorBidi" w:hint="eastAsia"/>
          <w:kern w:val="2"/>
          <w:sz w:val="21"/>
          <w:szCs w:val="22"/>
        </w:rPr>
        <w:t>可以联接在一起，</w:t>
      </w:r>
      <w:r w:rsidR="00E85FE4" w:rsidRPr="00E85FE4">
        <w:rPr>
          <w:rFonts w:asciiTheme="minorHAnsi" w:eastAsiaTheme="minorEastAsia" w:hAnsiTheme="minorHAnsi" w:cstheme="minorBidi"/>
          <w:kern w:val="2"/>
          <w:sz w:val="21"/>
          <w:szCs w:val="22"/>
        </w:rPr>
        <w:t>使用数据透视表和数据透视图等</w:t>
      </w:r>
      <w:r w:rsidR="00E85FE4" w:rsidRPr="00E85FE4">
        <w:rPr>
          <w:rFonts w:asciiTheme="minorHAnsi" w:eastAsiaTheme="minorEastAsia" w:hAnsiTheme="minorHAnsi" w:cstheme="minorBidi"/>
          <w:kern w:val="2"/>
          <w:sz w:val="21"/>
          <w:szCs w:val="22"/>
        </w:rPr>
        <w:t xml:space="preserve"> Excel </w:t>
      </w:r>
      <w:r w:rsidR="00E85FE4" w:rsidRPr="00E85FE4">
        <w:rPr>
          <w:rFonts w:asciiTheme="minorHAnsi" w:eastAsiaTheme="minorEastAsia" w:hAnsiTheme="minorHAnsi" w:cstheme="minorBidi"/>
          <w:kern w:val="2"/>
          <w:sz w:val="21"/>
          <w:szCs w:val="22"/>
        </w:rPr>
        <w:t>数据可视化对象来显示在</w:t>
      </w:r>
      <w:r w:rsidR="00E85FE4" w:rsidRPr="00E85FE4">
        <w:rPr>
          <w:rFonts w:asciiTheme="minorHAnsi" w:eastAsiaTheme="minorEastAsia" w:hAnsiTheme="minorHAnsi" w:cstheme="minorBidi"/>
          <w:kern w:val="2"/>
          <w:sz w:val="21"/>
          <w:szCs w:val="22"/>
        </w:rPr>
        <w:t xml:space="preserve"> Excel </w:t>
      </w:r>
      <w:r w:rsidR="00E85FE4" w:rsidRPr="00E85FE4">
        <w:rPr>
          <w:rFonts w:asciiTheme="minorHAnsi" w:eastAsiaTheme="minorEastAsia" w:hAnsiTheme="minorHAnsi" w:cstheme="minorBidi"/>
          <w:kern w:val="2"/>
          <w:sz w:val="21"/>
          <w:szCs w:val="22"/>
        </w:rPr>
        <w:t>工作簿</w:t>
      </w:r>
      <w:r w:rsidR="00E85FE4" w:rsidRPr="00E85FE4">
        <w:rPr>
          <w:rFonts w:asciiTheme="minorHAnsi" w:eastAsiaTheme="minorEastAsia" w:hAnsiTheme="minorHAnsi" w:cstheme="minorBidi"/>
          <w:kern w:val="2"/>
          <w:sz w:val="21"/>
          <w:szCs w:val="22"/>
        </w:rPr>
        <w:t xml:space="preserve"> (.</w:t>
      </w:r>
      <w:proofErr w:type="spellStart"/>
      <w:r w:rsidR="00E85FE4" w:rsidRPr="00E85FE4">
        <w:rPr>
          <w:rFonts w:asciiTheme="minorHAnsi" w:eastAsiaTheme="minorEastAsia" w:hAnsiTheme="minorHAnsi" w:cstheme="minorBidi"/>
          <w:kern w:val="2"/>
          <w:sz w:val="21"/>
          <w:szCs w:val="22"/>
        </w:rPr>
        <w:t>xlsx</w:t>
      </w:r>
      <w:proofErr w:type="spellEnd"/>
      <w:r w:rsidR="00E85FE4" w:rsidRPr="00E85FE4">
        <w:rPr>
          <w:rFonts w:asciiTheme="minorHAnsi" w:eastAsiaTheme="minorEastAsia" w:hAnsiTheme="minorHAnsi" w:cstheme="minorBidi"/>
          <w:kern w:val="2"/>
          <w:sz w:val="21"/>
          <w:szCs w:val="22"/>
        </w:rPr>
        <w:t>)</w:t>
      </w:r>
      <w:r w:rsidR="00E85FE4" w:rsidRPr="00E85FE4">
        <w:rPr>
          <w:rFonts w:asciiTheme="minorHAnsi" w:eastAsiaTheme="minorEastAsia" w:hAnsiTheme="minorHAnsi" w:cstheme="minorBidi"/>
          <w:kern w:val="2"/>
          <w:sz w:val="21"/>
          <w:szCs w:val="22"/>
        </w:rPr>
        <w:t>中。</w:t>
      </w:r>
      <w:r w:rsidR="00F10B40">
        <w:rPr>
          <w:rFonts w:asciiTheme="minorHAnsi" w:eastAsiaTheme="minorEastAsia" w:hAnsiTheme="minorHAnsi" w:cstheme="minorBidi" w:hint="eastAsia"/>
          <w:kern w:val="2"/>
          <w:sz w:val="21"/>
          <w:szCs w:val="22"/>
        </w:rPr>
        <w:t>还可以将</w:t>
      </w:r>
      <w:proofErr w:type="spellStart"/>
      <w:r w:rsidR="00F10B40">
        <w:rPr>
          <w:rFonts w:asciiTheme="minorHAnsi" w:eastAsiaTheme="minorEastAsia" w:hAnsiTheme="minorHAnsi" w:cstheme="minorBidi" w:hint="eastAsia"/>
          <w:kern w:val="2"/>
          <w:sz w:val="21"/>
          <w:szCs w:val="22"/>
        </w:rPr>
        <w:t>PowerPivot</w:t>
      </w:r>
      <w:proofErr w:type="spellEnd"/>
      <w:r w:rsidR="00F10B40">
        <w:rPr>
          <w:rFonts w:asciiTheme="minorHAnsi" w:eastAsiaTheme="minorEastAsia" w:hAnsiTheme="minorHAnsi" w:cstheme="minorBidi" w:hint="eastAsia"/>
          <w:kern w:val="2"/>
          <w:sz w:val="21"/>
          <w:szCs w:val="22"/>
        </w:rPr>
        <w:t>工作簿发布到</w:t>
      </w:r>
      <w:r w:rsidR="00F10B40">
        <w:rPr>
          <w:rFonts w:asciiTheme="minorHAnsi" w:eastAsiaTheme="minorEastAsia" w:hAnsiTheme="minorHAnsi" w:cstheme="minorBidi" w:hint="eastAsia"/>
          <w:kern w:val="2"/>
          <w:sz w:val="21"/>
          <w:szCs w:val="22"/>
        </w:rPr>
        <w:t>Microsoft SharePoint,</w:t>
      </w:r>
      <w:r w:rsidR="00F10B40">
        <w:rPr>
          <w:rFonts w:asciiTheme="minorHAnsi" w:eastAsiaTheme="minorEastAsia" w:hAnsiTheme="minorHAnsi" w:cstheme="minorBidi" w:hint="eastAsia"/>
          <w:kern w:val="2"/>
          <w:sz w:val="21"/>
          <w:szCs w:val="22"/>
        </w:rPr>
        <w:t>然后，用户可以使用</w:t>
      </w:r>
      <w:r w:rsidR="00F10B40">
        <w:rPr>
          <w:rFonts w:asciiTheme="minorHAnsi" w:eastAsiaTheme="minorEastAsia" w:hAnsiTheme="minorHAnsi" w:cstheme="minorBidi" w:hint="eastAsia"/>
          <w:kern w:val="2"/>
          <w:sz w:val="21"/>
          <w:szCs w:val="22"/>
        </w:rPr>
        <w:t>Excel</w:t>
      </w:r>
      <w:r w:rsidR="00F10B40">
        <w:rPr>
          <w:rFonts w:asciiTheme="minorHAnsi" w:eastAsiaTheme="minorEastAsia" w:hAnsiTheme="minorHAnsi" w:cstheme="minorBidi" w:hint="eastAsia"/>
          <w:kern w:val="2"/>
          <w:sz w:val="21"/>
          <w:szCs w:val="22"/>
        </w:rPr>
        <w:t>客户端或</w:t>
      </w:r>
      <w:r w:rsidR="00F10B40">
        <w:rPr>
          <w:rFonts w:asciiTheme="minorHAnsi" w:eastAsiaTheme="minorEastAsia" w:hAnsiTheme="minorHAnsi" w:cstheme="minorBidi" w:hint="eastAsia"/>
          <w:kern w:val="2"/>
          <w:sz w:val="21"/>
          <w:szCs w:val="22"/>
        </w:rPr>
        <w:t>Web</w:t>
      </w:r>
      <w:r w:rsidR="00F10B40">
        <w:rPr>
          <w:rFonts w:asciiTheme="minorHAnsi" w:eastAsiaTheme="minorEastAsia" w:hAnsiTheme="minorHAnsi" w:cstheme="minorBidi" w:hint="eastAsia"/>
          <w:kern w:val="2"/>
          <w:sz w:val="21"/>
          <w:szCs w:val="22"/>
        </w:rPr>
        <w:t>浏览器进行浏览交互。</w:t>
      </w:r>
    </w:p>
    <w:p w:rsidR="006B6067" w:rsidRDefault="006B6067" w:rsidP="00E85FE4">
      <w:pPr>
        <w:pStyle w:val="a4"/>
        <w:rPr>
          <w:rFonts w:asciiTheme="minorHAnsi" w:eastAsiaTheme="minorEastAsia" w:hAnsiTheme="minorHAnsi" w:cstheme="minorBidi"/>
          <w:kern w:val="2"/>
          <w:sz w:val="21"/>
          <w:szCs w:val="22"/>
        </w:rPr>
      </w:pPr>
      <w:proofErr w:type="spellStart"/>
      <w:r>
        <w:rPr>
          <w:rFonts w:asciiTheme="minorHAnsi" w:eastAsiaTheme="minorEastAsia" w:hAnsiTheme="minorHAnsi" w:cstheme="minorBidi" w:hint="eastAsia"/>
          <w:kern w:val="2"/>
          <w:sz w:val="21"/>
          <w:szCs w:val="22"/>
        </w:rPr>
        <w:t>PowerPivot</w:t>
      </w:r>
      <w:proofErr w:type="spellEnd"/>
      <w:r>
        <w:rPr>
          <w:rFonts w:asciiTheme="minorHAnsi" w:eastAsiaTheme="minorEastAsia" w:hAnsiTheme="minorHAnsi" w:cstheme="minorBidi" w:hint="eastAsia"/>
          <w:kern w:val="2"/>
          <w:sz w:val="21"/>
          <w:szCs w:val="22"/>
        </w:rPr>
        <w:t>优势：</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取消当前</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中的行和列限制，以便可以导入更多的数据。</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通过数据关系层，您可以集成来自不同数据源的数据并全面处理所有数据。可以输入数据、复制其他工作表中的数据或从企业数据库中导入数据。可以在数据之间建立关系以分析数据，就好像所有数据都来自一个数据源一样。</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创建可移植、可重用的数据。数据保留在工作簿内。您无需管理外部数据连接。如果您发布、移动、复制或共享工作簿，所有的数据都会和工作簿在一起。</w:t>
      </w:r>
    </w:p>
    <w:p w:rsidR="00E85FE4" w:rsidRPr="00E85FE4" w:rsidRDefault="00E85FE4" w:rsidP="00E85FE4">
      <w:pPr>
        <w:pStyle w:val="a4"/>
        <w:numPr>
          <w:ilvl w:val="0"/>
          <w:numId w:val="2"/>
        </w:numPr>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工作簿的其余部分可以立即使用所有的</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数据。可以在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和</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PowerPivot</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窗口之间切换，从而以交互方式处理数据及其在数据透视表或数据透视图中的表示形式。处理数据或其表示形式不是单独的任务。可以在同一个</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环境中一起处理数据及其表示形式。</w:t>
      </w:r>
    </w:p>
    <w:p w:rsidR="00E85FE4" w:rsidRPr="00E85FE4" w:rsidRDefault="00E85FE4" w:rsidP="00E85FE4">
      <w:pPr>
        <w:pStyle w:val="a4"/>
        <w:rPr>
          <w:rFonts w:asciiTheme="minorHAnsi" w:eastAsiaTheme="minorEastAsia" w:hAnsiTheme="minorHAnsi" w:cstheme="minorBidi"/>
          <w:kern w:val="2"/>
          <w:sz w:val="21"/>
          <w:szCs w:val="22"/>
        </w:rPr>
      </w:pPr>
      <w:r>
        <w:rPr>
          <w:rFonts w:asciiTheme="minorHAnsi" w:eastAsiaTheme="minorEastAsia" w:hAnsiTheme="minorHAnsi" w:cstheme="minorBidi"/>
          <w:kern w:val="2"/>
          <w:sz w:val="21"/>
          <w:szCs w:val="22"/>
        </w:rPr>
        <w:lastRenderedPageBreak/>
        <w:t>可以让</w:t>
      </w:r>
      <w:r w:rsidRPr="00E85FE4">
        <w:rPr>
          <w:rFonts w:asciiTheme="minorHAnsi" w:eastAsiaTheme="minorEastAsia" w:hAnsiTheme="minorHAnsi" w:cstheme="minorBidi"/>
          <w:kern w:val="2"/>
          <w:sz w:val="21"/>
          <w:szCs w:val="22"/>
        </w:rPr>
        <w:t>导入、筛选数百万行数据以及对这些数据进行排序，远远超过</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中一百万行的限制。排序和筛选操作都非常快，因为它们是由在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内部运行的本地</w:t>
      </w:r>
      <w:r w:rsidRPr="00E85FE4">
        <w:rPr>
          <w:rFonts w:asciiTheme="minorHAnsi" w:eastAsiaTheme="minorEastAsia" w:hAnsiTheme="minorHAnsi" w:cstheme="minorBidi"/>
          <w:kern w:val="2"/>
          <w:sz w:val="21"/>
          <w:szCs w:val="22"/>
        </w:rPr>
        <w:t xml:space="preserve"> Analysis Services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处理器执行的。</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更重要的是，可以在来自完全不同的数据源的数据之间建立关系，具体方法是映射包含类似或相同数据的列。在数据之间建立关系时，您是在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中创建了可在数据透视表、数据透视图或任意</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数据表示对象中使用的全新内容。</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保存的数据存储在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工作簿内部。数据经过高度压缩，生成的文件的大小适合在客户端工作站上进行管理。</w:t>
      </w:r>
    </w:p>
    <w:p w:rsidR="00E85FE4" w:rsidRPr="00E85FE4" w:rsidRDefault="00E85FE4" w:rsidP="00E85FE4">
      <w:pPr>
        <w:pStyle w:val="a4"/>
        <w:rPr>
          <w:rFonts w:asciiTheme="minorHAnsi" w:eastAsiaTheme="minorEastAsia" w:hAnsiTheme="minorHAnsi" w:cstheme="minorBidi"/>
          <w:kern w:val="2"/>
          <w:sz w:val="21"/>
          <w:szCs w:val="22"/>
        </w:rPr>
      </w:pPr>
      <w:r w:rsidRPr="00E85FE4">
        <w:rPr>
          <w:rFonts w:asciiTheme="minorHAnsi" w:eastAsiaTheme="minorEastAsia" w:hAnsiTheme="minorHAnsi" w:cstheme="minorBidi"/>
          <w:kern w:val="2"/>
          <w:sz w:val="21"/>
          <w:szCs w:val="22"/>
        </w:rPr>
        <w:t>最后，用户会获得一个包含嵌入数据的工作簿</w:t>
      </w:r>
      <w:r w:rsidRPr="00E85FE4">
        <w:rPr>
          <w:rFonts w:asciiTheme="minorHAnsi" w:eastAsiaTheme="minorEastAsia" w:hAnsiTheme="minorHAnsi" w:cstheme="minorBidi"/>
          <w:kern w:val="2"/>
          <w:sz w:val="21"/>
          <w:szCs w:val="22"/>
        </w:rPr>
        <w:t xml:space="preserve"> (.</w:t>
      </w:r>
      <w:proofErr w:type="spellStart"/>
      <w:r w:rsidRPr="00E85FE4">
        <w:rPr>
          <w:rFonts w:asciiTheme="minorHAnsi" w:eastAsiaTheme="minorEastAsia" w:hAnsiTheme="minorHAnsi" w:cstheme="minorBidi"/>
          <w:kern w:val="2"/>
          <w:sz w:val="21"/>
          <w:szCs w:val="22"/>
        </w:rPr>
        <w:t>xlsx</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文件，这些数据由内部处理器提取和处理，但完全通过</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呈现。压缩和处理是由</w:t>
      </w:r>
      <w:r w:rsidRPr="00E85FE4">
        <w:rPr>
          <w:rFonts w:asciiTheme="minorHAnsi" w:eastAsiaTheme="minorEastAsia" w:hAnsiTheme="minorHAnsi" w:cstheme="minorBidi"/>
          <w:kern w:val="2"/>
          <w:sz w:val="21"/>
          <w:szCs w:val="22"/>
        </w:rPr>
        <w:t xml:space="preserve"> Analysis Services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引擎完成的。查询处理在后台透明地运行，以便在</w:t>
      </w:r>
      <w:r w:rsidRPr="00E85FE4">
        <w:rPr>
          <w:rFonts w:asciiTheme="minorHAnsi" w:eastAsiaTheme="minorEastAsia" w:hAnsiTheme="minorHAnsi" w:cstheme="minorBidi"/>
          <w:kern w:val="2"/>
          <w:sz w:val="21"/>
          <w:szCs w:val="22"/>
        </w:rPr>
        <w:t xml:space="preserve"> Excel </w:t>
      </w:r>
      <w:r w:rsidRPr="00E85FE4">
        <w:rPr>
          <w:rFonts w:asciiTheme="minorHAnsi" w:eastAsiaTheme="minorEastAsia" w:hAnsiTheme="minorHAnsi" w:cstheme="minorBidi"/>
          <w:kern w:val="2"/>
          <w:sz w:val="21"/>
          <w:szCs w:val="22"/>
        </w:rPr>
        <w:t>中提供海量数据支持。因为由本地</w:t>
      </w:r>
      <w:r w:rsidRPr="00E85FE4">
        <w:rPr>
          <w:rFonts w:asciiTheme="minorHAnsi" w:eastAsiaTheme="minorEastAsia" w:hAnsiTheme="minorHAnsi" w:cstheme="minorBidi"/>
          <w:kern w:val="2"/>
          <w:sz w:val="21"/>
          <w:szCs w:val="22"/>
        </w:rPr>
        <w:t xml:space="preserve"> Analysis </w:t>
      </w:r>
      <w:proofErr w:type="spellStart"/>
      <w:r w:rsidRPr="00E85FE4">
        <w:rPr>
          <w:rFonts w:asciiTheme="minorHAnsi" w:eastAsiaTheme="minorEastAsia" w:hAnsiTheme="minorHAnsi" w:cstheme="minorBidi"/>
          <w:kern w:val="2"/>
          <w:sz w:val="21"/>
          <w:szCs w:val="22"/>
        </w:rPr>
        <w:t>VertiPaq</w:t>
      </w:r>
      <w:proofErr w:type="spellEnd"/>
      <w:r w:rsidRPr="00E85FE4">
        <w:rPr>
          <w:rFonts w:asciiTheme="minorHAnsi" w:eastAsiaTheme="minorEastAsia" w:hAnsiTheme="minorHAnsi" w:cstheme="minorBidi"/>
          <w:kern w:val="2"/>
          <w:sz w:val="21"/>
          <w:szCs w:val="22"/>
        </w:rPr>
        <w:t xml:space="preserve"> </w:t>
      </w:r>
      <w:r w:rsidRPr="00E85FE4">
        <w:rPr>
          <w:rFonts w:asciiTheme="minorHAnsi" w:eastAsiaTheme="minorEastAsia" w:hAnsiTheme="minorHAnsi" w:cstheme="minorBidi"/>
          <w:kern w:val="2"/>
          <w:sz w:val="21"/>
          <w:szCs w:val="22"/>
        </w:rPr>
        <w:t>引擎执行，排序和筛选操作都非常快。</w:t>
      </w:r>
    </w:p>
    <w:p w:rsidR="00E85FE4" w:rsidRDefault="00E85FE4" w:rsidP="00166979">
      <w:pPr>
        <w:jc w:val="left"/>
      </w:pPr>
      <w:r>
        <w:rPr>
          <w:rFonts w:hint="eastAsia"/>
        </w:rPr>
        <w:t>2</w:t>
      </w:r>
      <w:r>
        <w:rPr>
          <w:rFonts w:hint="eastAsia"/>
        </w:rPr>
        <w:t>）应用于</w:t>
      </w:r>
      <w:r>
        <w:t>SharePoint</w:t>
      </w:r>
    </w:p>
    <w:p w:rsidR="00E85FE4" w:rsidRPr="00E85FE4" w:rsidRDefault="007121AB" w:rsidP="00166979">
      <w:pPr>
        <w:jc w:val="left"/>
      </w:pPr>
      <w:r w:rsidRPr="007121AB">
        <w:rPr>
          <w:rFonts w:hint="eastAsia"/>
        </w:rPr>
        <w:t>添加服务器端应用程序和功能，支持对发布到</w:t>
      </w:r>
      <w:r w:rsidRPr="007121AB">
        <w:rPr>
          <w:rFonts w:hint="eastAsia"/>
        </w:rPr>
        <w:t xml:space="preserve"> SharePoint </w:t>
      </w:r>
      <w:r w:rsidRPr="007121AB">
        <w:rPr>
          <w:rFonts w:hint="eastAsia"/>
        </w:rPr>
        <w:t>的工作簿进行</w:t>
      </w:r>
      <w:r w:rsidRPr="007121AB">
        <w:rPr>
          <w:rFonts w:hint="eastAsia"/>
        </w:rPr>
        <w:t xml:space="preserve"> </w:t>
      </w:r>
      <w:proofErr w:type="spellStart"/>
      <w:r w:rsidRPr="007121AB">
        <w:rPr>
          <w:rFonts w:hint="eastAsia"/>
        </w:rPr>
        <w:t>PowerPivot</w:t>
      </w:r>
      <w:proofErr w:type="spellEnd"/>
      <w:r w:rsidRPr="007121AB">
        <w:rPr>
          <w:rFonts w:hint="eastAsia"/>
        </w:rPr>
        <w:t xml:space="preserve"> </w:t>
      </w:r>
      <w:r w:rsidRPr="007121AB">
        <w:rPr>
          <w:rFonts w:hint="eastAsia"/>
        </w:rPr>
        <w:t>数据访问和管理。</w:t>
      </w:r>
      <w:proofErr w:type="spellStart"/>
      <w:r w:rsidRPr="007121AB">
        <w:rPr>
          <w:rFonts w:hint="eastAsia"/>
        </w:rPr>
        <w:t>PowerPivot</w:t>
      </w:r>
      <w:proofErr w:type="spellEnd"/>
      <w:r w:rsidRPr="007121AB">
        <w:rPr>
          <w:rFonts w:hint="eastAsia"/>
        </w:rPr>
        <w:t xml:space="preserve"> </w:t>
      </w:r>
      <w:r w:rsidRPr="007121AB">
        <w:rPr>
          <w:rFonts w:hint="eastAsia"/>
        </w:rPr>
        <w:t>服务器组件加载数据、处理查询、执行计划的数据刷新，并跟踪场中的服务器和工作簿使用情况。</w:t>
      </w:r>
    </w:p>
    <w:p w:rsidR="00DF791A" w:rsidRDefault="00DF791A" w:rsidP="00166979">
      <w:pPr>
        <w:jc w:val="left"/>
      </w:pPr>
    </w:p>
    <w:p w:rsidR="00D341DA" w:rsidRDefault="00D341DA" w:rsidP="00D341DA">
      <w:pPr>
        <w:jc w:val="left"/>
      </w:pPr>
      <w:r>
        <w:rPr>
          <w:rFonts w:hint="eastAsia"/>
        </w:rPr>
        <w:t xml:space="preserve">Excel </w:t>
      </w:r>
      <w:r>
        <w:rPr>
          <w:rFonts w:hint="eastAsia"/>
        </w:rPr>
        <w:t>工作簿中的</w:t>
      </w:r>
      <w:r>
        <w:rPr>
          <w:rFonts w:hint="eastAsia"/>
        </w:rPr>
        <w:t xml:space="preserve"> </w:t>
      </w:r>
      <w:proofErr w:type="spellStart"/>
      <w:r>
        <w:rPr>
          <w:rFonts w:hint="eastAsia"/>
        </w:rPr>
        <w:t>PowerPivot</w:t>
      </w:r>
      <w:proofErr w:type="spellEnd"/>
      <w:r>
        <w:rPr>
          <w:rFonts w:hint="eastAsia"/>
        </w:rPr>
        <w:t xml:space="preserve"> </w:t>
      </w:r>
      <w:r>
        <w:rPr>
          <w:rFonts w:hint="eastAsia"/>
        </w:rPr>
        <w:t>数据是</w:t>
      </w:r>
      <w:r>
        <w:rPr>
          <w:rFonts w:hint="eastAsia"/>
        </w:rPr>
        <w:t xml:space="preserve"> Analysis Services </w:t>
      </w:r>
      <w:r>
        <w:rPr>
          <w:rFonts w:hint="eastAsia"/>
        </w:rPr>
        <w:t>数据源，它需要使用</w:t>
      </w:r>
      <w:r>
        <w:rPr>
          <w:rFonts w:hint="eastAsia"/>
        </w:rPr>
        <w:t xml:space="preserve"> SharePoint </w:t>
      </w:r>
      <w:r>
        <w:rPr>
          <w:rFonts w:hint="eastAsia"/>
        </w:rPr>
        <w:t>集成模式下的</w:t>
      </w:r>
      <w:r>
        <w:rPr>
          <w:rFonts w:hint="eastAsia"/>
        </w:rPr>
        <w:t xml:space="preserve"> Analysis Service </w:t>
      </w:r>
      <w:r>
        <w:rPr>
          <w:rFonts w:hint="eastAsia"/>
        </w:rPr>
        <w:t>服务器实例来加载数据，并响应从</w:t>
      </w:r>
      <w:r>
        <w:rPr>
          <w:rFonts w:hint="eastAsia"/>
        </w:rPr>
        <w:t xml:space="preserve"> Excel </w:t>
      </w:r>
      <w:r>
        <w:rPr>
          <w:rFonts w:hint="eastAsia"/>
        </w:rPr>
        <w:t>工作簿中发出的交互式查询。在客户端工作站上，</w:t>
      </w:r>
      <w:r>
        <w:rPr>
          <w:rFonts w:hint="eastAsia"/>
        </w:rPr>
        <w:t xml:space="preserve">Analysis Services </w:t>
      </w:r>
      <w:r>
        <w:rPr>
          <w:rFonts w:hint="eastAsia"/>
        </w:rPr>
        <w:t>服务器在</w:t>
      </w:r>
      <w:r>
        <w:rPr>
          <w:rFonts w:hint="eastAsia"/>
        </w:rPr>
        <w:t xml:space="preserve"> Excel </w:t>
      </w:r>
      <w:r>
        <w:rPr>
          <w:rFonts w:hint="eastAsia"/>
        </w:rPr>
        <w:t>内部在进程内运行。在</w:t>
      </w:r>
      <w:r>
        <w:rPr>
          <w:rFonts w:hint="eastAsia"/>
        </w:rPr>
        <w:t xml:space="preserve"> SharePoint </w:t>
      </w:r>
      <w:r>
        <w:rPr>
          <w:rFonts w:hint="eastAsia"/>
        </w:rPr>
        <w:t>场上，</w:t>
      </w:r>
      <w:r>
        <w:rPr>
          <w:rFonts w:hint="eastAsia"/>
        </w:rPr>
        <w:t xml:space="preserve">Analysis Services </w:t>
      </w:r>
      <w:r>
        <w:rPr>
          <w:rFonts w:hint="eastAsia"/>
        </w:rPr>
        <w:t>在应用程序服务器上运行，它与</w:t>
      </w:r>
      <w:r>
        <w:rPr>
          <w:rFonts w:hint="eastAsia"/>
        </w:rPr>
        <w:t xml:space="preserve"> </w:t>
      </w:r>
      <w:proofErr w:type="spellStart"/>
      <w:r>
        <w:rPr>
          <w:rFonts w:hint="eastAsia"/>
        </w:rPr>
        <w:t>PowerPivot</w:t>
      </w:r>
      <w:proofErr w:type="spellEnd"/>
      <w:r>
        <w:rPr>
          <w:rFonts w:hint="eastAsia"/>
        </w:rPr>
        <w:t xml:space="preserve"> </w:t>
      </w:r>
      <w:r>
        <w:rPr>
          <w:rFonts w:hint="eastAsia"/>
        </w:rPr>
        <w:t>系统服务成对使用以处理服务器端的</w:t>
      </w:r>
      <w:r>
        <w:rPr>
          <w:rFonts w:hint="eastAsia"/>
        </w:rPr>
        <w:t xml:space="preserve"> </w:t>
      </w:r>
      <w:proofErr w:type="spellStart"/>
      <w:r>
        <w:rPr>
          <w:rFonts w:hint="eastAsia"/>
        </w:rPr>
        <w:t>PowerPivot</w:t>
      </w:r>
      <w:proofErr w:type="spellEnd"/>
      <w:r>
        <w:rPr>
          <w:rFonts w:hint="eastAsia"/>
        </w:rPr>
        <w:t xml:space="preserve"> </w:t>
      </w:r>
      <w:r>
        <w:rPr>
          <w:rFonts w:hint="eastAsia"/>
        </w:rPr>
        <w:t>数据请求。通过</w:t>
      </w:r>
      <w:r>
        <w:rPr>
          <w:rFonts w:hint="eastAsia"/>
        </w:rPr>
        <w:t xml:space="preserve"> Excel Services </w:t>
      </w:r>
      <w:r>
        <w:rPr>
          <w:rFonts w:hint="eastAsia"/>
        </w:rPr>
        <w:t>和</w:t>
      </w:r>
      <w:r>
        <w:rPr>
          <w:rFonts w:hint="eastAsia"/>
        </w:rPr>
        <w:t xml:space="preserve"> SQL Server </w:t>
      </w:r>
      <w:proofErr w:type="spellStart"/>
      <w:r>
        <w:rPr>
          <w:rFonts w:hint="eastAsia"/>
        </w:rPr>
        <w:t>PowerPivot</w:t>
      </w:r>
      <w:proofErr w:type="spellEnd"/>
      <w:r>
        <w:rPr>
          <w:rFonts w:hint="eastAsia"/>
        </w:rPr>
        <w:t xml:space="preserve"> for SharePoint</w:t>
      </w:r>
      <w:r>
        <w:rPr>
          <w:rFonts w:hint="eastAsia"/>
        </w:rPr>
        <w:t>，可以在场中共享</w:t>
      </w:r>
      <w:r>
        <w:rPr>
          <w:rFonts w:hint="eastAsia"/>
        </w:rPr>
        <w:t xml:space="preserve"> </w:t>
      </w:r>
      <w:proofErr w:type="spellStart"/>
      <w:r>
        <w:rPr>
          <w:rFonts w:hint="eastAsia"/>
        </w:rPr>
        <w:t>PowerPivot</w:t>
      </w:r>
      <w:proofErr w:type="spellEnd"/>
      <w:r>
        <w:rPr>
          <w:rFonts w:hint="eastAsia"/>
        </w:rPr>
        <w:t xml:space="preserve"> </w:t>
      </w:r>
      <w:r>
        <w:rPr>
          <w:rFonts w:hint="eastAsia"/>
        </w:rPr>
        <w:t>工作簿。</w:t>
      </w:r>
    </w:p>
    <w:p w:rsidR="00D341DA" w:rsidRDefault="00D341DA" w:rsidP="00D341DA">
      <w:pPr>
        <w:jc w:val="left"/>
      </w:pPr>
      <w:bookmarkStart w:id="0" w:name="_GoBack"/>
      <w:bookmarkEnd w:id="0"/>
    </w:p>
    <w:p w:rsidR="00D341DA" w:rsidRDefault="00D341DA" w:rsidP="00D341DA">
      <w:pPr>
        <w:jc w:val="left"/>
      </w:pPr>
      <w:proofErr w:type="spellStart"/>
      <w:r>
        <w:rPr>
          <w:rFonts w:hint="eastAsia"/>
        </w:rPr>
        <w:t>PowerPivot</w:t>
      </w:r>
      <w:proofErr w:type="spellEnd"/>
      <w:r>
        <w:rPr>
          <w:rFonts w:hint="eastAsia"/>
        </w:rPr>
        <w:t>在</w:t>
      </w:r>
      <w:r w:rsidR="00C27AC2">
        <w:t>SharePoint</w:t>
      </w:r>
      <w:r>
        <w:rPr>
          <w:rFonts w:hint="eastAsia"/>
        </w:rPr>
        <w:t>中用来加载和卸载</w:t>
      </w:r>
      <w:r>
        <w:rPr>
          <w:rFonts w:hint="eastAsia"/>
        </w:rPr>
        <w:t xml:space="preserve"> </w:t>
      </w:r>
      <w:proofErr w:type="spellStart"/>
      <w:r>
        <w:rPr>
          <w:rFonts w:hint="eastAsia"/>
        </w:rPr>
        <w:t>PowerPivot</w:t>
      </w:r>
      <w:proofErr w:type="spellEnd"/>
      <w:r>
        <w:rPr>
          <w:rFonts w:hint="eastAsia"/>
        </w:rPr>
        <w:t xml:space="preserve"> </w:t>
      </w:r>
      <w:r>
        <w:rPr>
          <w:rFonts w:hint="eastAsia"/>
        </w:rPr>
        <w:t>数据的服务和基础结构。与其他大型的企业</w:t>
      </w:r>
      <w:r>
        <w:rPr>
          <w:rFonts w:hint="eastAsia"/>
        </w:rPr>
        <w:t xml:space="preserve"> BI </w:t>
      </w:r>
      <w:r>
        <w:rPr>
          <w:rFonts w:hint="eastAsia"/>
        </w:rPr>
        <w:t>数据源相比，</w:t>
      </w:r>
      <w:proofErr w:type="spellStart"/>
      <w:r>
        <w:rPr>
          <w:rFonts w:hint="eastAsia"/>
        </w:rPr>
        <w:t>PowerPivot</w:t>
      </w:r>
      <w:proofErr w:type="spellEnd"/>
      <w:r>
        <w:rPr>
          <w:rFonts w:hint="eastAsia"/>
        </w:rPr>
        <w:t xml:space="preserve"> </w:t>
      </w:r>
      <w:r>
        <w:rPr>
          <w:rFonts w:hint="eastAsia"/>
        </w:rPr>
        <w:t>数据是由服务和基础结构管理的，而企业</w:t>
      </w:r>
      <w:r>
        <w:rPr>
          <w:rFonts w:hint="eastAsia"/>
        </w:rPr>
        <w:t xml:space="preserve"> BI </w:t>
      </w:r>
      <w:r>
        <w:rPr>
          <w:rFonts w:hint="eastAsia"/>
        </w:rPr>
        <w:t>数据源数量有限并且由数据库专家严密管理。在任何给定的时间，可能都会有数十乃至数百个</w:t>
      </w:r>
      <w:r>
        <w:rPr>
          <w:rFonts w:hint="eastAsia"/>
        </w:rPr>
        <w:t xml:space="preserve"> </w:t>
      </w:r>
      <w:proofErr w:type="spellStart"/>
      <w:r>
        <w:rPr>
          <w:rFonts w:hint="eastAsia"/>
        </w:rPr>
        <w:t>PowerPivot</w:t>
      </w:r>
      <w:proofErr w:type="spellEnd"/>
      <w:r>
        <w:rPr>
          <w:rFonts w:hint="eastAsia"/>
        </w:rPr>
        <w:t xml:space="preserve"> </w:t>
      </w:r>
      <w:r>
        <w:rPr>
          <w:rFonts w:hint="eastAsia"/>
        </w:rPr>
        <w:t>工作簿在场内应用程序服务器的内存中打开。</w:t>
      </w:r>
      <w:proofErr w:type="spellStart"/>
      <w:r>
        <w:rPr>
          <w:rFonts w:hint="eastAsia"/>
        </w:rPr>
        <w:t>PowerPivot</w:t>
      </w:r>
      <w:proofErr w:type="spellEnd"/>
      <w:r>
        <w:rPr>
          <w:rFonts w:hint="eastAsia"/>
        </w:rPr>
        <w:t xml:space="preserve"> </w:t>
      </w:r>
      <w:r>
        <w:rPr>
          <w:rFonts w:hint="eastAsia"/>
        </w:rPr>
        <w:t>系统服务跟踪这种活动，设置已加载到内存中的数据的新连接，并在数据不再使用或者出现系统资源争用时缓存或卸载数据。收集服务器运行状况数据和其他使用情况数据并显示在报告中，使您深入了解系统的运行状况。</w:t>
      </w:r>
    </w:p>
    <w:p w:rsidR="00D341DA" w:rsidRDefault="00D341DA" w:rsidP="00D341DA">
      <w:pPr>
        <w:jc w:val="left"/>
      </w:pPr>
    </w:p>
    <w:sectPr w:rsidR="00D341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F7AF4"/>
    <w:multiLevelType w:val="multilevel"/>
    <w:tmpl w:val="5E0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644F9B"/>
    <w:multiLevelType w:val="hybridMultilevel"/>
    <w:tmpl w:val="95D82214"/>
    <w:lvl w:ilvl="0" w:tplc="C946F7E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234"/>
    <w:rsid w:val="0001014A"/>
    <w:rsid w:val="000D1E1C"/>
    <w:rsid w:val="00166979"/>
    <w:rsid w:val="002247B7"/>
    <w:rsid w:val="002A53E2"/>
    <w:rsid w:val="002D3D17"/>
    <w:rsid w:val="004727D1"/>
    <w:rsid w:val="006613F6"/>
    <w:rsid w:val="006B6067"/>
    <w:rsid w:val="007121AB"/>
    <w:rsid w:val="00787612"/>
    <w:rsid w:val="007E78B7"/>
    <w:rsid w:val="0091745C"/>
    <w:rsid w:val="009D55D3"/>
    <w:rsid w:val="00B86876"/>
    <w:rsid w:val="00C27AC2"/>
    <w:rsid w:val="00D341DA"/>
    <w:rsid w:val="00DF791A"/>
    <w:rsid w:val="00E77234"/>
    <w:rsid w:val="00E85FE4"/>
    <w:rsid w:val="00F10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6697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6979"/>
    <w:rPr>
      <w:b/>
      <w:bCs/>
      <w:kern w:val="44"/>
      <w:sz w:val="44"/>
      <w:szCs w:val="44"/>
    </w:rPr>
  </w:style>
  <w:style w:type="paragraph" w:styleId="a3">
    <w:name w:val="List Paragraph"/>
    <w:basedOn w:val="a"/>
    <w:uiPriority w:val="34"/>
    <w:qFormat/>
    <w:rsid w:val="000D1E1C"/>
    <w:pPr>
      <w:ind w:firstLineChars="200" w:firstLine="420"/>
    </w:pPr>
  </w:style>
  <w:style w:type="paragraph" w:styleId="a4">
    <w:name w:val="Normal (Web)"/>
    <w:basedOn w:val="a"/>
    <w:uiPriority w:val="99"/>
    <w:semiHidden/>
    <w:unhideWhenUsed/>
    <w:rsid w:val="00E85FE4"/>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6697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66979"/>
    <w:rPr>
      <w:b/>
      <w:bCs/>
      <w:kern w:val="44"/>
      <w:sz w:val="44"/>
      <w:szCs w:val="44"/>
    </w:rPr>
  </w:style>
  <w:style w:type="paragraph" w:styleId="a3">
    <w:name w:val="List Paragraph"/>
    <w:basedOn w:val="a"/>
    <w:uiPriority w:val="34"/>
    <w:qFormat/>
    <w:rsid w:val="000D1E1C"/>
    <w:pPr>
      <w:ind w:firstLineChars="200" w:firstLine="420"/>
    </w:pPr>
  </w:style>
  <w:style w:type="paragraph" w:styleId="a4">
    <w:name w:val="Normal (Web)"/>
    <w:basedOn w:val="a"/>
    <w:uiPriority w:val="99"/>
    <w:semiHidden/>
    <w:unhideWhenUsed/>
    <w:rsid w:val="00E85FE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18848">
      <w:bodyDiv w:val="1"/>
      <w:marLeft w:val="0"/>
      <w:marRight w:val="0"/>
      <w:marTop w:val="0"/>
      <w:marBottom w:val="0"/>
      <w:divBdr>
        <w:top w:val="none" w:sz="0" w:space="0" w:color="auto"/>
        <w:left w:val="none" w:sz="0" w:space="0" w:color="auto"/>
        <w:bottom w:val="none" w:sz="0" w:space="0" w:color="auto"/>
        <w:right w:val="none" w:sz="0" w:space="0" w:color="auto"/>
      </w:divBdr>
    </w:div>
    <w:div w:id="154995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320</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8</cp:revision>
  <dcterms:created xsi:type="dcterms:W3CDTF">2014-02-25T03:00:00Z</dcterms:created>
  <dcterms:modified xsi:type="dcterms:W3CDTF">2014-03-06T07:32:00Z</dcterms:modified>
</cp:coreProperties>
</file>