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4D59" w:rsidRDefault="001235A7" w:rsidP="001235A7">
      <w:pPr>
        <w:jc w:val="center"/>
        <w:rPr>
          <w:b/>
          <w:sz w:val="36"/>
          <w:szCs w:val="36"/>
        </w:rPr>
      </w:pPr>
      <w:r w:rsidRPr="001235A7">
        <w:rPr>
          <w:rFonts w:hint="eastAsia"/>
          <w:b/>
          <w:sz w:val="36"/>
          <w:szCs w:val="36"/>
        </w:rPr>
        <w:t>SSIS</w:t>
      </w:r>
      <w:r w:rsidRPr="001235A7">
        <w:rPr>
          <w:rFonts w:hint="eastAsia"/>
          <w:b/>
          <w:sz w:val="36"/>
          <w:szCs w:val="36"/>
        </w:rPr>
        <w:t>与</w:t>
      </w:r>
      <w:r w:rsidRPr="001235A7">
        <w:rPr>
          <w:rFonts w:hint="eastAsia"/>
          <w:b/>
          <w:sz w:val="36"/>
          <w:szCs w:val="36"/>
        </w:rPr>
        <w:t>SQLServer</w:t>
      </w:r>
      <w:r w:rsidRPr="001235A7">
        <w:rPr>
          <w:rFonts w:hint="eastAsia"/>
          <w:b/>
          <w:sz w:val="36"/>
          <w:szCs w:val="36"/>
        </w:rPr>
        <w:t>关系引擎</w:t>
      </w:r>
    </w:p>
    <w:p w:rsidR="001235A7" w:rsidRDefault="001235A7" w:rsidP="001235A7">
      <w:pPr>
        <w:jc w:val="left"/>
        <w:rPr>
          <w:szCs w:val="21"/>
        </w:rPr>
      </w:pPr>
      <w:r>
        <w:rPr>
          <w:rFonts w:hint="eastAsia"/>
          <w:szCs w:val="21"/>
        </w:rPr>
        <w:t>SSIS</w:t>
      </w:r>
      <w:r>
        <w:rPr>
          <w:rFonts w:hint="eastAsia"/>
          <w:szCs w:val="21"/>
        </w:rPr>
        <w:t>善于数据的转换和清洗，而</w:t>
      </w:r>
      <w:r>
        <w:rPr>
          <w:rFonts w:hint="eastAsia"/>
          <w:szCs w:val="21"/>
        </w:rPr>
        <w:t>SQLServer</w:t>
      </w:r>
      <w:r>
        <w:rPr>
          <w:rFonts w:hint="eastAsia"/>
          <w:szCs w:val="21"/>
        </w:rPr>
        <w:t>善于数据的提取和加载。</w:t>
      </w:r>
    </w:p>
    <w:p w:rsidR="001235A7" w:rsidRDefault="001235A7" w:rsidP="001235A7">
      <w:pPr>
        <w:jc w:val="left"/>
        <w:rPr>
          <w:szCs w:val="21"/>
        </w:rPr>
      </w:pPr>
      <w:r>
        <w:rPr>
          <w:rFonts w:hint="eastAsia"/>
          <w:szCs w:val="21"/>
        </w:rPr>
        <w:t>ETL</w:t>
      </w:r>
      <w:r>
        <w:rPr>
          <w:rFonts w:hint="eastAsia"/>
          <w:szCs w:val="21"/>
        </w:rPr>
        <w:t>的整个过程可以大致分为提取、转换和加载。</w:t>
      </w:r>
    </w:p>
    <w:p w:rsidR="001235A7" w:rsidRDefault="001235A7" w:rsidP="001235A7">
      <w:pPr>
        <w:jc w:val="left"/>
        <w:rPr>
          <w:szCs w:val="21"/>
        </w:rPr>
      </w:pPr>
    </w:p>
    <w:p w:rsidR="001235A7" w:rsidRPr="001235A7" w:rsidRDefault="001235A7" w:rsidP="001235A7">
      <w:pPr>
        <w:pStyle w:val="a3"/>
        <w:numPr>
          <w:ilvl w:val="0"/>
          <w:numId w:val="1"/>
        </w:numPr>
        <w:ind w:firstLineChars="0"/>
        <w:jc w:val="left"/>
        <w:rPr>
          <w:szCs w:val="21"/>
        </w:rPr>
      </w:pPr>
      <w:r w:rsidRPr="001235A7">
        <w:rPr>
          <w:rFonts w:hint="eastAsia"/>
          <w:szCs w:val="21"/>
        </w:rPr>
        <w:t>数据提取</w:t>
      </w:r>
    </w:p>
    <w:p w:rsidR="001235A7" w:rsidRDefault="00677637" w:rsidP="001235A7">
      <w:pPr>
        <w:jc w:val="left"/>
        <w:rPr>
          <w:szCs w:val="21"/>
        </w:rPr>
      </w:pPr>
      <w:r>
        <w:rPr>
          <w:rFonts w:hint="eastAsia"/>
          <w:szCs w:val="21"/>
        </w:rPr>
        <w:t>不管是从数据仓库提取，还是其它来源，随着业务应用的增加，数据提取将会变得相当复杂，同时花费的时间也会越多</w:t>
      </w:r>
      <w:r w:rsidR="00524DA0">
        <w:rPr>
          <w:rFonts w:hint="eastAsia"/>
          <w:szCs w:val="21"/>
        </w:rPr>
        <w:t>。</w:t>
      </w:r>
    </w:p>
    <w:p w:rsidR="00524DA0" w:rsidRDefault="00524DA0" w:rsidP="001235A7">
      <w:pPr>
        <w:jc w:val="left"/>
        <w:rPr>
          <w:szCs w:val="21"/>
        </w:rPr>
      </w:pPr>
    </w:p>
    <w:p w:rsidR="00524DA0" w:rsidRPr="00524DA0" w:rsidRDefault="00524DA0" w:rsidP="00524DA0">
      <w:pPr>
        <w:pStyle w:val="a3"/>
        <w:numPr>
          <w:ilvl w:val="0"/>
          <w:numId w:val="2"/>
        </w:numPr>
        <w:ind w:firstLineChars="0"/>
        <w:jc w:val="left"/>
        <w:rPr>
          <w:szCs w:val="21"/>
        </w:rPr>
      </w:pPr>
      <w:r w:rsidRPr="00524DA0">
        <w:rPr>
          <w:rFonts w:hint="eastAsia"/>
          <w:szCs w:val="21"/>
        </w:rPr>
        <w:t>sleect *</w:t>
      </w:r>
      <w:r w:rsidRPr="00524DA0">
        <w:rPr>
          <w:rFonts w:hint="eastAsia"/>
          <w:szCs w:val="21"/>
        </w:rPr>
        <w:t>的开销成本</w:t>
      </w:r>
    </w:p>
    <w:p w:rsidR="00524DA0" w:rsidRDefault="00822CF9" w:rsidP="00524DA0">
      <w:pPr>
        <w:jc w:val="left"/>
        <w:rPr>
          <w:szCs w:val="21"/>
        </w:rPr>
      </w:pPr>
      <w:r>
        <w:rPr>
          <w:rFonts w:hint="eastAsia"/>
          <w:szCs w:val="21"/>
        </w:rPr>
        <w:t>它会引起现在数据流的潜在错误，当数据流中对列作了处理，但如果突然增加了某列，这会让数据流处理出错。</w:t>
      </w:r>
    </w:p>
    <w:p w:rsidR="00822CF9" w:rsidRDefault="00822CF9" w:rsidP="00524DA0">
      <w:pPr>
        <w:jc w:val="left"/>
        <w:rPr>
          <w:szCs w:val="21"/>
        </w:rPr>
      </w:pPr>
      <w:r>
        <w:rPr>
          <w:rFonts w:hint="eastAsia"/>
          <w:szCs w:val="21"/>
        </w:rPr>
        <w:t>全部加载再勾掉不需要的列，这个过程发生在客户端，也就是说，所有的列都被传递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从而产生大量的</w:t>
      </w:r>
      <w:r>
        <w:rPr>
          <w:rFonts w:hint="eastAsia"/>
          <w:szCs w:val="21"/>
        </w:rPr>
        <w:t>io</w:t>
      </w:r>
      <w:r>
        <w:rPr>
          <w:rFonts w:hint="eastAsia"/>
          <w:szCs w:val="21"/>
        </w:rPr>
        <w:t>系统开销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，然后录这些列到达</w:t>
      </w:r>
      <w:r>
        <w:rPr>
          <w:rFonts w:hint="eastAsia"/>
          <w:szCs w:val="21"/>
        </w:rPr>
        <w:t>SSIS</w:t>
      </w:r>
      <w:r>
        <w:rPr>
          <w:rFonts w:hint="eastAsia"/>
          <w:szCs w:val="21"/>
        </w:rPr>
        <w:t>时再删除取消选中的列。</w:t>
      </w:r>
    </w:p>
    <w:p w:rsidR="00822CF9" w:rsidRDefault="00822CF9" w:rsidP="00524DA0">
      <w:pPr>
        <w:jc w:val="left"/>
        <w:rPr>
          <w:szCs w:val="21"/>
        </w:rPr>
      </w:pPr>
    </w:p>
    <w:p w:rsidR="00430C64" w:rsidRDefault="00430C64" w:rsidP="00524DA0">
      <w:pPr>
        <w:jc w:val="left"/>
        <w:rPr>
          <w:szCs w:val="21"/>
        </w:rPr>
      </w:pPr>
      <w:r>
        <w:rPr>
          <w:rFonts w:hint="eastAsia"/>
          <w:szCs w:val="21"/>
        </w:rPr>
        <w:t>所以</w:t>
      </w:r>
    </w:p>
    <w:p w:rsidR="00430C64" w:rsidRPr="00430C64" w:rsidRDefault="00430C64" w:rsidP="00430C64">
      <w:pPr>
        <w:pStyle w:val="a3"/>
        <w:numPr>
          <w:ilvl w:val="0"/>
          <w:numId w:val="3"/>
        </w:numPr>
        <w:ind w:firstLineChars="0"/>
        <w:jc w:val="left"/>
        <w:rPr>
          <w:szCs w:val="21"/>
        </w:rPr>
      </w:pPr>
      <w:r w:rsidRPr="00430C64">
        <w:rPr>
          <w:rFonts w:hint="eastAsia"/>
          <w:szCs w:val="21"/>
        </w:rPr>
        <w:t>我们需要在提取期间，就通过</w:t>
      </w:r>
      <w:r w:rsidRPr="00430C64">
        <w:rPr>
          <w:rFonts w:hint="eastAsia"/>
          <w:szCs w:val="21"/>
        </w:rPr>
        <w:t>sqlServer</w:t>
      </w:r>
      <w:r w:rsidRPr="00430C64">
        <w:rPr>
          <w:rFonts w:hint="eastAsia"/>
          <w:szCs w:val="21"/>
        </w:rPr>
        <w:t>语句对记录匹配数，数据类型进行转换好再转到</w:t>
      </w:r>
      <w:r w:rsidRPr="00430C64">
        <w:rPr>
          <w:rFonts w:hint="eastAsia"/>
          <w:szCs w:val="21"/>
        </w:rPr>
        <w:t>SSIS</w:t>
      </w:r>
      <w:r w:rsidRPr="00430C64">
        <w:rPr>
          <w:rFonts w:hint="eastAsia"/>
          <w:szCs w:val="21"/>
        </w:rPr>
        <w:t>中处理。</w:t>
      </w:r>
    </w:p>
    <w:p w:rsidR="00430C64" w:rsidRDefault="00430C64" w:rsidP="00430C64">
      <w:pPr>
        <w:pStyle w:val="a3"/>
        <w:numPr>
          <w:ilvl w:val="0"/>
          <w:numId w:val="3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尽量在</w:t>
      </w:r>
      <w:r>
        <w:rPr>
          <w:rFonts w:hint="eastAsia"/>
          <w:szCs w:val="21"/>
        </w:rPr>
        <w:t>SqlServer</w:t>
      </w:r>
      <w:r>
        <w:rPr>
          <w:rFonts w:hint="eastAsia"/>
          <w:szCs w:val="21"/>
        </w:rPr>
        <w:t>中进行排序，在</w:t>
      </w:r>
      <w:r>
        <w:rPr>
          <w:rFonts w:hint="eastAsia"/>
          <w:szCs w:val="21"/>
        </w:rPr>
        <w:t>SSIS</w:t>
      </w:r>
      <w:r>
        <w:rPr>
          <w:rFonts w:hint="eastAsia"/>
          <w:szCs w:val="21"/>
        </w:rPr>
        <w:t>中的排序转换必须在内存中加载所有数据，因此，这是一种完全阻塞式的异步转换，除了小型数据集之外应该尽量避免使用。</w:t>
      </w:r>
    </w:p>
    <w:p w:rsidR="00430C64" w:rsidRDefault="00430C64" w:rsidP="00430C64">
      <w:pPr>
        <w:pStyle w:val="a3"/>
        <w:numPr>
          <w:ilvl w:val="0"/>
          <w:numId w:val="3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模块化设计，对于实现独立完整功能，封装成存储过程，直接用</w:t>
      </w:r>
      <w:r>
        <w:rPr>
          <w:rFonts w:hint="eastAsia"/>
          <w:szCs w:val="21"/>
        </w:rPr>
        <w:t xml:space="preserve"> exec</w:t>
      </w:r>
      <w:r>
        <w:rPr>
          <w:rFonts w:hint="eastAsia"/>
          <w:szCs w:val="21"/>
        </w:rPr>
        <w:t>调用，还可以做带参数变量的调用。</w:t>
      </w:r>
    </w:p>
    <w:p w:rsidR="00430C64" w:rsidRDefault="00430C64" w:rsidP="00430C64">
      <w:pPr>
        <w:pStyle w:val="a3"/>
        <w:numPr>
          <w:ilvl w:val="0"/>
          <w:numId w:val="3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尽量基于集的逻辑运算：</w:t>
      </w:r>
      <w:r>
        <w:rPr>
          <w:rFonts w:hint="eastAsia"/>
          <w:szCs w:val="21"/>
        </w:rPr>
        <w:t>CTE,union,Intersect,Except</w:t>
      </w:r>
    </w:p>
    <w:p w:rsidR="000F5378" w:rsidRDefault="000F5378" w:rsidP="00430C64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利用数据库快照对操作进行还原，测试。</w:t>
      </w:r>
    </w:p>
    <w:p w:rsidR="00C57A4A" w:rsidRDefault="00C57A4A" w:rsidP="00430C64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Merge,</w:t>
      </w:r>
      <w:r w:rsidR="000355B5">
        <w:rPr>
          <w:rFonts w:hint="eastAsia"/>
          <w:szCs w:val="21"/>
        </w:rPr>
        <w:t>当从不同的源中提取数据，并在</w:t>
      </w:r>
      <w:r w:rsidR="000355B5">
        <w:rPr>
          <w:rFonts w:hint="eastAsia"/>
          <w:szCs w:val="21"/>
        </w:rPr>
        <w:t>SSIS</w:t>
      </w:r>
      <w:r w:rsidR="000355B5">
        <w:rPr>
          <w:rFonts w:hint="eastAsia"/>
          <w:szCs w:val="21"/>
        </w:rPr>
        <w:t>中清洗和修整，最后再将结果转存到</w:t>
      </w:r>
      <w:r w:rsidR="000355B5">
        <w:rPr>
          <w:rFonts w:hint="eastAsia"/>
          <w:szCs w:val="21"/>
        </w:rPr>
        <w:t>sqlserver</w:t>
      </w:r>
      <w:r w:rsidR="000355B5">
        <w:rPr>
          <w:rFonts w:hint="eastAsia"/>
          <w:szCs w:val="21"/>
        </w:rPr>
        <w:t>中的临时表</w:t>
      </w:r>
      <w:r w:rsidR="000355B5">
        <w:rPr>
          <w:rFonts w:hint="eastAsia"/>
          <w:szCs w:val="21"/>
        </w:rPr>
        <w:t>(</w:t>
      </w:r>
      <w:r w:rsidR="000355B5">
        <w:rPr>
          <w:rFonts w:hint="eastAsia"/>
          <w:szCs w:val="21"/>
        </w:rPr>
        <w:t>实体中间表</w:t>
      </w:r>
      <w:r w:rsidR="000355B5">
        <w:rPr>
          <w:rFonts w:hint="eastAsia"/>
          <w:szCs w:val="21"/>
        </w:rPr>
        <w:t>)</w:t>
      </w:r>
      <w:r w:rsidR="000355B5">
        <w:rPr>
          <w:rFonts w:hint="eastAsia"/>
          <w:szCs w:val="21"/>
        </w:rPr>
        <w:t>中，并需要要根据最终的目标表对中间表进行</w:t>
      </w:r>
      <w:r w:rsidR="000355B5">
        <w:rPr>
          <w:rFonts w:hint="eastAsia"/>
          <w:szCs w:val="21"/>
        </w:rPr>
        <w:t>insert ,update,delete,</w:t>
      </w:r>
      <w:r w:rsidR="000355B5">
        <w:rPr>
          <w:rFonts w:hint="eastAsia"/>
          <w:szCs w:val="21"/>
        </w:rPr>
        <w:t>这个过程就可以用</w:t>
      </w:r>
      <w:r w:rsidR="000355B5">
        <w:rPr>
          <w:rFonts w:hint="eastAsia"/>
          <w:szCs w:val="21"/>
        </w:rPr>
        <w:t>Merge</w:t>
      </w:r>
      <w:r w:rsidR="000355B5">
        <w:rPr>
          <w:rFonts w:hint="eastAsia"/>
          <w:szCs w:val="21"/>
        </w:rPr>
        <w:t>来处理。</w:t>
      </w:r>
    </w:p>
    <w:p w:rsidR="000355B5" w:rsidRDefault="000355B5" w:rsidP="00430C64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CDC</w:t>
      </w:r>
      <w:r>
        <w:rPr>
          <w:rFonts w:hint="eastAsia"/>
          <w:szCs w:val="21"/>
        </w:rPr>
        <w:t>提供强大的数据操作跟踪。</w:t>
      </w:r>
    </w:p>
    <w:p w:rsidR="000355B5" w:rsidRPr="00430C64" w:rsidRDefault="000355B5" w:rsidP="00430C64">
      <w:pPr>
        <w:pStyle w:val="a3"/>
        <w:numPr>
          <w:ilvl w:val="0"/>
          <w:numId w:val="3"/>
        </w:numPr>
        <w:ind w:firstLineChars="0"/>
        <w:jc w:val="left"/>
        <w:rPr>
          <w:szCs w:val="21"/>
        </w:rPr>
      </w:pPr>
      <w:r>
        <w:rPr>
          <w:rFonts w:hint="eastAsia"/>
          <w:szCs w:val="21"/>
        </w:rPr>
        <w:t>文本处理是</w:t>
      </w:r>
      <w:r>
        <w:rPr>
          <w:rFonts w:hint="eastAsia"/>
          <w:szCs w:val="21"/>
        </w:rPr>
        <w:t>SSIS</w:t>
      </w:r>
      <w:r>
        <w:rPr>
          <w:rFonts w:hint="eastAsia"/>
          <w:szCs w:val="21"/>
        </w:rPr>
        <w:t>的强项，同样在</w:t>
      </w:r>
      <w:r>
        <w:rPr>
          <w:rFonts w:hint="eastAsia"/>
          <w:szCs w:val="21"/>
        </w:rPr>
        <w:t>SQLServer</w:t>
      </w:r>
      <w:r>
        <w:rPr>
          <w:rFonts w:hint="eastAsia"/>
          <w:szCs w:val="21"/>
        </w:rPr>
        <w:t>也提供了对文件处理函数</w:t>
      </w:r>
      <w:r>
        <w:rPr>
          <w:rFonts w:hint="eastAsia"/>
          <w:szCs w:val="21"/>
        </w:rPr>
        <w:t>OPenrowset()</w:t>
      </w:r>
      <w:r w:rsidR="008200BD">
        <w:rPr>
          <w:rFonts w:hint="eastAsia"/>
          <w:szCs w:val="21"/>
        </w:rPr>
        <w:t>。</w:t>
      </w:r>
      <w:bookmarkStart w:id="0" w:name="_GoBack"/>
      <w:bookmarkEnd w:id="0"/>
    </w:p>
    <w:sectPr w:rsidR="000355B5" w:rsidRPr="00430C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6F544B"/>
    <w:multiLevelType w:val="hybridMultilevel"/>
    <w:tmpl w:val="A87C1F30"/>
    <w:lvl w:ilvl="0" w:tplc="D060836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B624F06"/>
    <w:multiLevelType w:val="hybridMultilevel"/>
    <w:tmpl w:val="D3D8BDCA"/>
    <w:lvl w:ilvl="0" w:tplc="46CED35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2C545A0"/>
    <w:multiLevelType w:val="hybridMultilevel"/>
    <w:tmpl w:val="EF02CB2E"/>
    <w:lvl w:ilvl="0" w:tplc="5824C3EC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2B2"/>
    <w:rsid w:val="000355B5"/>
    <w:rsid w:val="000F5378"/>
    <w:rsid w:val="001235A7"/>
    <w:rsid w:val="003052B2"/>
    <w:rsid w:val="00430C64"/>
    <w:rsid w:val="00444D59"/>
    <w:rsid w:val="00524DA0"/>
    <w:rsid w:val="00677637"/>
    <w:rsid w:val="008200BD"/>
    <w:rsid w:val="00822CF9"/>
    <w:rsid w:val="00C5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5A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5A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李玮强</dc:creator>
  <cp:keywords/>
  <dc:description/>
  <cp:lastModifiedBy>李玮强</cp:lastModifiedBy>
  <cp:revision>5</cp:revision>
  <dcterms:created xsi:type="dcterms:W3CDTF">2014-03-13T06:02:00Z</dcterms:created>
  <dcterms:modified xsi:type="dcterms:W3CDTF">2014-03-14T03:09:00Z</dcterms:modified>
</cp:coreProperties>
</file>