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4C" w:rsidRDefault="00D4434C" w:rsidP="00D4434C">
      <w:pPr>
        <w:pStyle w:val="1"/>
      </w:pPr>
      <w:r>
        <w:t>實驗室報告自動化產生器</w:t>
      </w:r>
      <w:r w:rsidR="00E92CDC">
        <w:br/>
      </w:r>
      <w:r>
        <w:t>技術開發計畫書</w:t>
      </w:r>
      <w:bookmarkStart w:id="0" w:name="_GoBack"/>
      <w:bookmarkEnd w:id="0"/>
    </w:p>
    <w:p w:rsidR="00D4434C" w:rsidRDefault="00D4434C" w:rsidP="00D4434C">
      <w:r>
        <w:pict>
          <v:rect id="_x0000_i1046" style="width:0;height:1.5pt" o:hralign="center" o:hrstd="t" o:hr="t" fillcolor="#a0a0a0" stroked="f"/>
        </w:pict>
      </w:r>
    </w:p>
    <w:p w:rsidR="00D4434C" w:rsidRDefault="00D4434C" w:rsidP="00D4434C">
      <w:pPr>
        <w:pStyle w:val="2"/>
      </w:pPr>
      <w:r>
        <w:t>一、專案目標</w:t>
      </w:r>
    </w:p>
    <w:p w:rsidR="00D4434C" w:rsidRDefault="00D4434C" w:rsidP="00D4434C">
      <w:pPr>
        <w:pStyle w:val="Web"/>
        <w:numPr>
          <w:ilvl w:val="0"/>
          <w:numId w:val="7"/>
        </w:numPr>
      </w:pPr>
      <w:r>
        <w:t>開發一套穩定、高效、可擴充的報告自動產生引擎</w:t>
      </w:r>
    </w:p>
    <w:p w:rsidR="00D4434C" w:rsidRDefault="00D4434C" w:rsidP="00D4434C">
      <w:pPr>
        <w:pStyle w:val="Web"/>
        <w:numPr>
          <w:ilvl w:val="0"/>
          <w:numId w:val="7"/>
        </w:numPr>
      </w:pPr>
      <w:r>
        <w:t>支援多種資料格式輸入（JSON/CSV/SQL），實現標準化報告產出</w:t>
      </w:r>
    </w:p>
    <w:p w:rsidR="00D4434C" w:rsidRDefault="00D4434C" w:rsidP="00D4434C">
      <w:pPr>
        <w:pStyle w:val="Web"/>
        <w:numPr>
          <w:ilvl w:val="0"/>
          <w:numId w:val="7"/>
        </w:numPr>
      </w:pPr>
      <w:r>
        <w:t>範本</w:t>
      </w:r>
      <w:proofErr w:type="gramStart"/>
      <w:r>
        <w:t>可視化配置</w:t>
      </w:r>
      <w:proofErr w:type="gramEnd"/>
      <w:r>
        <w:t>與管理，降低非技術人員使用門檻</w:t>
      </w:r>
    </w:p>
    <w:p w:rsidR="00D4434C" w:rsidRDefault="00D4434C" w:rsidP="00D4434C">
      <w:pPr>
        <w:pStyle w:val="Web"/>
        <w:numPr>
          <w:ilvl w:val="0"/>
          <w:numId w:val="7"/>
        </w:numPr>
      </w:pPr>
      <w:r>
        <w:t>支援大批量圖片與複雜表格插入，確保生成報告品質與效能</w:t>
      </w:r>
    </w:p>
    <w:p w:rsidR="00D4434C" w:rsidRDefault="00D4434C" w:rsidP="00D4434C">
      <w:pPr>
        <w:pStyle w:val="Web"/>
        <w:numPr>
          <w:ilvl w:val="0"/>
          <w:numId w:val="7"/>
        </w:numPr>
      </w:pPr>
      <w:r>
        <w:t>跨平台部署，避免依賴 Office COM 自動化</w:t>
      </w:r>
    </w:p>
    <w:p w:rsidR="00D4434C" w:rsidRDefault="00D4434C" w:rsidP="00D4434C">
      <w:r>
        <w:pict>
          <v:rect id="_x0000_i1047" style="width:0;height:1.5pt" o:hralign="center" o:hrstd="t" o:hr="t" fillcolor="#a0a0a0" stroked="f"/>
        </w:pict>
      </w:r>
    </w:p>
    <w:p w:rsidR="00D4434C" w:rsidRDefault="00D4434C" w:rsidP="00D4434C">
      <w:pPr>
        <w:pStyle w:val="2"/>
      </w:pPr>
      <w:r>
        <w:t>二、需求細分</w:t>
      </w:r>
    </w:p>
    <w:p w:rsidR="00D4434C" w:rsidRDefault="00D4434C" w:rsidP="00D4434C">
      <w:pPr>
        <w:pStyle w:val="3"/>
      </w:pPr>
      <w:r>
        <w:t>1. 資料來源模組</w:t>
      </w:r>
    </w:p>
    <w:p w:rsidR="00D4434C" w:rsidRDefault="00D4434C" w:rsidP="00D4434C">
      <w:pPr>
        <w:pStyle w:val="Web"/>
        <w:numPr>
          <w:ilvl w:val="0"/>
          <w:numId w:val="8"/>
        </w:numPr>
      </w:pPr>
      <w:r>
        <w:rPr>
          <w:rStyle w:val="a3"/>
        </w:rPr>
        <w:t>輸入格式支援</w:t>
      </w:r>
    </w:p>
    <w:p w:rsidR="00D4434C" w:rsidRDefault="00D4434C" w:rsidP="00D4434C">
      <w:pPr>
        <w:pStyle w:val="Web"/>
        <w:numPr>
          <w:ilvl w:val="1"/>
          <w:numId w:val="8"/>
        </w:numPr>
      </w:pPr>
      <w:r>
        <w:t>CSV: 自動欄位解析，第一列標題，後續為數據</w:t>
      </w:r>
    </w:p>
    <w:p w:rsidR="00D4434C" w:rsidRDefault="00D4434C" w:rsidP="00D4434C">
      <w:pPr>
        <w:pStyle w:val="Web"/>
        <w:numPr>
          <w:ilvl w:val="1"/>
          <w:numId w:val="8"/>
        </w:numPr>
      </w:pPr>
      <w:r>
        <w:t>JSON: 支援物件陣列格式</w:t>
      </w:r>
    </w:p>
    <w:p w:rsidR="00D4434C" w:rsidRDefault="00D4434C" w:rsidP="00D4434C">
      <w:pPr>
        <w:pStyle w:val="Web"/>
        <w:numPr>
          <w:ilvl w:val="1"/>
          <w:numId w:val="8"/>
        </w:numPr>
      </w:pPr>
      <w:r>
        <w:t>SQL: 支援 SQL 查詢，自訂連線字串，支援多種資料庫（MySQL、SQL Server、PostgreSQL）</w:t>
      </w:r>
    </w:p>
    <w:p w:rsidR="00D4434C" w:rsidRDefault="00D4434C" w:rsidP="00D4434C">
      <w:pPr>
        <w:pStyle w:val="Web"/>
        <w:numPr>
          <w:ilvl w:val="0"/>
          <w:numId w:val="8"/>
        </w:numPr>
      </w:pPr>
      <w:r>
        <w:rPr>
          <w:rStyle w:val="a3"/>
        </w:rPr>
        <w:t>資料格式化</w:t>
      </w:r>
    </w:p>
    <w:p w:rsidR="00D4434C" w:rsidRDefault="00D4434C" w:rsidP="00D4434C">
      <w:pPr>
        <w:pStyle w:val="Web"/>
        <w:numPr>
          <w:ilvl w:val="1"/>
          <w:numId w:val="8"/>
        </w:numPr>
      </w:pPr>
      <w:r>
        <w:t>小數點控制</w:t>
      </w:r>
      <w:proofErr w:type="gramStart"/>
      <w:r>
        <w:t>（</w:t>
      </w:r>
      <w:proofErr w:type="gramEnd"/>
      <w:r>
        <w:t xml:space="preserve">如 </w:t>
      </w:r>
      <w:r>
        <w:rPr>
          <w:rStyle w:val="HTML"/>
        </w:rPr>
        <w:t>.2f</w:t>
      </w:r>
      <w:proofErr w:type="gramStart"/>
      <w:r>
        <w:t>）</w:t>
      </w:r>
      <w:proofErr w:type="gramEnd"/>
    </w:p>
    <w:p w:rsidR="00D4434C" w:rsidRDefault="00D4434C" w:rsidP="00D4434C">
      <w:pPr>
        <w:pStyle w:val="Web"/>
        <w:numPr>
          <w:ilvl w:val="1"/>
          <w:numId w:val="8"/>
        </w:numPr>
      </w:pPr>
      <w:r>
        <w:t>日期格式轉換</w:t>
      </w:r>
    </w:p>
    <w:p w:rsidR="00D4434C" w:rsidRDefault="00D4434C" w:rsidP="00D4434C">
      <w:pPr>
        <w:pStyle w:val="Web"/>
        <w:numPr>
          <w:ilvl w:val="1"/>
          <w:numId w:val="8"/>
        </w:numPr>
      </w:pPr>
      <w:proofErr w:type="gramStart"/>
      <w:r>
        <w:t>缺值處理</w:t>
      </w:r>
      <w:proofErr w:type="gramEnd"/>
      <w:r>
        <w:t>（NULL、空白）</w:t>
      </w:r>
    </w:p>
    <w:p w:rsidR="00D4434C" w:rsidRDefault="00D4434C" w:rsidP="00D4434C">
      <w:pPr>
        <w:pStyle w:val="Web"/>
        <w:numPr>
          <w:ilvl w:val="0"/>
          <w:numId w:val="8"/>
        </w:numPr>
      </w:pPr>
      <w:r>
        <w:rPr>
          <w:rStyle w:val="a3"/>
        </w:rPr>
        <w:t>資料校驗</w:t>
      </w:r>
    </w:p>
    <w:p w:rsidR="00D4434C" w:rsidRDefault="00D4434C" w:rsidP="00D4434C">
      <w:pPr>
        <w:pStyle w:val="Web"/>
        <w:numPr>
          <w:ilvl w:val="1"/>
          <w:numId w:val="8"/>
        </w:numPr>
      </w:pPr>
      <w:r>
        <w:t>欄位名稱與範本佔位符對應檢查</w:t>
      </w:r>
    </w:p>
    <w:p w:rsidR="00D4434C" w:rsidRDefault="00D4434C" w:rsidP="00D4434C">
      <w:pPr>
        <w:pStyle w:val="Web"/>
        <w:numPr>
          <w:ilvl w:val="1"/>
          <w:numId w:val="8"/>
        </w:numPr>
      </w:pPr>
      <w:r>
        <w:t>資料型態驗證</w:t>
      </w:r>
    </w:p>
    <w:p w:rsidR="00D4434C" w:rsidRDefault="00D4434C" w:rsidP="00D4434C">
      <w:pPr>
        <w:pStyle w:val="3"/>
      </w:pPr>
      <w:r>
        <w:t>2. 範本管理模組</w:t>
      </w:r>
    </w:p>
    <w:p w:rsidR="00D4434C" w:rsidRDefault="00D4434C" w:rsidP="00D4434C">
      <w:pPr>
        <w:pStyle w:val="Web"/>
        <w:numPr>
          <w:ilvl w:val="0"/>
          <w:numId w:val="9"/>
        </w:numPr>
      </w:pPr>
      <w:r>
        <w:rPr>
          <w:rStyle w:val="a3"/>
        </w:rPr>
        <w:lastRenderedPageBreak/>
        <w:t>Word/Excel 範本讀取與解析</w:t>
      </w:r>
    </w:p>
    <w:p w:rsidR="00D4434C" w:rsidRDefault="00D4434C" w:rsidP="00D4434C">
      <w:pPr>
        <w:pStyle w:val="Web"/>
        <w:numPr>
          <w:ilvl w:val="1"/>
          <w:numId w:val="9"/>
        </w:numPr>
      </w:pPr>
      <w:r>
        <w:t>掃描所有佔位符（</w:t>
      </w:r>
      <w:r>
        <w:rPr>
          <w:rStyle w:val="HTML"/>
        </w:rPr>
        <w:t>{{ key [format] }}</w:t>
      </w:r>
      <w:r>
        <w:t>）</w:t>
      </w:r>
    </w:p>
    <w:p w:rsidR="00D4434C" w:rsidRDefault="00D4434C" w:rsidP="00D4434C">
      <w:pPr>
        <w:pStyle w:val="Web"/>
        <w:numPr>
          <w:ilvl w:val="1"/>
          <w:numId w:val="9"/>
        </w:numPr>
      </w:pPr>
      <w:r>
        <w:t>支援表格及段落佔位符</w:t>
      </w:r>
    </w:p>
    <w:p w:rsidR="00D4434C" w:rsidRDefault="00D4434C" w:rsidP="00D4434C">
      <w:pPr>
        <w:pStyle w:val="Web"/>
        <w:numPr>
          <w:ilvl w:val="1"/>
          <w:numId w:val="9"/>
        </w:numPr>
      </w:pPr>
      <w:r>
        <w:t>管理範本版本，支援回滾</w:t>
      </w:r>
    </w:p>
    <w:p w:rsidR="00D4434C" w:rsidRDefault="00D4434C" w:rsidP="00D4434C">
      <w:pPr>
        <w:pStyle w:val="Web"/>
        <w:numPr>
          <w:ilvl w:val="0"/>
          <w:numId w:val="9"/>
        </w:numPr>
      </w:pPr>
      <w:r>
        <w:rPr>
          <w:rStyle w:val="a3"/>
        </w:rPr>
        <w:t>佔位符產生器 UI</w:t>
      </w:r>
    </w:p>
    <w:p w:rsidR="00D4434C" w:rsidRDefault="00D4434C" w:rsidP="00D4434C">
      <w:pPr>
        <w:pStyle w:val="Web"/>
        <w:numPr>
          <w:ilvl w:val="1"/>
          <w:numId w:val="9"/>
        </w:numPr>
      </w:pPr>
      <w:r>
        <w:t>讀取資料欄位，自動生成佔位符</w:t>
      </w:r>
    </w:p>
    <w:p w:rsidR="00D4434C" w:rsidRDefault="00D4434C" w:rsidP="00D4434C">
      <w:pPr>
        <w:pStyle w:val="Web"/>
        <w:numPr>
          <w:ilvl w:val="1"/>
          <w:numId w:val="9"/>
        </w:numPr>
      </w:pPr>
      <w:r>
        <w:t>格式設定（小數、日期、百分比）</w:t>
      </w:r>
    </w:p>
    <w:p w:rsidR="00D4434C" w:rsidRDefault="00D4434C" w:rsidP="00D4434C">
      <w:pPr>
        <w:pStyle w:val="Web"/>
        <w:numPr>
          <w:ilvl w:val="1"/>
          <w:numId w:val="9"/>
        </w:numPr>
      </w:pPr>
      <w:r>
        <w:t>複製佔位</w:t>
      </w:r>
      <w:proofErr w:type="gramStart"/>
      <w:r>
        <w:t>符到剪貼簿</w:t>
      </w:r>
      <w:proofErr w:type="gramEnd"/>
    </w:p>
    <w:p w:rsidR="00D4434C" w:rsidRDefault="00D4434C" w:rsidP="00D4434C">
      <w:pPr>
        <w:pStyle w:val="3"/>
      </w:pPr>
      <w:r>
        <w:t>3. 報告生成引擎</w:t>
      </w:r>
    </w:p>
    <w:p w:rsidR="00D4434C" w:rsidRDefault="00D4434C" w:rsidP="00D4434C">
      <w:pPr>
        <w:pStyle w:val="Web"/>
        <w:numPr>
          <w:ilvl w:val="0"/>
          <w:numId w:val="10"/>
        </w:numPr>
      </w:pPr>
      <w:r>
        <w:rPr>
          <w:rStyle w:val="a3"/>
        </w:rPr>
        <w:t>Word 報告產生</w:t>
      </w:r>
    </w:p>
    <w:p w:rsidR="00D4434C" w:rsidRDefault="00D4434C" w:rsidP="00D4434C">
      <w:pPr>
        <w:pStyle w:val="Web"/>
        <w:numPr>
          <w:ilvl w:val="1"/>
          <w:numId w:val="10"/>
        </w:numPr>
      </w:pPr>
      <w:r>
        <w:t xml:space="preserve">使用 </w:t>
      </w:r>
      <w:proofErr w:type="spellStart"/>
      <w:r>
        <w:rPr>
          <w:rStyle w:val="HTML"/>
        </w:rPr>
        <w:t>DocX</w:t>
      </w:r>
      <w:proofErr w:type="spellEnd"/>
      <w:r>
        <w:t xml:space="preserve"> 或 </w:t>
      </w:r>
      <w:proofErr w:type="spellStart"/>
      <w:r>
        <w:rPr>
          <w:rStyle w:val="HTML"/>
        </w:rPr>
        <w:t>OpenXML</w:t>
      </w:r>
      <w:proofErr w:type="spellEnd"/>
      <w:r>
        <w:rPr>
          <w:rStyle w:val="HTML"/>
        </w:rPr>
        <w:t xml:space="preserve"> SDK</w:t>
      </w:r>
      <w:r>
        <w:t xml:space="preserve"> 產生 </w:t>
      </w:r>
      <w:r>
        <w:rPr>
          <w:rStyle w:val="HTML"/>
        </w:rPr>
        <w:t>.</w:t>
      </w:r>
      <w:proofErr w:type="spellStart"/>
      <w:r>
        <w:rPr>
          <w:rStyle w:val="HTML"/>
        </w:rPr>
        <w:t>docx</w:t>
      </w:r>
      <w:proofErr w:type="spellEnd"/>
    </w:p>
    <w:p w:rsidR="00D4434C" w:rsidRDefault="00D4434C" w:rsidP="00D4434C">
      <w:pPr>
        <w:pStyle w:val="Web"/>
        <w:numPr>
          <w:ilvl w:val="1"/>
          <w:numId w:val="10"/>
        </w:numPr>
      </w:pPr>
      <w:r>
        <w:t>支援文字替換、表格資料填充</w:t>
      </w:r>
    </w:p>
    <w:p w:rsidR="00D4434C" w:rsidRDefault="00D4434C" w:rsidP="00D4434C">
      <w:pPr>
        <w:pStyle w:val="Web"/>
        <w:numPr>
          <w:ilvl w:val="1"/>
          <w:numId w:val="10"/>
        </w:numPr>
      </w:pPr>
      <w:r>
        <w:t>插入圖片（壓縮、尺寸調整）</w:t>
      </w:r>
    </w:p>
    <w:p w:rsidR="00D4434C" w:rsidRDefault="00D4434C" w:rsidP="00D4434C">
      <w:pPr>
        <w:pStyle w:val="Web"/>
        <w:numPr>
          <w:ilvl w:val="1"/>
          <w:numId w:val="10"/>
        </w:numPr>
      </w:pPr>
      <w:r>
        <w:t>處理大容量圖片，避免記憶體溢出</w:t>
      </w:r>
    </w:p>
    <w:p w:rsidR="00D4434C" w:rsidRDefault="00D4434C" w:rsidP="00D4434C">
      <w:pPr>
        <w:pStyle w:val="Web"/>
        <w:numPr>
          <w:ilvl w:val="0"/>
          <w:numId w:val="10"/>
        </w:numPr>
      </w:pPr>
      <w:r>
        <w:rPr>
          <w:rStyle w:val="a3"/>
        </w:rPr>
        <w:t>Excel 報告產生</w:t>
      </w:r>
    </w:p>
    <w:p w:rsidR="00D4434C" w:rsidRDefault="00D4434C" w:rsidP="00D4434C">
      <w:pPr>
        <w:pStyle w:val="Web"/>
        <w:numPr>
          <w:ilvl w:val="1"/>
          <w:numId w:val="10"/>
        </w:numPr>
      </w:pPr>
      <w:r>
        <w:t xml:space="preserve">使用 </w:t>
      </w:r>
      <w:proofErr w:type="spellStart"/>
      <w:r>
        <w:rPr>
          <w:rStyle w:val="HTML"/>
        </w:rPr>
        <w:t>ClosedXML</w:t>
      </w:r>
      <w:proofErr w:type="spellEnd"/>
      <w:r>
        <w:t xml:space="preserve"> 或類似套件產生 </w:t>
      </w:r>
      <w:r>
        <w:rPr>
          <w:rStyle w:val="HTML"/>
        </w:rPr>
        <w:t>.</w:t>
      </w:r>
      <w:proofErr w:type="spellStart"/>
      <w:r>
        <w:rPr>
          <w:rStyle w:val="HTML"/>
        </w:rPr>
        <w:t>xlsx</w:t>
      </w:r>
      <w:proofErr w:type="spellEnd"/>
    </w:p>
    <w:p w:rsidR="00D4434C" w:rsidRDefault="00D4434C" w:rsidP="00D4434C">
      <w:pPr>
        <w:pStyle w:val="Web"/>
        <w:numPr>
          <w:ilvl w:val="1"/>
          <w:numId w:val="10"/>
        </w:numPr>
      </w:pPr>
      <w:r>
        <w:t>表格資料輸出、格式化</w:t>
      </w:r>
    </w:p>
    <w:p w:rsidR="00D4434C" w:rsidRDefault="00D4434C" w:rsidP="00D4434C">
      <w:pPr>
        <w:pStyle w:val="Web"/>
        <w:numPr>
          <w:ilvl w:val="1"/>
          <w:numId w:val="10"/>
        </w:numPr>
      </w:pPr>
      <w:r>
        <w:t>插入圖片浮動定位</w:t>
      </w:r>
    </w:p>
    <w:p w:rsidR="00D4434C" w:rsidRDefault="00D4434C" w:rsidP="00D4434C">
      <w:pPr>
        <w:pStyle w:val="Web"/>
        <w:numPr>
          <w:ilvl w:val="0"/>
          <w:numId w:val="10"/>
        </w:numPr>
      </w:pPr>
      <w:r>
        <w:rPr>
          <w:rStyle w:val="a3"/>
        </w:rPr>
        <w:t>錯誤處理與日誌</w:t>
      </w:r>
    </w:p>
    <w:p w:rsidR="00D4434C" w:rsidRDefault="00D4434C" w:rsidP="00D4434C">
      <w:pPr>
        <w:pStyle w:val="Web"/>
        <w:numPr>
          <w:ilvl w:val="1"/>
          <w:numId w:val="10"/>
        </w:numPr>
      </w:pPr>
      <w:r>
        <w:t>詳細錯誤回報（缺欄位、格式錯誤）</w:t>
      </w:r>
    </w:p>
    <w:p w:rsidR="00D4434C" w:rsidRDefault="00D4434C" w:rsidP="00D4434C">
      <w:pPr>
        <w:pStyle w:val="Web"/>
        <w:numPr>
          <w:ilvl w:val="1"/>
          <w:numId w:val="10"/>
        </w:numPr>
      </w:pPr>
      <w:r>
        <w:t>生成日誌記錄</w:t>
      </w:r>
    </w:p>
    <w:p w:rsidR="00D4434C" w:rsidRDefault="00D4434C" w:rsidP="00D4434C">
      <w:pPr>
        <w:pStyle w:val="3"/>
      </w:pPr>
      <w:r>
        <w:t>4. 部署與整合</w:t>
      </w:r>
    </w:p>
    <w:p w:rsidR="00D4434C" w:rsidRDefault="00D4434C" w:rsidP="00D4434C">
      <w:pPr>
        <w:pStyle w:val="Web"/>
        <w:numPr>
          <w:ilvl w:val="0"/>
          <w:numId w:val="11"/>
        </w:numPr>
      </w:pPr>
      <w:r>
        <w:rPr>
          <w:rStyle w:val="a3"/>
        </w:rPr>
        <w:t>環境依賴</w:t>
      </w:r>
    </w:p>
    <w:p w:rsidR="00D4434C" w:rsidRDefault="00D4434C" w:rsidP="00D4434C">
      <w:pPr>
        <w:pStyle w:val="Web"/>
        <w:numPr>
          <w:ilvl w:val="1"/>
          <w:numId w:val="11"/>
        </w:numPr>
      </w:pPr>
      <w:r>
        <w:t>避免依賴 Office 安裝</w:t>
      </w:r>
    </w:p>
    <w:p w:rsidR="00D4434C" w:rsidRDefault="00D4434C" w:rsidP="00D4434C">
      <w:pPr>
        <w:pStyle w:val="Web"/>
        <w:numPr>
          <w:ilvl w:val="1"/>
          <w:numId w:val="11"/>
        </w:numPr>
      </w:pPr>
      <w:r>
        <w:t>支援 Windows 桌面應用部署</w:t>
      </w:r>
    </w:p>
    <w:p w:rsidR="00D4434C" w:rsidRDefault="00D4434C" w:rsidP="00D4434C">
      <w:pPr>
        <w:pStyle w:val="Web"/>
        <w:numPr>
          <w:ilvl w:val="1"/>
          <w:numId w:val="11"/>
        </w:numPr>
      </w:pPr>
      <w:r>
        <w:t>未來考慮雲端版本或 API 接口</w:t>
      </w:r>
    </w:p>
    <w:p w:rsidR="00D4434C" w:rsidRDefault="00D4434C" w:rsidP="00D4434C">
      <w:pPr>
        <w:pStyle w:val="Web"/>
        <w:numPr>
          <w:ilvl w:val="0"/>
          <w:numId w:val="11"/>
        </w:numPr>
      </w:pPr>
      <w:r>
        <w:rPr>
          <w:rStyle w:val="a3"/>
        </w:rPr>
        <w:t>性能優化</w:t>
      </w:r>
    </w:p>
    <w:p w:rsidR="00D4434C" w:rsidRDefault="00D4434C" w:rsidP="00D4434C">
      <w:pPr>
        <w:pStyle w:val="Web"/>
        <w:numPr>
          <w:ilvl w:val="1"/>
          <w:numId w:val="11"/>
        </w:numPr>
      </w:pPr>
      <w:r>
        <w:t>大批量資料分批處理</w:t>
      </w:r>
    </w:p>
    <w:p w:rsidR="00D4434C" w:rsidRDefault="00D4434C" w:rsidP="00D4434C">
      <w:pPr>
        <w:pStyle w:val="Web"/>
        <w:numPr>
          <w:ilvl w:val="1"/>
          <w:numId w:val="11"/>
        </w:numPr>
      </w:pPr>
      <w:proofErr w:type="gramStart"/>
      <w:r>
        <w:t>圖片異步處理</w:t>
      </w:r>
      <w:proofErr w:type="gramEnd"/>
      <w:r>
        <w:t>與快取</w:t>
      </w:r>
    </w:p>
    <w:p w:rsidR="00D4434C" w:rsidRDefault="00D4434C" w:rsidP="00D4434C">
      <w:pPr>
        <w:pStyle w:val="Web"/>
        <w:numPr>
          <w:ilvl w:val="1"/>
          <w:numId w:val="11"/>
        </w:numPr>
      </w:pPr>
      <w:r>
        <w:t>記憶體管理</w:t>
      </w:r>
    </w:p>
    <w:p w:rsidR="00D4434C" w:rsidRDefault="00D4434C" w:rsidP="00D4434C">
      <w:r>
        <w:pict>
          <v:rect id="_x0000_i1048" style="width:0;height:1.5pt" o:hralign="center" o:hrstd="t" o:hr="t" fillcolor="#a0a0a0" stroked="f"/>
        </w:pict>
      </w:r>
    </w:p>
    <w:p w:rsidR="00D4434C" w:rsidRDefault="00D4434C" w:rsidP="00D4434C">
      <w:pPr>
        <w:pStyle w:val="2"/>
      </w:pPr>
      <w:r>
        <w:t>三、技術選型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906"/>
        <w:gridCol w:w="2793"/>
      </w:tblGrid>
      <w:tr w:rsidR="00D4434C" w:rsidTr="00D443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功能模組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技術選擇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理由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開發語言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C# (.NET 6+)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穩定、成熟生態，微軟支持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Word </w:t>
            </w:r>
            <w:r>
              <w:t>文件操作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roofErr w:type="spellStart"/>
            <w:r>
              <w:t>DocX</w:t>
            </w:r>
            <w:proofErr w:type="spellEnd"/>
            <w:r>
              <w:t xml:space="preserve"> (Xceed.Words.NET) / </w:t>
            </w:r>
            <w:proofErr w:type="spellStart"/>
            <w:r>
              <w:t>OpenXML</w:t>
            </w:r>
            <w:proofErr w:type="spellEnd"/>
            <w:r>
              <w:t xml:space="preserve"> SDK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無需</w:t>
            </w:r>
            <w:r>
              <w:t xml:space="preserve"> Office</w:t>
            </w:r>
            <w:r>
              <w:t>，開源且穩定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Excel </w:t>
            </w:r>
            <w:r>
              <w:t>文件操作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roofErr w:type="spellStart"/>
            <w:r>
              <w:t>ClosedXML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易用且支援複雜格式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圖片處理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roofErr w:type="spellStart"/>
            <w:r>
              <w:t>System.Drawing</w:t>
            </w:r>
            <w:proofErr w:type="spellEnd"/>
            <w:r>
              <w:t xml:space="preserve"> / </w:t>
            </w:r>
            <w:proofErr w:type="spellStart"/>
            <w:r>
              <w:t>SkiaSharp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支援壓縮與格式轉換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SQL </w:t>
            </w:r>
            <w:r>
              <w:t>連接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Dapper / Entity Framework Core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輕量、高效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GUI</w:t>
            </w:r>
            <w:r>
              <w:t>（若有）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WPF / </w:t>
            </w:r>
            <w:proofErr w:type="spellStart"/>
            <w:r>
              <w:t>WinForms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桌面應用，</w:t>
            </w:r>
            <w:r>
              <w:t xml:space="preserve">UI </w:t>
            </w:r>
            <w:r>
              <w:t>彈性大</w:t>
            </w:r>
          </w:p>
        </w:tc>
      </w:tr>
    </w:tbl>
    <w:p w:rsidR="00D4434C" w:rsidRDefault="00D4434C" w:rsidP="00D4434C">
      <w:r>
        <w:pict>
          <v:rect id="_x0000_i1049" style="width:0;height:1.5pt" o:hralign="center" o:hrstd="t" o:hr="t" fillcolor="#a0a0a0" stroked="f"/>
        </w:pict>
      </w:r>
    </w:p>
    <w:p w:rsidR="00D4434C" w:rsidRDefault="00D4434C" w:rsidP="00D4434C">
      <w:pPr>
        <w:pStyle w:val="2"/>
      </w:pPr>
      <w:r>
        <w:t>四、開發流程與時程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3638"/>
        <w:gridCol w:w="1000"/>
        <w:gridCol w:w="2187"/>
      </w:tblGrid>
      <w:tr w:rsidR="00D4434C" w:rsidTr="00D443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階段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工作項目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估計時間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輸出物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需求分析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詳細功能拆解與設計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1 </w:t>
            </w:r>
            <w:proofErr w:type="gramStart"/>
            <w: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需求規格文件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基礎架構建置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專案架構、版本控制、</w:t>
            </w:r>
            <w:r>
              <w:t>CI/CD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1 </w:t>
            </w:r>
            <w:proofErr w:type="gramStart"/>
            <w: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專案模板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資料來源解析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CSV/JSON/SQL </w:t>
            </w:r>
            <w:r>
              <w:t>讀取與格式化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2 </w:t>
            </w:r>
            <w:proofErr w:type="gramStart"/>
            <w: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資料解析模組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範本解析器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Word/Excel </w:t>
            </w:r>
            <w:r>
              <w:t>範本佔位符掃描與管理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2 </w:t>
            </w:r>
            <w:proofErr w:type="gramStart"/>
            <w: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範本管理模組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報告生成器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Word</w:t>
            </w:r>
            <w:r>
              <w:t>、</w:t>
            </w:r>
            <w:r>
              <w:t xml:space="preserve">Excel </w:t>
            </w:r>
            <w:r>
              <w:t>報告產生與圖片處理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3 </w:t>
            </w:r>
            <w:proofErr w:type="gramStart"/>
            <w: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報告生成模組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介面開發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佔位符產生器</w:t>
            </w:r>
            <w:r>
              <w:t xml:space="preserve"> UI</w:t>
            </w:r>
            <w:r>
              <w:t>、報告預覽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2 </w:t>
            </w:r>
            <w:proofErr w:type="gramStart"/>
            <w: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使用者介面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測試與優化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單元測試、整合測試、性能優化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2 </w:t>
            </w:r>
            <w:proofErr w:type="gramStart"/>
            <w: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測試報告、穩定版本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部署與文件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部署包、使用手冊、</w:t>
            </w:r>
            <w:r>
              <w:t xml:space="preserve">API </w:t>
            </w:r>
            <w:r>
              <w:t>文件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 xml:space="preserve">1 </w:t>
            </w:r>
            <w:proofErr w:type="gramStart"/>
            <w:r>
              <w:t>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部署包</w:t>
            </w:r>
            <w:proofErr w:type="gramStart"/>
            <w:r>
              <w:t>與文檔</w:t>
            </w:r>
            <w:proofErr w:type="gramEnd"/>
          </w:p>
        </w:tc>
      </w:tr>
    </w:tbl>
    <w:p w:rsidR="00D4434C" w:rsidRDefault="00D4434C" w:rsidP="00D4434C">
      <w:r>
        <w:pict>
          <v:rect id="_x0000_i1050" style="width:0;height:1.5pt" o:hralign="center" o:hrstd="t" o:hr="t" fillcolor="#a0a0a0" stroked="f"/>
        </w:pict>
      </w:r>
    </w:p>
    <w:p w:rsidR="00D4434C" w:rsidRDefault="00D4434C" w:rsidP="00D4434C">
      <w:pPr>
        <w:pStyle w:val="2"/>
      </w:pPr>
      <w:r>
        <w:t>五、風險與應對策略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1914"/>
        <w:gridCol w:w="3657"/>
      </w:tblGrid>
      <w:tr w:rsidR="00D4434C" w:rsidTr="00D443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風險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影響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解決方案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大量圖片造成記憶體不足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生成過程卡頓或</w:t>
            </w:r>
            <w:r>
              <w:lastRenderedPageBreak/>
              <w:t>崩潰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lastRenderedPageBreak/>
              <w:t>圖片分批載入，壓縮與釋放記憶</w:t>
            </w:r>
            <w:r>
              <w:lastRenderedPageBreak/>
              <w:t>體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lastRenderedPageBreak/>
              <w:t>範本格式多樣導致解析錯誤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報告錯誤或格式破壞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制訂範本標準，增加錯誤檢查機制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佔位符使用錯誤導致資料缺漏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生成報告資料不完整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自動掃描</w:t>
            </w:r>
            <w:proofErr w:type="gramStart"/>
            <w:r>
              <w:t>佔位符與資料</w:t>
            </w:r>
            <w:proofErr w:type="gramEnd"/>
            <w:r>
              <w:t>比對，提示錯誤</w:t>
            </w:r>
          </w:p>
        </w:tc>
      </w:tr>
      <w:tr w:rsidR="00D4434C" w:rsidTr="00D44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34C" w:rsidRDefault="00D4434C">
            <w:r>
              <w:t>不同環境依賴導致部署困難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部署失敗或執行異常</w:t>
            </w:r>
          </w:p>
        </w:tc>
        <w:tc>
          <w:tcPr>
            <w:tcW w:w="0" w:type="auto"/>
            <w:vAlign w:val="center"/>
            <w:hideMark/>
          </w:tcPr>
          <w:p w:rsidR="00D4434C" w:rsidRDefault="00D4434C">
            <w:r>
              <w:t>避免</w:t>
            </w:r>
            <w:r>
              <w:t xml:space="preserve"> Office COM</w:t>
            </w:r>
            <w:r>
              <w:t>，自動化測試部署流程</w:t>
            </w:r>
          </w:p>
        </w:tc>
      </w:tr>
    </w:tbl>
    <w:p w:rsidR="00D4434C" w:rsidRDefault="00D4434C" w:rsidP="00D4434C">
      <w:r>
        <w:pict>
          <v:rect id="_x0000_i1051" style="width:0;height:1.5pt" o:hralign="center" o:hrstd="t" o:hr="t" fillcolor="#a0a0a0" stroked="f"/>
        </w:pict>
      </w:r>
    </w:p>
    <w:p w:rsidR="00D4434C" w:rsidRDefault="00D4434C" w:rsidP="00D4434C">
      <w:pPr>
        <w:pStyle w:val="2"/>
      </w:pPr>
      <w:r>
        <w:t>六、未來擴充方向（開發待辦）</w:t>
      </w:r>
    </w:p>
    <w:p w:rsidR="00D4434C" w:rsidRDefault="00D4434C" w:rsidP="00D4434C">
      <w:pPr>
        <w:pStyle w:val="Web"/>
        <w:numPr>
          <w:ilvl w:val="0"/>
          <w:numId w:val="12"/>
        </w:numPr>
      </w:pPr>
      <w:r>
        <w:t>支援 PDF 直接匯出</w:t>
      </w:r>
    </w:p>
    <w:p w:rsidR="00D4434C" w:rsidRDefault="00D4434C" w:rsidP="00D4434C">
      <w:pPr>
        <w:pStyle w:val="Web"/>
        <w:numPr>
          <w:ilvl w:val="0"/>
          <w:numId w:val="12"/>
        </w:numPr>
      </w:pPr>
      <w:r>
        <w:t>雲端 API 報告產生服務</w:t>
      </w:r>
    </w:p>
    <w:p w:rsidR="00D4434C" w:rsidRDefault="00D4434C" w:rsidP="00D4434C">
      <w:pPr>
        <w:pStyle w:val="Web"/>
        <w:numPr>
          <w:ilvl w:val="0"/>
          <w:numId w:val="12"/>
        </w:numPr>
      </w:pPr>
      <w:r>
        <w:t>AI 自動生成報告摘要與結論</w:t>
      </w:r>
    </w:p>
    <w:p w:rsidR="00D4434C" w:rsidRDefault="00D4434C" w:rsidP="00D4434C">
      <w:pPr>
        <w:pStyle w:val="Web"/>
        <w:numPr>
          <w:ilvl w:val="0"/>
          <w:numId w:val="12"/>
        </w:numPr>
      </w:pPr>
      <w:r>
        <w:t>多用戶版本管理與權限控管</w:t>
      </w:r>
    </w:p>
    <w:p w:rsidR="00D4434C" w:rsidRDefault="00D4434C" w:rsidP="00D4434C">
      <w:pPr>
        <w:pStyle w:val="Web"/>
        <w:numPr>
          <w:ilvl w:val="0"/>
          <w:numId w:val="12"/>
        </w:numPr>
      </w:pPr>
      <w:r>
        <w:t>自動排程與批量產報功能</w:t>
      </w:r>
    </w:p>
    <w:p w:rsidR="00DD5AE9" w:rsidRPr="00D4434C" w:rsidRDefault="00DD5AE9" w:rsidP="00D4434C"/>
    <w:sectPr w:rsidR="00DD5AE9" w:rsidRPr="00D443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08A"/>
    <w:multiLevelType w:val="multilevel"/>
    <w:tmpl w:val="D28E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31C5"/>
    <w:multiLevelType w:val="multilevel"/>
    <w:tmpl w:val="023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F2964"/>
    <w:multiLevelType w:val="multilevel"/>
    <w:tmpl w:val="59DE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375FE"/>
    <w:multiLevelType w:val="multilevel"/>
    <w:tmpl w:val="ACB6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22A3B"/>
    <w:multiLevelType w:val="multilevel"/>
    <w:tmpl w:val="8C4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7702B"/>
    <w:multiLevelType w:val="multilevel"/>
    <w:tmpl w:val="CA7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566BD"/>
    <w:multiLevelType w:val="multilevel"/>
    <w:tmpl w:val="538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94694"/>
    <w:multiLevelType w:val="multilevel"/>
    <w:tmpl w:val="B43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C0488"/>
    <w:multiLevelType w:val="multilevel"/>
    <w:tmpl w:val="16C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775DA"/>
    <w:multiLevelType w:val="multilevel"/>
    <w:tmpl w:val="113A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75DFF"/>
    <w:multiLevelType w:val="multilevel"/>
    <w:tmpl w:val="803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119CA"/>
    <w:multiLevelType w:val="multilevel"/>
    <w:tmpl w:val="429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11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4C"/>
    <w:rsid w:val="00D4434C"/>
    <w:rsid w:val="00DD5AE9"/>
    <w:rsid w:val="00E61F5A"/>
    <w:rsid w:val="00E9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5A2A"/>
  <w15:chartTrackingRefBased/>
  <w15:docId w15:val="{2BD6E145-8EA3-408F-A944-9179E863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3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D4434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434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4434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4434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443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4434C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D4434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Strong"/>
    <w:basedOn w:val="a0"/>
    <w:uiPriority w:val="22"/>
    <w:qFormat/>
    <w:rsid w:val="00D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WengSheng Lee(李文勝)</dc:creator>
  <cp:keywords/>
  <dc:description/>
  <cp:lastModifiedBy>WengSheng Lee(李文勝)</cp:lastModifiedBy>
  <cp:revision>1</cp:revision>
  <dcterms:created xsi:type="dcterms:W3CDTF">2025-06-30T01:32:00Z</dcterms:created>
  <dcterms:modified xsi:type="dcterms:W3CDTF">2025-06-30T09:51:00Z</dcterms:modified>
</cp:coreProperties>
</file>