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AI智能笔记系统概要设计</w:t>
      </w:r>
    </w:p>
    <w:p/>
    <w:p>
      <w:pPr>
        <w:spacing w:before="240" w:after="120"/>
      </w:pPr>
      <w:r>
        <w:rPr>
          <w:rFonts w:ascii="黑体" w:hAnsi="黑体" w:eastAsia="黑体"/>
          <w:b/>
          <w:sz w:val="21"/>
        </w:rPr>
        <w:t>一、系统架构</w:t>
      </w:r>
    </w:p>
    <w:p>
      <w:pPr>
        <w:ind w:firstLine="420"/>
      </w:pPr>
      <w:r>
        <w:rPr>
          <w:rFonts w:ascii="宋体" w:hAnsi="宋体" w:eastAsia="宋体"/>
          <w:sz w:val="21"/>
        </w:rPr>
        <w:t>系统采用现代化的前后端一体化架构，基于Next.js框架实现服务端渲染（SSR）和服务端组件（RSC）。整体架构分为四层：客户端层、Next.js应用层、服务层和数据存储层。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客户端层</w:t>
      </w:r>
    </w:p>
    <w:p>
      <w:pPr>
        <w:ind w:firstLine="420"/>
      </w:pPr>
      <w:r>
        <w:rPr>
          <w:rFonts w:ascii="宋体" w:hAnsi="宋体" w:eastAsia="宋体"/>
          <w:sz w:val="21"/>
        </w:rPr>
        <w:t>包括React UI组件、客户端组件和Providers（主题管理、笔记状态管理等）。客户端通过HTTP与应用层通信。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Next.js应用层</w:t>
      </w:r>
    </w:p>
    <w:p>
      <w:pPr>
        <w:ind w:firstLine="420"/>
      </w:pPr>
      <w:r>
        <w:rPr>
          <w:rFonts w:ascii="宋体" w:hAnsi="宋体" w:eastAsia="宋体"/>
          <w:sz w:val="21"/>
        </w:rPr>
        <w:t>包括App Router（页面路由）、Server Components（服务端组件）、Middleware（认证和路由中间件）、Server Actions（服务端操作）和API Routes（API路由）。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服务层</w:t>
      </w:r>
    </w:p>
    <w:p>
      <w:pPr>
        <w:ind w:firstLine="420"/>
      </w:pPr>
      <w:r>
        <w:rPr>
          <w:rFonts w:ascii="宋体" w:hAnsi="宋体" w:eastAsia="宋体"/>
          <w:sz w:val="21"/>
        </w:rPr>
        <w:t>包括Prisma ORM（数据库操作）、Supabase Auth（身份认证）和DeepSeek AI API（智能问答服务）。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4. 数据存储层</w:t>
      </w:r>
    </w:p>
    <w:p>
      <w:pPr>
        <w:ind w:firstLine="420"/>
      </w:pPr>
      <w:r>
        <w:rPr>
          <w:rFonts w:ascii="宋体" w:hAnsi="宋体" w:eastAsia="宋体"/>
          <w:sz w:val="21"/>
        </w:rPr>
        <w:t>使用PostgreSQL数据库存储用户和笔记数据。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二、核心模块设计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认证模块</w:t>
      </w:r>
    </w:p>
    <w:p>
      <w:pPr>
        <w:ind w:firstLine="420"/>
      </w:pPr>
      <w:r>
        <w:rPr>
          <w:rFonts w:ascii="宋体" w:hAnsi="宋体" w:eastAsia="宋体"/>
          <w:sz w:val="21"/>
        </w:rPr>
        <w:t>使用Supabase Auth提供完整的认证解决方案。服务端通过createServerClient创建Supabase客户端，使用Cookie存储会话信息。Middleware层拦截所有请求验证用户身份，未授权用户自动重定向到登录页。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笔记管理模块</w:t>
      </w:r>
    </w:p>
    <w:p>
      <w:pPr>
        <w:ind w:firstLine="420"/>
      </w:pPr>
      <w:r>
        <w:rPr>
          <w:rFonts w:ascii="宋体" w:hAnsi="宋体" w:eastAsia="宋体"/>
          <w:sz w:val="21"/>
        </w:rPr>
        <w:t>使用Prisma ORM操作PostgreSQL数据库，实现笔记的CRUD操作。客户端编辑自动同步到服务器，采用500ms防抖优化减少数据库请求。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AI问答模块</w:t>
      </w:r>
    </w:p>
    <w:p>
      <w:pPr>
        <w:ind w:firstLine="420"/>
      </w:pPr>
      <w:r>
        <w:rPr>
          <w:rFonts w:ascii="宋体" w:hAnsi="宋体" w:eastAsia="宋体"/>
          <w:sz w:val="21"/>
        </w:rPr>
        <w:t>集成DeepSeek API（OpenAI兼容）。工作流程：收集用户所有笔记→格式化笔记为上下文→构建多轮对话消息数组→调用AI API获取回答→返回HTML格式化的结果。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4. UI组件模块</w:t>
      </w:r>
    </w:p>
    <w:p>
      <w:pPr>
        <w:ind w:firstLine="420"/>
      </w:pPr>
      <w:r>
        <w:rPr>
          <w:rFonts w:ascii="宋体" w:hAnsi="宋体" w:eastAsia="宋体"/>
          <w:sz w:val="21"/>
        </w:rPr>
        <w:t>基础组件使用Radix UI提供无障碍组件，样式系统使用Tailwind CSS，主题管理使用next-themes支持明暗主题，状态管理使用React Context管理全局状态。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三、数据模型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用户表（User）</w:t>
      </w:r>
    </w:p>
    <w:p>
      <w:r>
        <w:rPr>
          <w:rFonts w:ascii="宋体" w:hAnsi="宋体" w:eastAsia="宋体"/>
          <w:sz w:val="21"/>
        </w:rPr>
        <w:t>id：字符串类型UUID主键；email：唯一字符串；name：可空字符串；notes：关联笔记列表；createdAt和updatedAt：时间戳。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笔记表（Note）</w:t>
      </w:r>
    </w:p>
    <w:p>
      <w:r>
        <w:rPr>
          <w:rFonts w:ascii="宋体" w:hAnsi="宋体" w:eastAsia="宋体"/>
          <w:sz w:val="21"/>
        </w:rPr>
        <w:t>id：字符串类型UUID主键；text：笔记文本内容；author和authorId：关联用户；createdAt和updatedAt：时间戳。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b/>
                <w:sz w:val="18"/>
              </w:rPr>
              <w:t>技术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前端框架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Next.js 15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支持SSR/SSG/ISR，React Server Components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UI库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React 19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最新版本，支持Server Components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样式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Tailwind CSS 4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实用优先的CSS框架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组件库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Radix UI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无障碍、可定制的组件库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PostgreSQL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可靠的关系型数据库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ORM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Prisma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类型安全的ORM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身份认证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Supabase Auth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完整的认证解决方案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AI服务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DeepSeek API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18"/>
              </w:rPr>
              <w:t>高性能的大语言模型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